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44" w:rsidRDefault="00091FBF" w:rsidP="004F6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B6D" w:rsidRDefault="00CF5B6D" w:rsidP="004F6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27" w:rsidRPr="005519DC" w:rsidRDefault="00D4607F" w:rsidP="004F6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30D7" w:rsidRPr="00273170" w:rsidRDefault="00273170" w:rsidP="004F6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70">
        <w:rPr>
          <w:rFonts w:ascii="Times New Roman" w:hAnsi="Times New Roman" w:cs="Times New Roman"/>
          <w:b/>
          <w:sz w:val="28"/>
          <w:szCs w:val="28"/>
        </w:rPr>
        <w:t>о</w:t>
      </w:r>
      <w:r w:rsidR="00D4607F"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70">
        <w:rPr>
          <w:rFonts w:ascii="Times New Roman" w:hAnsi="Times New Roman" w:cs="Times New Roman"/>
          <w:b/>
          <w:sz w:val="28"/>
          <w:szCs w:val="28"/>
        </w:rPr>
        <w:t>районном конкурсе</w:t>
      </w:r>
      <w:r w:rsidR="00E730D7"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9E6" w:rsidRPr="00273170" w:rsidRDefault="00273170" w:rsidP="007239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7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73170">
        <w:rPr>
          <w:rFonts w:ascii="Times New Roman" w:hAnsi="Times New Roman" w:cs="Times New Roman"/>
          <w:b/>
          <w:sz w:val="28"/>
          <w:szCs w:val="28"/>
        </w:rPr>
        <w:t>Скажем «Да!</w:t>
      </w:r>
      <w:r w:rsidRPr="00273170">
        <w:rPr>
          <w:rFonts w:ascii="Times New Roman" w:eastAsia="Calibri" w:hAnsi="Times New Roman" w:cs="Times New Roman"/>
          <w:b/>
          <w:sz w:val="28"/>
          <w:szCs w:val="28"/>
        </w:rPr>
        <w:t>» -</w:t>
      </w:r>
      <w:r w:rsidR="00CF5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3170">
        <w:rPr>
          <w:rFonts w:ascii="Times New Roman" w:eastAsia="Calibri" w:hAnsi="Times New Roman" w:cs="Times New Roman"/>
          <w:b/>
          <w:sz w:val="28"/>
          <w:szCs w:val="28"/>
        </w:rPr>
        <w:t>охране труда»</w:t>
      </w:r>
      <w:bookmarkEnd w:id="0"/>
      <w:r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761" w:rsidRPr="00273170" w:rsidRDefault="004F6761" w:rsidP="004F6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BA" w:rsidRPr="00DA10A3" w:rsidRDefault="00D775BA" w:rsidP="00DA10A3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523FF"/>
          <w:sz w:val="24"/>
          <w:szCs w:val="24"/>
          <w:lang w:eastAsia="ru-RU"/>
        </w:rPr>
      </w:pPr>
      <w:r w:rsidRPr="00DA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A10A3" w:rsidRPr="00DA10A3" w:rsidRDefault="00DA10A3" w:rsidP="00DA10A3">
      <w:pPr>
        <w:pStyle w:val="a3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523FF"/>
          <w:sz w:val="24"/>
          <w:szCs w:val="24"/>
          <w:lang w:eastAsia="ru-RU"/>
        </w:rPr>
      </w:pPr>
    </w:p>
    <w:p w:rsidR="0023151F" w:rsidRPr="005519DC" w:rsidRDefault="0023151F" w:rsidP="0023151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5519DC">
        <w:rPr>
          <w:rFonts w:ascii="Times New Roman" w:eastAsia="Calibri" w:hAnsi="Times New Roman" w:cs="Times New Roman"/>
          <w:sz w:val="24"/>
          <w:szCs w:val="24"/>
        </w:rPr>
        <w:t>Положение о</w:t>
      </w:r>
      <w:r w:rsidR="00420F53" w:rsidRPr="005519DC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конкурсе «</w:t>
      </w:r>
      <w:r w:rsidR="009C557B">
        <w:rPr>
          <w:rFonts w:ascii="Times New Roman" w:hAnsi="Times New Roman" w:cs="Times New Roman"/>
          <w:sz w:val="24"/>
          <w:szCs w:val="24"/>
        </w:rPr>
        <w:t>Скажем «Да!</w:t>
      </w:r>
      <w:r w:rsidRPr="005519DC">
        <w:rPr>
          <w:rFonts w:ascii="Times New Roman" w:eastAsia="Calibri" w:hAnsi="Times New Roman" w:cs="Times New Roman"/>
          <w:sz w:val="24"/>
          <w:szCs w:val="24"/>
        </w:rPr>
        <w:t>»</w:t>
      </w:r>
      <w:r w:rsidR="009C557B">
        <w:rPr>
          <w:rFonts w:ascii="Times New Roman" w:eastAsia="Calibri" w:hAnsi="Times New Roman" w:cs="Times New Roman"/>
          <w:sz w:val="24"/>
          <w:szCs w:val="24"/>
        </w:rPr>
        <w:t xml:space="preserve"> -охране труда</w:t>
      </w:r>
      <w:r w:rsidR="00273170">
        <w:rPr>
          <w:rFonts w:ascii="Times New Roman" w:eastAsia="Calibri" w:hAnsi="Times New Roman" w:cs="Times New Roman"/>
          <w:sz w:val="24"/>
          <w:szCs w:val="24"/>
        </w:rPr>
        <w:t>»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 определяет порядок и условия проведения конкурса среди организаций </w:t>
      </w:r>
      <w:r w:rsidR="004B7B9A" w:rsidRPr="005519DC">
        <w:rPr>
          <w:rFonts w:ascii="Times New Roman" w:hAnsi="Times New Roman" w:cs="Times New Roman"/>
          <w:sz w:val="24"/>
          <w:szCs w:val="24"/>
        </w:rPr>
        <w:t>Вахитовского и Приволжского районов г</w:t>
      </w:r>
      <w:proofErr w:type="gramStart"/>
      <w:r w:rsidR="004B7B9A" w:rsidRPr="005519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B7B9A" w:rsidRPr="005519DC">
        <w:rPr>
          <w:rFonts w:ascii="Times New Roman" w:hAnsi="Times New Roman" w:cs="Times New Roman"/>
          <w:sz w:val="24"/>
          <w:szCs w:val="24"/>
        </w:rPr>
        <w:t>азани.</w:t>
      </w:r>
      <w:r w:rsidR="00420F53" w:rsidRPr="005519DC">
        <w:rPr>
          <w:rFonts w:ascii="Times New Roman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BA" w:rsidRDefault="0023151F" w:rsidP="0023151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775BA"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9A" w:rsidRPr="005519DC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ами </w:t>
      </w:r>
      <w:r w:rsidR="004B7B9A" w:rsidRPr="005519DC">
        <w:rPr>
          <w:rFonts w:ascii="Times New Roman" w:eastAsia="Calibri" w:hAnsi="Times New Roman" w:cs="Times New Roman"/>
          <w:sz w:val="24"/>
          <w:szCs w:val="24"/>
        </w:rPr>
        <w:t>конкурса явля</w:t>
      </w:r>
      <w:r w:rsidR="004B7B9A" w:rsidRPr="005519DC">
        <w:rPr>
          <w:rFonts w:ascii="Times New Roman" w:hAnsi="Times New Roman" w:cs="Times New Roman"/>
          <w:sz w:val="24"/>
          <w:szCs w:val="24"/>
        </w:rPr>
        <w:t>ю</w:t>
      </w:r>
      <w:r w:rsidR="004B7B9A" w:rsidRPr="005519DC">
        <w:rPr>
          <w:rFonts w:ascii="Times New Roman" w:eastAsia="Calibri" w:hAnsi="Times New Roman" w:cs="Times New Roman"/>
          <w:sz w:val="24"/>
          <w:szCs w:val="24"/>
        </w:rPr>
        <w:t>тся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 отдел Управления образования Исполнительного комитета муниципального комитета города Казани по Вахитовскому и Приволжскому районам и </w:t>
      </w:r>
      <w:r w:rsidR="00CF5B6D">
        <w:rPr>
          <w:rFonts w:ascii="Times New Roman" w:hAnsi="Times New Roman" w:cs="Times New Roman"/>
          <w:sz w:val="24"/>
          <w:szCs w:val="24"/>
        </w:rPr>
        <w:t>Т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ерриториальная </w:t>
      </w:r>
      <w:r w:rsid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CF5B6D">
        <w:rPr>
          <w:rFonts w:ascii="Times New Roman" w:hAnsi="Times New Roman" w:cs="Times New Roman"/>
          <w:sz w:val="24"/>
          <w:szCs w:val="24"/>
        </w:rPr>
        <w:t xml:space="preserve"> Общероссийского Профсоюза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4B7B9A" w:rsidRPr="005519DC">
        <w:rPr>
          <w:rFonts w:ascii="Times New Roman" w:hAnsi="Times New Roman" w:cs="Times New Roman"/>
          <w:sz w:val="24"/>
          <w:szCs w:val="24"/>
        </w:rPr>
        <w:t>Вахитовского и Приволжского районов г</w:t>
      </w:r>
      <w:proofErr w:type="gramStart"/>
      <w:r w:rsidR="004B7B9A" w:rsidRPr="005519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B7B9A" w:rsidRPr="005519DC">
        <w:rPr>
          <w:rFonts w:ascii="Times New Roman" w:hAnsi="Times New Roman" w:cs="Times New Roman"/>
          <w:sz w:val="24"/>
          <w:szCs w:val="24"/>
        </w:rPr>
        <w:t>азани.</w:t>
      </w:r>
    </w:p>
    <w:p w:rsidR="00CF5B6D" w:rsidRPr="005519DC" w:rsidRDefault="00CF5B6D" w:rsidP="0023151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проводится в рамках месячника по охране труда, посвященного Всемирному дню охраны труда (28 апреля).</w:t>
      </w:r>
    </w:p>
    <w:p w:rsidR="004B7B9A" w:rsidRPr="00A16E8A" w:rsidRDefault="004B7B9A" w:rsidP="004B7B9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sub_13"/>
      <w:r w:rsidRPr="005519DC">
        <w:rPr>
          <w:rFonts w:ascii="Times New Roman" w:eastAsia="Calibri" w:hAnsi="Times New Roman" w:cs="Times New Roman"/>
          <w:sz w:val="24"/>
          <w:szCs w:val="24"/>
        </w:rPr>
        <w:t>1.</w:t>
      </w:r>
      <w:r w:rsidR="00CF5B6D">
        <w:rPr>
          <w:rFonts w:ascii="Times New Roman" w:eastAsia="Calibri" w:hAnsi="Times New Roman" w:cs="Times New Roman"/>
          <w:sz w:val="24"/>
          <w:szCs w:val="24"/>
        </w:rPr>
        <w:t>4</w:t>
      </w:r>
      <w:r w:rsidRPr="005519DC">
        <w:rPr>
          <w:rFonts w:ascii="Times New Roman" w:eastAsia="Calibri" w:hAnsi="Times New Roman" w:cs="Times New Roman"/>
          <w:sz w:val="24"/>
          <w:szCs w:val="24"/>
        </w:rPr>
        <w:t>. Организацию, проведение и предварительное подведение итогов конкурса осуществляет организационный комитет (далее – оргкомитет).</w:t>
      </w:r>
      <w:bookmarkEnd w:id="1"/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Состав </w:t>
      </w:r>
      <w:r w:rsidR="00A16E8A">
        <w:rPr>
          <w:rFonts w:ascii="Times New Roman" w:eastAsia="Calibri" w:hAnsi="Times New Roman" w:cs="Times New Roman"/>
          <w:sz w:val="24"/>
          <w:szCs w:val="24"/>
        </w:rPr>
        <w:t xml:space="preserve">жюри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утверждается координаторами сторон </w:t>
      </w:r>
      <w:r w:rsidR="00751E48" w:rsidRPr="005519DC">
        <w:rPr>
          <w:rFonts w:ascii="Times New Roman" w:hAnsi="Times New Roman" w:cs="Times New Roman"/>
          <w:sz w:val="24"/>
          <w:szCs w:val="24"/>
        </w:rPr>
        <w:t>организаторов</w:t>
      </w:r>
      <w:r w:rsidR="006D2169" w:rsidRPr="005519DC">
        <w:rPr>
          <w:rFonts w:ascii="Times New Roman" w:hAnsi="Times New Roman" w:cs="Times New Roman"/>
          <w:sz w:val="24"/>
          <w:szCs w:val="24"/>
        </w:rPr>
        <w:t xml:space="preserve"> </w:t>
      </w:r>
      <w:r w:rsidR="006D2169" w:rsidRPr="00A16E8A">
        <w:rPr>
          <w:rFonts w:ascii="Times New Roman" w:hAnsi="Times New Roman" w:cs="Times New Roman"/>
          <w:i/>
          <w:sz w:val="24"/>
          <w:szCs w:val="24"/>
        </w:rPr>
        <w:t>(приложение №1)</w:t>
      </w:r>
    </w:p>
    <w:p w:rsidR="00DA10A3" w:rsidRPr="00A16E8A" w:rsidRDefault="00DA10A3" w:rsidP="004B7B9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6761" w:rsidRPr="005519DC" w:rsidRDefault="004F6761" w:rsidP="00485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1E48" w:rsidRPr="005519DC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751E48" w:rsidRPr="005519DC" w:rsidRDefault="00751E48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2.1. Конкурс проводится в целях привлечения внимания</w:t>
      </w:r>
      <w:r w:rsidR="009C5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9C557B">
        <w:rPr>
          <w:rFonts w:ascii="Times New Roman" w:eastAsia="Calibri" w:hAnsi="Times New Roman" w:cs="Times New Roman"/>
          <w:sz w:val="24"/>
          <w:szCs w:val="24"/>
        </w:rPr>
        <w:t xml:space="preserve"> вопросам охраны труда, созданию безопасных и здоровых условий труда.</w:t>
      </w:r>
    </w:p>
    <w:p w:rsidR="00751E48" w:rsidRPr="005519DC" w:rsidRDefault="00751E48" w:rsidP="005519DC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2.2. Основными задачами конкурса являются:</w:t>
      </w:r>
    </w:p>
    <w:p w:rsidR="00CB4893" w:rsidRPr="00CB4893" w:rsidRDefault="00CB4893" w:rsidP="00CB4893">
      <w:pPr>
        <w:tabs>
          <w:tab w:val="left" w:pos="12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B4893">
        <w:rPr>
          <w:rFonts w:ascii="Times New Roman" w:eastAsia="Calibri" w:hAnsi="Times New Roman" w:cs="Times New Roman"/>
          <w:sz w:val="24"/>
          <w:szCs w:val="24"/>
        </w:rPr>
        <w:t xml:space="preserve"> активизация и совершенствование работы по улучшению условий и охраны труда, внедрению системы управления охраной труда; </w:t>
      </w:r>
    </w:p>
    <w:p w:rsidR="00CB4893" w:rsidRPr="00CB4893" w:rsidRDefault="00CB4893" w:rsidP="00CB4893">
      <w:pPr>
        <w:tabs>
          <w:tab w:val="left" w:pos="12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4893">
        <w:rPr>
          <w:rFonts w:ascii="Times New Roman" w:eastAsia="Calibri" w:hAnsi="Times New Roman" w:cs="Times New Roman"/>
          <w:sz w:val="24"/>
          <w:szCs w:val="24"/>
        </w:rPr>
        <w:t>изучение и распространение передового опыта по внедрению системы управления охраной труда;</w:t>
      </w:r>
    </w:p>
    <w:p w:rsidR="00CB4893" w:rsidRDefault="00CB4893" w:rsidP="00CB4893">
      <w:pPr>
        <w:tabs>
          <w:tab w:val="left" w:pos="126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4893">
        <w:rPr>
          <w:rFonts w:ascii="Times New Roman" w:eastAsia="Calibri" w:hAnsi="Times New Roman" w:cs="Times New Roman"/>
          <w:sz w:val="24"/>
          <w:szCs w:val="24"/>
        </w:rPr>
        <w:t>пропаганда лучших практик организации работ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893" w:rsidRDefault="00CB4893" w:rsidP="00CB4893">
      <w:pPr>
        <w:tabs>
          <w:tab w:val="left" w:pos="126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CB4893" w:rsidRPr="00CB4893" w:rsidRDefault="00CB4893" w:rsidP="00CB4893">
      <w:pPr>
        <w:tabs>
          <w:tab w:val="left" w:pos="12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заболеваний и вовлечение работников в занятия спортом</w:t>
      </w:r>
    </w:p>
    <w:p w:rsidR="00DA10A3" w:rsidRPr="005519DC" w:rsidRDefault="00DA10A3" w:rsidP="00DA10A3">
      <w:pPr>
        <w:tabs>
          <w:tab w:val="left" w:pos="284"/>
          <w:tab w:val="left" w:pos="900"/>
        </w:tabs>
        <w:spacing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F6761" w:rsidRPr="005519DC" w:rsidRDefault="004F6761" w:rsidP="0048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4607F" w:rsidRPr="005519DC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4F6761" w:rsidRDefault="00E730D7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 xml:space="preserve"> </w:t>
      </w:r>
      <w:r w:rsidR="00DC03ED" w:rsidRPr="005519DC">
        <w:rPr>
          <w:rFonts w:ascii="Times New Roman" w:hAnsi="Times New Roman" w:cs="Times New Roman"/>
          <w:sz w:val="24"/>
          <w:szCs w:val="24"/>
        </w:rPr>
        <w:t xml:space="preserve">  </w:t>
      </w:r>
      <w:r w:rsidRPr="005519DC">
        <w:rPr>
          <w:rFonts w:ascii="Times New Roman" w:hAnsi="Times New Roman" w:cs="Times New Roman"/>
          <w:sz w:val="24"/>
          <w:szCs w:val="24"/>
        </w:rPr>
        <w:t>Образовательные организации образования и науки, входящие в структуру отдела УО ИКМО г</w:t>
      </w:r>
      <w:proofErr w:type="gramStart"/>
      <w:r w:rsidRPr="005519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519DC">
        <w:rPr>
          <w:rFonts w:ascii="Times New Roman" w:hAnsi="Times New Roman" w:cs="Times New Roman"/>
          <w:sz w:val="24"/>
          <w:szCs w:val="24"/>
        </w:rPr>
        <w:t xml:space="preserve">азани и </w:t>
      </w:r>
      <w:r w:rsidR="00E9677C">
        <w:rPr>
          <w:rFonts w:ascii="Times New Roman" w:hAnsi="Times New Roman" w:cs="Times New Roman"/>
          <w:sz w:val="24"/>
          <w:szCs w:val="24"/>
        </w:rPr>
        <w:t>Т</w:t>
      </w:r>
      <w:r w:rsidRPr="005519DC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  <w:r w:rsidR="00E9677C">
        <w:rPr>
          <w:rFonts w:ascii="Times New Roman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9677C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</w:t>
      </w:r>
      <w:r w:rsidRPr="005519DC">
        <w:rPr>
          <w:rFonts w:ascii="Times New Roman" w:hAnsi="Times New Roman" w:cs="Times New Roman"/>
          <w:sz w:val="24"/>
          <w:szCs w:val="24"/>
        </w:rPr>
        <w:t xml:space="preserve"> Вахитовского и Приволжского районов.</w:t>
      </w:r>
    </w:p>
    <w:p w:rsidR="00DA10A3" w:rsidRPr="005519DC" w:rsidRDefault="00DA10A3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761" w:rsidRPr="005519DC" w:rsidRDefault="004F6761" w:rsidP="0048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C03ED" w:rsidRPr="005519DC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7F1461" w:rsidRPr="005519DC" w:rsidRDefault="007F1461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4.1. Конкурс проводится </w:t>
      </w:r>
      <w:r w:rsidRPr="005519DC">
        <w:rPr>
          <w:rFonts w:ascii="Times New Roman" w:hAnsi="Times New Roman" w:cs="Times New Roman"/>
          <w:sz w:val="24"/>
          <w:szCs w:val="24"/>
        </w:rPr>
        <w:t>с 1</w:t>
      </w:r>
      <w:r w:rsidR="00E9677C">
        <w:rPr>
          <w:rFonts w:ascii="Times New Roman" w:hAnsi="Times New Roman" w:cs="Times New Roman"/>
          <w:sz w:val="24"/>
          <w:szCs w:val="24"/>
        </w:rPr>
        <w:t xml:space="preserve"> </w:t>
      </w:r>
      <w:r w:rsidR="00CB4893">
        <w:rPr>
          <w:rFonts w:ascii="Times New Roman" w:hAnsi="Times New Roman" w:cs="Times New Roman"/>
          <w:sz w:val="24"/>
          <w:szCs w:val="24"/>
        </w:rPr>
        <w:t xml:space="preserve"> по 30 апреля</w:t>
      </w:r>
      <w:r w:rsidRPr="005519DC">
        <w:rPr>
          <w:rFonts w:ascii="Times New Roman" w:hAnsi="Times New Roman" w:cs="Times New Roman"/>
          <w:sz w:val="24"/>
          <w:szCs w:val="24"/>
        </w:rPr>
        <w:t xml:space="preserve"> 20</w:t>
      </w:r>
      <w:r w:rsidR="00CB4893">
        <w:rPr>
          <w:rFonts w:ascii="Times New Roman" w:hAnsi="Times New Roman" w:cs="Times New Roman"/>
          <w:sz w:val="24"/>
          <w:szCs w:val="24"/>
        </w:rPr>
        <w:t>2</w:t>
      </w:r>
      <w:r w:rsidR="00E9677C">
        <w:rPr>
          <w:rFonts w:ascii="Times New Roman" w:hAnsi="Times New Roman" w:cs="Times New Roman"/>
          <w:sz w:val="24"/>
          <w:szCs w:val="24"/>
        </w:rPr>
        <w:t>3</w:t>
      </w:r>
      <w:r w:rsidRPr="005519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19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C94" w:rsidRPr="005519DC" w:rsidRDefault="007F1461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 xml:space="preserve">4.2. Итоговым ресурсом </w:t>
      </w:r>
      <w:r w:rsidR="00814C94" w:rsidRPr="005519DC">
        <w:rPr>
          <w:rFonts w:ascii="Times New Roman" w:hAnsi="Times New Roman" w:cs="Times New Roman"/>
          <w:sz w:val="24"/>
          <w:szCs w:val="24"/>
        </w:rPr>
        <w:t>конкурса  может  являться:</w:t>
      </w:r>
    </w:p>
    <w:p w:rsidR="007F1461" w:rsidRPr="005519DC" w:rsidRDefault="00814C94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>- видеоролик;</w:t>
      </w:r>
    </w:p>
    <w:p w:rsidR="00AB5E81" w:rsidRPr="005519DC" w:rsidRDefault="00814C94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>-</w:t>
      </w:r>
      <w:r w:rsidR="00AB5E81" w:rsidRPr="005519DC">
        <w:rPr>
          <w:rFonts w:ascii="Times New Roman" w:hAnsi="Times New Roman" w:cs="Times New Roman"/>
          <w:sz w:val="24"/>
          <w:szCs w:val="24"/>
        </w:rPr>
        <w:t xml:space="preserve"> презентация;</w:t>
      </w:r>
    </w:p>
    <w:p w:rsidR="00CB4893" w:rsidRDefault="00AB5E81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 xml:space="preserve">- </w:t>
      </w:r>
      <w:r w:rsidR="00CB4893">
        <w:rPr>
          <w:rFonts w:ascii="Times New Roman" w:hAnsi="Times New Roman" w:cs="Times New Roman"/>
          <w:sz w:val="24"/>
          <w:szCs w:val="24"/>
        </w:rPr>
        <w:t>сценарий мероприяти</w:t>
      </w:r>
      <w:r w:rsidR="00273170">
        <w:rPr>
          <w:rFonts w:ascii="Times New Roman" w:hAnsi="Times New Roman" w:cs="Times New Roman"/>
          <w:sz w:val="24"/>
          <w:szCs w:val="24"/>
        </w:rPr>
        <w:t>я</w:t>
      </w:r>
      <w:r w:rsidR="00CB4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8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B4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8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6473B">
        <w:rPr>
          <w:rFonts w:ascii="Times New Roman" w:hAnsi="Times New Roman" w:cs="Times New Roman"/>
          <w:sz w:val="24"/>
          <w:szCs w:val="24"/>
        </w:rPr>
        <w:t xml:space="preserve"> (занятия, викторины, </w:t>
      </w:r>
      <w:proofErr w:type="spellStart"/>
      <w:r w:rsidR="0036473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36473B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CB4893">
        <w:rPr>
          <w:rFonts w:ascii="Times New Roman" w:hAnsi="Times New Roman" w:cs="Times New Roman"/>
          <w:sz w:val="24"/>
          <w:szCs w:val="24"/>
        </w:rPr>
        <w:t>;</w:t>
      </w:r>
    </w:p>
    <w:p w:rsidR="00E9677C" w:rsidRDefault="00CB4893" w:rsidP="005519D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в </w:t>
      </w:r>
      <w:r w:rsidR="00E72F6C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F6C">
        <w:rPr>
          <w:rFonts w:ascii="Times New Roman" w:hAnsi="Times New Roman" w:cs="Times New Roman"/>
          <w:sz w:val="24"/>
          <w:szCs w:val="24"/>
        </w:rPr>
        <w:t xml:space="preserve"> выставки плакатов, рисунков  </w:t>
      </w:r>
      <w:r w:rsidR="00E72F6C" w:rsidRPr="00E72F6C">
        <w:rPr>
          <w:rFonts w:ascii="Times New Roman" w:hAnsi="Times New Roman" w:cs="Times New Roman"/>
          <w:b/>
          <w:sz w:val="24"/>
          <w:szCs w:val="24"/>
          <w:u w:val="single"/>
        </w:rPr>
        <w:t>работников</w:t>
      </w:r>
      <w:r w:rsidR="00E9677C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14C94" w:rsidRDefault="00E9677C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77C">
        <w:rPr>
          <w:rFonts w:ascii="Times New Roman" w:hAnsi="Times New Roman" w:cs="Times New Roman"/>
          <w:b/>
          <w:sz w:val="24"/>
          <w:szCs w:val="24"/>
        </w:rPr>
        <w:t>-</w:t>
      </w:r>
      <w:r w:rsidR="00E72F6C" w:rsidRPr="00E9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77C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ЗОЖ (занятия в спортивных секциях, кружках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лекции  специалистов</w:t>
      </w:r>
      <w:r w:rsidR="0079112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="00791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77C" w:rsidRDefault="00E9677C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</w:t>
      </w:r>
      <w:r w:rsidR="00791121">
        <w:rPr>
          <w:rFonts w:ascii="Times New Roman" w:hAnsi="Times New Roman" w:cs="Times New Roman"/>
          <w:sz w:val="24"/>
          <w:szCs w:val="24"/>
        </w:rPr>
        <w:t xml:space="preserve"> и проверка знаний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E9677C" w:rsidRPr="00E9677C" w:rsidRDefault="00E9677C" w:rsidP="005519D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61" w:rsidRPr="005519DC" w:rsidRDefault="007F1461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AB5E81" w:rsidRPr="005519DC">
        <w:rPr>
          <w:rFonts w:ascii="Times New Roman" w:hAnsi="Times New Roman" w:cs="Times New Roman"/>
          <w:sz w:val="24"/>
          <w:szCs w:val="24"/>
        </w:rPr>
        <w:t>3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19DC">
        <w:rPr>
          <w:rFonts w:ascii="Times New Roman" w:hAnsi="Times New Roman" w:cs="Times New Roman"/>
          <w:sz w:val="24"/>
          <w:szCs w:val="24"/>
        </w:rPr>
        <w:t>Конкурсные материалы предоставляются в печатном или электронном виде (по желанию  конкурсантов)</w:t>
      </w:r>
      <w:r w:rsidR="00814C94" w:rsidRPr="005519DC">
        <w:rPr>
          <w:rFonts w:ascii="Times New Roman" w:hAnsi="Times New Roman" w:cs="Times New Roman"/>
          <w:sz w:val="24"/>
          <w:szCs w:val="24"/>
        </w:rPr>
        <w:t>.</w:t>
      </w:r>
      <w:r w:rsidRPr="0055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CD" w:rsidRPr="005519DC" w:rsidRDefault="004B1ACD" w:rsidP="005519DC">
      <w:pPr>
        <w:tabs>
          <w:tab w:val="left" w:pos="694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E72F6C">
        <w:rPr>
          <w:rFonts w:ascii="Times New Roman" w:hAnsi="Times New Roman" w:cs="Times New Roman"/>
          <w:sz w:val="24"/>
          <w:szCs w:val="24"/>
        </w:rPr>
        <w:t>4.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Сбор информации от участников конкурса.</w:t>
      </w:r>
    </w:p>
    <w:p w:rsidR="004B1ACD" w:rsidRPr="005519DC" w:rsidRDefault="004B1ACD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F330A4" w:rsidRPr="005519DC">
        <w:rPr>
          <w:rFonts w:ascii="Times New Roman" w:hAnsi="Times New Roman" w:cs="Times New Roman"/>
          <w:sz w:val="24"/>
          <w:szCs w:val="24"/>
        </w:rPr>
        <w:t>5</w:t>
      </w:r>
      <w:r w:rsidRPr="005519DC">
        <w:rPr>
          <w:rFonts w:ascii="Times New Roman" w:eastAsia="Calibri" w:hAnsi="Times New Roman" w:cs="Times New Roman"/>
          <w:sz w:val="24"/>
          <w:szCs w:val="24"/>
        </w:rPr>
        <w:t>.</w:t>
      </w:r>
      <w:r w:rsidR="00E7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Анализ полученных материалов.</w:t>
      </w:r>
    </w:p>
    <w:p w:rsidR="004B1ACD" w:rsidRPr="005519DC" w:rsidRDefault="004B1ACD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E72F6C">
        <w:rPr>
          <w:rFonts w:ascii="Times New Roman" w:hAnsi="Times New Roman" w:cs="Times New Roman"/>
          <w:sz w:val="24"/>
          <w:szCs w:val="24"/>
        </w:rPr>
        <w:t>6</w:t>
      </w:r>
      <w:r w:rsidRPr="005519DC">
        <w:rPr>
          <w:rFonts w:ascii="Times New Roman" w:eastAsia="Calibri" w:hAnsi="Times New Roman" w:cs="Times New Roman"/>
          <w:sz w:val="24"/>
          <w:szCs w:val="24"/>
        </w:rPr>
        <w:t>.</w:t>
      </w:r>
      <w:r w:rsidR="00E7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Определение победителей.</w:t>
      </w:r>
    </w:p>
    <w:p w:rsidR="004B1ACD" w:rsidRPr="005519DC" w:rsidRDefault="00E72F6C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</w:t>
      </w:r>
      <w:r w:rsidR="00761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ACD" w:rsidRPr="005519DC">
        <w:rPr>
          <w:rFonts w:ascii="Times New Roman" w:eastAsia="Calibri" w:hAnsi="Times New Roman" w:cs="Times New Roman"/>
          <w:sz w:val="24"/>
          <w:szCs w:val="24"/>
        </w:rPr>
        <w:t xml:space="preserve"> Награждение победителей.</w:t>
      </w:r>
    </w:p>
    <w:p w:rsidR="004B1ACD" w:rsidRDefault="004B1ACD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E72F6C">
        <w:rPr>
          <w:rFonts w:ascii="Times New Roman" w:hAnsi="Times New Roman" w:cs="Times New Roman"/>
          <w:sz w:val="24"/>
          <w:szCs w:val="24"/>
        </w:rPr>
        <w:t>8.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Обобщение и распространение опыта работы победителей и участни</w:t>
      </w:r>
      <w:r w:rsidR="00E72F6C">
        <w:rPr>
          <w:rFonts w:ascii="Times New Roman" w:eastAsia="Calibri" w:hAnsi="Times New Roman" w:cs="Times New Roman"/>
          <w:sz w:val="24"/>
          <w:szCs w:val="24"/>
        </w:rPr>
        <w:t xml:space="preserve">ков конкурса (размещение на сайте, в </w:t>
      </w:r>
      <w:proofErr w:type="spellStart"/>
      <w:r w:rsidR="00B4686C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="007911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9112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E72F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10A3" w:rsidRPr="005519DC" w:rsidRDefault="00DA10A3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742" w:rsidRDefault="004F6761" w:rsidP="0048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03ED" w:rsidRPr="005519DC">
        <w:rPr>
          <w:rFonts w:ascii="Times New Roman" w:hAnsi="Times New Roman" w:cs="Times New Roman"/>
          <w:b/>
          <w:sz w:val="24"/>
          <w:szCs w:val="24"/>
        </w:rPr>
        <w:t>.</w:t>
      </w:r>
      <w:r w:rsidR="00F330A4" w:rsidRPr="0055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742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C6742" w:rsidRDefault="009C6742" w:rsidP="009C674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742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Конкурс проводится по 7 номинациям:</w:t>
      </w:r>
    </w:p>
    <w:p w:rsidR="009C6742" w:rsidRP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  <w:szCs w:val="24"/>
        </w:rPr>
        <w:t xml:space="preserve"> </w:t>
      </w:r>
      <w:r w:rsidRPr="009C6742">
        <w:rPr>
          <w:rFonts w:ascii="Times New Roman" w:hAnsi="Times New Roman" w:cs="Times New Roman"/>
          <w:sz w:val="24"/>
        </w:rPr>
        <w:t>-«</w:t>
      </w:r>
      <w:r>
        <w:rPr>
          <w:rFonts w:ascii="Times New Roman" w:hAnsi="Times New Roman" w:cs="Times New Roman"/>
          <w:sz w:val="24"/>
        </w:rPr>
        <w:t xml:space="preserve">Охрана труда и </w:t>
      </w:r>
      <w:r w:rsidR="00B4686C">
        <w:rPr>
          <w:rFonts w:ascii="Times New Roman" w:hAnsi="Times New Roman" w:cs="Times New Roman"/>
          <w:sz w:val="24"/>
        </w:rPr>
        <w:t>создание безопасных условий труда</w:t>
      </w:r>
      <w:r w:rsidRPr="009C6742">
        <w:rPr>
          <w:rFonts w:ascii="Times New Roman" w:hAnsi="Times New Roman" w:cs="Times New Roman"/>
          <w:sz w:val="24"/>
        </w:rPr>
        <w:t>»;</w:t>
      </w:r>
    </w:p>
    <w:p w:rsidR="009C6742" w:rsidRP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 «</w:t>
      </w:r>
      <w:r>
        <w:rPr>
          <w:rFonts w:ascii="Times New Roman" w:hAnsi="Times New Roman" w:cs="Times New Roman"/>
          <w:sz w:val="24"/>
        </w:rPr>
        <w:t>Спорт-лучшее лекарство от стрессов</w:t>
      </w:r>
      <w:r w:rsidR="0036473B">
        <w:rPr>
          <w:rFonts w:ascii="Times New Roman" w:hAnsi="Times New Roman" w:cs="Times New Roman"/>
          <w:sz w:val="24"/>
        </w:rPr>
        <w:t xml:space="preserve"> и выгорания</w:t>
      </w:r>
      <w:r w:rsidRPr="009C6742">
        <w:rPr>
          <w:rFonts w:ascii="Times New Roman" w:hAnsi="Times New Roman" w:cs="Times New Roman"/>
          <w:sz w:val="24"/>
        </w:rPr>
        <w:t xml:space="preserve"> »;</w:t>
      </w:r>
    </w:p>
    <w:p w:rsidR="009C6742" w:rsidRP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-«</w:t>
      </w:r>
      <w:r w:rsidR="0036473B">
        <w:rPr>
          <w:rFonts w:ascii="Times New Roman" w:hAnsi="Times New Roman" w:cs="Times New Roman"/>
          <w:sz w:val="24"/>
        </w:rPr>
        <w:t xml:space="preserve"> Обучаем  оказанию первой помощи»</w:t>
      </w:r>
      <w:r w:rsidR="008D2759">
        <w:rPr>
          <w:rFonts w:ascii="Times New Roman" w:hAnsi="Times New Roman" w:cs="Times New Roman"/>
          <w:sz w:val="24"/>
        </w:rPr>
        <w:t>;</w:t>
      </w:r>
    </w:p>
    <w:p w:rsidR="009C6742" w:rsidRP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 xml:space="preserve">- « </w:t>
      </w:r>
      <w:r w:rsidR="001E708E">
        <w:rPr>
          <w:rFonts w:ascii="Times New Roman" w:hAnsi="Times New Roman" w:cs="Times New Roman"/>
          <w:sz w:val="24"/>
        </w:rPr>
        <w:t>Не</w:t>
      </w:r>
      <w:r w:rsidR="00B4686C">
        <w:rPr>
          <w:rFonts w:ascii="Times New Roman" w:hAnsi="Times New Roman" w:cs="Times New Roman"/>
          <w:sz w:val="24"/>
        </w:rPr>
        <w:t>традиционные  формы  оздоровления (</w:t>
      </w:r>
      <w:proofErr w:type="spellStart"/>
      <w:r w:rsidR="00B4686C">
        <w:rPr>
          <w:rFonts w:ascii="Times New Roman" w:hAnsi="Times New Roman" w:cs="Times New Roman"/>
          <w:sz w:val="24"/>
        </w:rPr>
        <w:t>арт-терапия</w:t>
      </w:r>
      <w:proofErr w:type="spellEnd"/>
      <w:r w:rsidR="00B4686C">
        <w:rPr>
          <w:rFonts w:ascii="Times New Roman" w:hAnsi="Times New Roman" w:cs="Times New Roman"/>
          <w:sz w:val="24"/>
        </w:rPr>
        <w:t>)</w:t>
      </w:r>
      <w:r w:rsidRPr="009C6742">
        <w:rPr>
          <w:rFonts w:ascii="Times New Roman" w:hAnsi="Times New Roman" w:cs="Times New Roman"/>
          <w:sz w:val="24"/>
        </w:rPr>
        <w:t>»;</w:t>
      </w:r>
    </w:p>
    <w:p w:rsid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 «Здоровое питание как залог долголетия»</w:t>
      </w:r>
      <w:r>
        <w:rPr>
          <w:rFonts w:ascii="Times New Roman" w:hAnsi="Times New Roman" w:cs="Times New Roman"/>
          <w:sz w:val="24"/>
        </w:rPr>
        <w:t>;</w:t>
      </w:r>
    </w:p>
    <w:p w:rsid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«Охрана труда - забота профсоюза»;</w:t>
      </w:r>
    </w:p>
    <w:p w:rsidR="009C6742" w:rsidRDefault="009C6742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473B">
        <w:rPr>
          <w:rFonts w:ascii="Times New Roman" w:hAnsi="Times New Roman" w:cs="Times New Roman"/>
          <w:sz w:val="24"/>
        </w:rPr>
        <w:t>«</w:t>
      </w:r>
      <w:r w:rsidR="00AC6427">
        <w:rPr>
          <w:rFonts w:ascii="Times New Roman" w:hAnsi="Times New Roman" w:cs="Times New Roman"/>
          <w:sz w:val="24"/>
        </w:rPr>
        <w:t xml:space="preserve"> </w:t>
      </w:r>
      <w:r w:rsidR="00E15540">
        <w:rPr>
          <w:rFonts w:ascii="Times New Roman" w:hAnsi="Times New Roman" w:cs="Times New Roman"/>
          <w:sz w:val="24"/>
        </w:rPr>
        <w:t>Лучший у</w:t>
      </w:r>
      <w:r w:rsidR="00AC6427">
        <w:rPr>
          <w:rFonts w:ascii="Times New Roman" w:hAnsi="Times New Roman" w:cs="Times New Roman"/>
          <w:sz w:val="24"/>
        </w:rPr>
        <w:t>полномоченный по охране труда</w:t>
      </w:r>
      <w:r w:rsidR="0036473B">
        <w:rPr>
          <w:rFonts w:ascii="Times New Roman" w:hAnsi="Times New Roman" w:cs="Times New Roman"/>
          <w:sz w:val="24"/>
        </w:rPr>
        <w:t>»</w:t>
      </w:r>
    </w:p>
    <w:p w:rsidR="0015726A" w:rsidRDefault="0015726A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В конкурсе могут принимать участие коллективные и индивидуальные работы.</w:t>
      </w:r>
    </w:p>
    <w:p w:rsidR="0015726A" w:rsidRDefault="0015726A" w:rsidP="009C6742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Количество работ от одной организации не ограничено.</w:t>
      </w:r>
    </w:p>
    <w:p w:rsidR="0048599B" w:rsidRPr="005519DC" w:rsidRDefault="0036473B" w:rsidP="0036473B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6E6" w:rsidRPr="005519DC" w:rsidRDefault="0036473B" w:rsidP="005519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46E6" w:rsidRPr="005519D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D46E6" w:rsidRPr="005519DC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DA10A3" w:rsidRDefault="00DA10A3" w:rsidP="005519DC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A3915" w:rsidRDefault="00CD46E6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noProof/>
          <w:sz w:val="24"/>
          <w:szCs w:val="24"/>
        </w:rPr>
        <w:t>6.1.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представленных участниками конкурса </w:t>
      </w:r>
      <w:r w:rsidR="0015726A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, оргкомитет до </w:t>
      </w:r>
      <w:r w:rsidRPr="005519DC">
        <w:rPr>
          <w:rFonts w:ascii="Times New Roman" w:hAnsi="Times New Roman" w:cs="Times New Roman"/>
          <w:sz w:val="24"/>
          <w:szCs w:val="24"/>
        </w:rPr>
        <w:t>20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26A">
        <w:rPr>
          <w:rFonts w:ascii="Times New Roman" w:hAnsi="Times New Roman" w:cs="Times New Roman"/>
          <w:sz w:val="24"/>
          <w:szCs w:val="24"/>
        </w:rPr>
        <w:t>мая 202</w:t>
      </w:r>
      <w:r w:rsidR="00AC6427">
        <w:rPr>
          <w:rFonts w:ascii="Times New Roman" w:hAnsi="Times New Roman" w:cs="Times New Roman"/>
          <w:sz w:val="24"/>
          <w:szCs w:val="24"/>
        </w:rPr>
        <w:t xml:space="preserve">3 </w:t>
      </w:r>
      <w:r w:rsidR="0015726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519DC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="00E01A13" w:rsidRPr="005519DC">
        <w:rPr>
          <w:rFonts w:ascii="Times New Roman" w:hAnsi="Times New Roman" w:cs="Times New Roman"/>
          <w:sz w:val="24"/>
          <w:szCs w:val="24"/>
        </w:rPr>
        <w:t xml:space="preserve"> </w:t>
      </w:r>
      <w:r w:rsidR="0015726A">
        <w:rPr>
          <w:rFonts w:ascii="Times New Roman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победителей конкурса</w:t>
      </w:r>
      <w:r w:rsidR="00E01A13" w:rsidRPr="00551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6E6" w:rsidRPr="005519DC" w:rsidRDefault="009A3915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01A13" w:rsidRPr="0055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жюри конкурса </w:t>
      </w:r>
      <w:r w:rsidR="007619A5">
        <w:rPr>
          <w:rFonts w:ascii="Times New Roman" w:hAnsi="Times New Roman" w:cs="Times New Roman"/>
          <w:sz w:val="24"/>
          <w:szCs w:val="24"/>
        </w:rPr>
        <w:t xml:space="preserve"> выборочно принимают участие в конкурсных мероприятиях с выходом в организации.</w:t>
      </w:r>
    </w:p>
    <w:p w:rsidR="0015726A" w:rsidRPr="0015726A" w:rsidRDefault="0015726A" w:rsidP="001572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 w:rsidR="007619A5">
        <w:rPr>
          <w:rFonts w:ascii="Times New Roman" w:hAnsi="Times New Roman" w:cs="Times New Roman"/>
          <w:sz w:val="24"/>
          <w:szCs w:val="24"/>
        </w:rPr>
        <w:t>3</w:t>
      </w:r>
      <w:r w:rsidRPr="0015726A">
        <w:rPr>
          <w:rFonts w:ascii="Times New Roman" w:hAnsi="Times New Roman" w:cs="Times New Roman"/>
          <w:sz w:val="24"/>
          <w:szCs w:val="24"/>
        </w:rPr>
        <w:t>.Выдача дипломов осуществляется после подведения итогов. Победителей и призеров определяет  конкурсная комиссия (жюри)</w:t>
      </w:r>
      <w:r w:rsidR="00A16E8A">
        <w:rPr>
          <w:rFonts w:ascii="Times New Roman" w:hAnsi="Times New Roman" w:cs="Times New Roman"/>
          <w:sz w:val="24"/>
          <w:szCs w:val="24"/>
        </w:rPr>
        <w:t>.</w:t>
      </w:r>
      <w:r w:rsidRPr="001572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726A" w:rsidRPr="0015726A" w:rsidRDefault="0015726A" w:rsidP="001572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 w:rsidR="007619A5">
        <w:rPr>
          <w:rFonts w:ascii="Times New Roman" w:hAnsi="Times New Roman" w:cs="Times New Roman"/>
          <w:sz w:val="24"/>
          <w:szCs w:val="24"/>
        </w:rPr>
        <w:t>4</w:t>
      </w:r>
      <w:r w:rsidRPr="0015726A"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и памятными подарками. Остальные участники получают диплом участника.  </w:t>
      </w:r>
    </w:p>
    <w:p w:rsidR="0015726A" w:rsidRPr="0015726A" w:rsidRDefault="0015726A" w:rsidP="0015726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 w:rsidR="007619A5">
        <w:rPr>
          <w:rFonts w:ascii="Times New Roman" w:hAnsi="Times New Roman" w:cs="Times New Roman"/>
          <w:sz w:val="24"/>
          <w:szCs w:val="24"/>
        </w:rPr>
        <w:t>5</w:t>
      </w:r>
      <w:r w:rsidRPr="0015726A">
        <w:rPr>
          <w:rFonts w:ascii="Times New Roman" w:hAnsi="Times New Roman" w:cs="Times New Roman"/>
          <w:sz w:val="24"/>
          <w:szCs w:val="24"/>
        </w:rPr>
        <w:t>.Дипломы и призы передаются через председателя первичной профсоюзной организации или руководителя образовательной организации. Результаты и сроки вручения дипломов будут опубликованы на сайте, в разделе «Конкурсы</w:t>
      </w:r>
      <w:r w:rsidR="007619A5">
        <w:rPr>
          <w:rFonts w:ascii="Times New Roman" w:hAnsi="Times New Roman" w:cs="Times New Roman"/>
          <w:sz w:val="24"/>
          <w:szCs w:val="24"/>
        </w:rPr>
        <w:t>.</w:t>
      </w:r>
      <w:r w:rsidRPr="0015726A">
        <w:rPr>
          <w:rFonts w:ascii="Times New Roman" w:hAnsi="Times New Roman" w:cs="Times New Roman"/>
          <w:sz w:val="24"/>
          <w:szCs w:val="24"/>
        </w:rPr>
        <w:t xml:space="preserve"> Конкурсные работы» (при наличии согласия на обработку персональных данных).</w:t>
      </w:r>
    </w:p>
    <w:p w:rsidR="0015726A" w:rsidRPr="0015726A" w:rsidRDefault="00223B5C" w:rsidP="00223B5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</w:t>
      </w:r>
      <w:r w:rsidR="007619A5"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.Лучшие работы будут размещены на сайте Райкома профсоюза и рекомендованы как методические пособия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26A" w:rsidRPr="0015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6A" w:rsidRPr="0015726A" w:rsidRDefault="007619A5" w:rsidP="0015726A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5726A" w:rsidRPr="0015726A">
        <w:rPr>
          <w:rFonts w:ascii="Times New Roman" w:hAnsi="Times New Roman" w:cs="Times New Roman"/>
          <w:sz w:val="24"/>
          <w:szCs w:val="24"/>
        </w:rPr>
        <w:t>. Финансирование Конкурса осуществляется Территориальной профсоюзной организации работников  народного образования и науки  по Вахитовскому и Приволжскому районам города Казани на основании Положения о порядке организации и финансирования профессиональных,  культурно-массовых  и спортивных мероприятий для членов Профсоюза,  работников образовательных организаций  Вахитовского и Приволжского районов г</w:t>
      </w:r>
      <w:proofErr w:type="gramStart"/>
      <w:r w:rsidR="0015726A" w:rsidRPr="001572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5726A" w:rsidRPr="0015726A">
        <w:rPr>
          <w:rFonts w:ascii="Times New Roman" w:hAnsi="Times New Roman" w:cs="Times New Roman"/>
          <w:sz w:val="24"/>
          <w:szCs w:val="24"/>
        </w:rPr>
        <w:t>азани, утвержденного на Президиуме РК профсоюза от 24.10.2019 года.</w:t>
      </w:r>
    </w:p>
    <w:p w:rsidR="0015726A" w:rsidRPr="0015726A" w:rsidRDefault="0015726A" w:rsidP="0015726A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26A">
        <w:rPr>
          <w:rFonts w:ascii="Times New Roman" w:hAnsi="Times New Roman" w:cs="Times New Roman"/>
          <w:sz w:val="24"/>
          <w:szCs w:val="24"/>
        </w:rPr>
        <w:t xml:space="preserve"> </w:t>
      </w:r>
      <w:r w:rsidR="007619A5"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 w:rsidR="007619A5">
        <w:rPr>
          <w:rFonts w:ascii="Times New Roman" w:hAnsi="Times New Roman" w:cs="Times New Roman"/>
          <w:sz w:val="24"/>
          <w:szCs w:val="24"/>
        </w:rPr>
        <w:t>8</w:t>
      </w:r>
      <w:r w:rsidRPr="0015726A">
        <w:rPr>
          <w:rFonts w:ascii="Times New Roman" w:hAnsi="Times New Roman" w:cs="Times New Roman"/>
          <w:sz w:val="24"/>
          <w:szCs w:val="24"/>
        </w:rPr>
        <w:t>. Смета расходов на проведение конкурса утверждается на Президиуме РК Профсоюза</w:t>
      </w:r>
    </w:p>
    <w:p w:rsidR="007619A5" w:rsidRDefault="000526B3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sz w:val="24"/>
        </w:rPr>
      </w:pPr>
      <w:r>
        <w:rPr>
          <w:sz w:val="24"/>
        </w:rPr>
        <w:tab/>
      </w:r>
    </w:p>
    <w:p w:rsidR="007619A5" w:rsidRDefault="007619A5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sz w:val="24"/>
        </w:rPr>
      </w:pPr>
    </w:p>
    <w:p w:rsidR="007619A5" w:rsidRDefault="007619A5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sz w:val="24"/>
        </w:rPr>
      </w:pPr>
    </w:p>
    <w:p w:rsidR="007619A5" w:rsidRDefault="007619A5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sz w:val="24"/>
        </w:rPr>
      </w:pPr>
    </w:p>
    <w:p w:rsidR="00091FBF" w:rsidRDefault="00091FBF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sz w:val="24"/>
        </w:rPr>
      </w:pPr>
    </w:p>
    <w:p w:rsidR="00091FBF" w:rsidRDefault="00091FBF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sz w:val="24"/>
        </w:rPr>
      </w:pPr>
    </w:p>
    <w:p w:rsidR="000526B3" w:rsidRPr="000526B3" w:rsidRDefault="000526B3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rFonts w:ascii="Times New Roman" w:hAnsi="Times New Roman" w:cs="Times New Roman"/>
          <w:i/>
          <w:sz w:val="24"/>
        </w:rPr>
      </w:pPr>
      <w:r>
        <w:rPr>
          <w:sz w:val="24"/>
        </w:rPr>
        <w:lastRenderedPageBreak/>
        <w:t xml:space="preserve"> </w:t>
      </w:r>
      <w:r w:rsidRPr="000526B3">
        <w:rPr>
          <w:rFonts w:ascii="Times New Roman" w:hAnsi="Times New Roman" w:cs="Times New Roman"/>
          <w:i/>
          <w:sz w:val="24"/>
        </w:rPr>
        <w:t>Приложение №1</w:t>
      </w:r>
    </w:p>
    <w:p w:rsidR="0015726A" w:rsidRDefault="00EC1C68" w:rsidP="000526B3">
      <w:pPr>
        <w:pStyle w:val="a3"/>
        <w:tabs>
          <w:tab w:val="left" w:pos="3270"/>
        </w:tabs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ЖЮРИ</w:t>
      </w:r>
      <w:r w:rsidR="000526B3"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EC1C68" w:rsidRPr="00EC1C68" w:rsidRDefault="00EC1C68" w:rsidP="009A3915">
      <w:pPr>
        <w:pStyle w:val="a3"/>
        <w:tabs>
          <w:tab w:val="left" w:pos="3270"/>
        </w:tabs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</w:rPr>
        <w:t>А.А.Галимова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- </w:t>
      </w:r>
      <w:r w:rsidR="009A3915">
        <w:rPr>
          <w:rFonts w:ascii="Times New Roman" w:hAnsi="Times New Roman" w:cs="Times New Roman"/>
          <w:sz w:val="24"/>
        </w:rPr>
        <w:t xml:space="preserve">заместитель </w:t>
      </w:r>
      <w:r w:rsidRPr="00EC1C68">
        <w:rPr>
          <w:rFonts w:ascii="Times New Roman" w:hAnsi="Times New Roman" w:cs="Times New Roman"/>
          <w:sz w:val="24"/>
        </w:rPr>
        <w:t xml:space="preserve"> начальника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C1C68">
        <w:rPr>
          <w:rFonts w:ascii="Times New Roman" w:hAnsi="Times New Roman" w:cs="Times New Roman"/>
          <w:sz w:val="24"/>
        </w:rPr>
        <w:t>отдела</w:t>
      </w:r>
      <w:r>
        <w:rPr>
          <w:rFonts w:ascii="Times New Roman" w:hAnsi="Times New Roman" w:cs="Times New Roman"/>
          <w:sz w:val="24"/>
        </w:rPr>
        <w:t xml:space="preserve"> УО </w:t>
      </w:r>
      <w:r w:rsidRPr="00EC1C68">
        <w:rPr>
          <w:rFonts w:ascii="Times New Roman" w:hAnsi="Times New Roman" w:cs="Times New Roman"/>
          <w:sz w:val="24"/>
        </w:rPr>
        <w:t xml:space="preserve"> ИКМО</w:t>
      </w:r>
      <w:r>
        <w:rPr>
          <w:rFonts w:ascii="Times New Roman" w:hAnsi="Times New Roman" w:cs="Times New Roman"/>
          <w:sz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азани по Вахитовскому и Приволжскому районам</w:t>
      </w:r>
      <w:r w:rsidRPr="00EC1C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526B3">
        <w:rPr>
          <w:rFonts w:ascii="Times New Roman" w:hAnsi="Times New Roman" w:cs="Times New Roman"/>
          <w:b/>
          <w:sz w:val="24"/>
        </w:rPr>
        <w:t xml:space="preserve">.  </w:t>
      </w:r>
      <w:proofErr w:type="spellStart"/>
      <w:r w:rsidR="000526B3">
        <w:rPr>
          <w:rFonts w:ascii="Times New Roman" w:hAnsi="Times New Roman" w:cs="Times New Roman"/>
          <w:b/>
          <w:sz w:val="24"/>
        </w:rPr>
        <w:t>Г.А.Шарипова</w:t>
      </w:r>
      <w:proofErr w:type="spellEnd"/>
      <w:r w:rsidR="000526B3">
        <w:rPr>
          <w:rFonts w:ascii="Times New Roman" w:hAnsi="Times New Roman" w:cs="Times New Roman"/>
          <w:b/>
          <w:sz w:val="24"/>
        </w:rPr>
        <w:t>–</w:t>
      </w:r>
      <w:r w:rsidR="000526B3" w:rsidRPr="000526B3">
        <w:rPr>
          <w:rFonts w:ascii="Times New Roman" w:hAnsi="Times New Roman" w:cs="Times New Roman"/>
          <w:sz w:val="24"/>
        </w:rPr>
        <w:t xml:space="preserve">председатель </w:t>
      </w:r>
      <w:r w:rsidR="00AC6427">
        <w:rPr>
          <w:rFonts w:ascii="Times New Roman" w:hAnsi="Times New Roman" w:cs="Times New Roman"/>
          <w:sz w:val="24"/>
        </w:rPr>
        <w:t>ТПО</w:t>
      </w:r>
      <w:r w:rsidR="000526B3" w:rsidRPr="000526B3">
        <w:rPr>
          <w:rFonts w:ascii="Times New Roman" w:hAnsi="Times New Roman" w:cs="Times New Roman"/>
          <w:sz w:val="24"/>
        </w:rPr>
        <w:t xml:space="preserve"> профсоюза</w:t>
      </w:r>
    </w:p>
    <w:p w:rsid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0526B3">
        <w:rPr>
          <w:rFonts w:ascii="Times New Roman" w:hAnsi="Times New Roman" w:cs="Times New Roman"/>
          <w:b/>
          <w:sz w:val="24"/>
        </w:rPr>
        <w:t xml:space="preserve"> Н.Г.Васюхин</w:t>
      </w:r>
      <w:proofErr w:type="gramStart"/>
      <w:r w:rsidR="000526B3">
        <w:rPr>
          <w:rFonts w:ascii="Times New Roman" w:hAnsi="Times New Roman" w:cs="Times New Roman"/>
          <w:b/>
          <w:sz w:val="24"/>
        </w:rPr>
        <w:t>а-</w:t>
      </w:r>
      <w:proofErr w:type="gramEnd"/>
      <w:r w:rsidR="000526B3">
        <w:rPr>
          <w:rFonts w:ascii="Times New Roman" w:hAnsi="Times New Roman" w:cs="Times New Roman"/>
          <w:b/>
          <w:sz w:val="24"/>
        </w:rPr>
        <w:t xml:space="preserve"> </w:t>
      </w:r>
      <w:r w:rsidR="007619A5">
        <w:rPr>
          <w:rFonts w:ascii="Times New Roman" w:hAnsi="Times New Roman" w:cs="Times New Roman"/>
          <w:b/>
          <w:sz w:val="24"/>
        </w:rPr>
        <w:t xml:space="preserve"> </w:t>
      </w:r>
      <w:r w:rsidR="000526B3" w:rsidRPr="000526B3">
        <w:rPr>
          <w:rFonts w:ascii="Times New Roman" w:hAnsi="Times New Roman" w:cs="Times New Roman"/>
          <w:sz w:val="24"/>
        </w:rPr>
        <w:t xml:space="preserve">заместитель председателя </w:t>
      </w:r>
      <w:r w:rsidR="00AC6427">
        <w:rPr>
          <w:rFonts w:ascii="Times New Roman" w:hAnsi="Times New Roman" w:cs="Times New Roman"/>
          <w:sz w:val="24"/>
        </w:rPr>
        <w:t>ТПО</w:t>
      </w:r>
      <w:r w:rsidR="000526B3" w:rsidRPr="000526B3">
        <w:rPr>
          <w:rFonts w:ascii="Times New Roman" w:hAnsi="Times New Roman" w:cs="Times New Roman"/>
          <w:sz w:val="24"/>
        </w:rPr>
        <w:t xml:space="preserve"> </w:t>
      </w:r>
      <w:r w:rsidR="00AC6427">
        <w:rPr>
          <w:rFonts w:ascii="Times New Roman" w:hAnsi="Times New Roman" w:cs="Times New Roman"/>
          <w:sz w:val="24"/>
        </w:rPr>
        <w:t xml:space="preserve"> </w:t>
      </w:r>
    </w:p>
    <w:p w:rsidR="00AC6427" w:rsidRPr="00AC6427" w:rsidRDefault="00AC6427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b/>
          <w:sz w:val="24"/>
        </w:rPr>
      </w:pPr>
      <w:r w:rsidRPr="00AC6427">
        <w:rPr>
          <w:rFonts w:ascii="Times New Roman" w:hAnsi="Times New Roman" w:cs="Times New Roman"/>
          <w:b/>
          <w:sz w:val="24"/>
        </w:rPr>
        <w:t>4. Г.В.Харисов</w:t>
      </w:r>
      <w:proofErr w:type="gramStart"/>
      <w:r w:rsidRPr="00AC6427">
        <w:rPr>
          <w:rFonts w:ascii="Times New Roman" w:hAnsi="Times New Roman" w:cs="Times New Roman"/>
          <w:b/>
          <w:sz w:val="24"/>
        </w:rPr>
        <w:t>а-</w:t>
      </w:r>
      <w:proofErr w:type="gramEnd"/>
      <w:r w:rsidRPr="00AC6427">
        <w:rPr>
          <w:rFonts w:ascii="Times New Roman" w:hAnsi="Times New Roman" w:cs="Times New Roman"/>
          <w:b/>
          <w:sz w:val="24"/>
        </w:rPr>
        <w:t xml:space="preserve"> </w:t>
      </w:r>
      <w:r w:rsidRPr="00AC6427">
        <w:rPr>
          <w:rFonts w:ascii="Times New Roman" w:hAnsi="Times New Roman" w:cs="Times New Roman"/>
          <w:sz w:val="24"/>
        </w:rPr>
        <w:t>правовой инспектор труда ТПО</w:t>
      </w:r>
    </w:p>
    <w:p w:rsidR="000526B3" w:rsidRPr="000526B3" w:rsidRDefault="00AC6427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526B3">
        <w:rPr>
          <w:rFonts w:ascii="Times New Roman" w:hAnsi="Times New Roman" w:cs="Times New Roman"/>
          <w:b/>
          <w:sz w:val="24"/>
        </w:rPr>
        <w:t>. А.Н.Зайцева –</w:t>
      </w:r>
      <w:r w:rsidR="007619A5">
        <w:rPr>
          <w:rFonts w:ascii="Times New Roman" w:hAnsi="Times New Roman" w:cs="Times New Roman"/>
          <w:b/>
          <w:sz w:val="24"/>
        </w:rPr>
        <w:t xml:space="preserve"> </w:t>
      </w:r>
      <w:r w:rsidR="000526B3" w:rsidRPr="000526B3">
        <w:rPr>
          <w:rFonts w:ascii="Times New Roman" w:hAnsi="Times New Roman" w:cs="Times New Roman"/>
          <w:sz w:val="24"/>
        </w:rPr>
        <w:t xml:space="preserve">специалист по информационной работе </w:t>
      </w:r>
      <w:r>
        <w:rPr>
          <w:rFonts w:ascii="Times New Roman" w:hAnsi="Times New Roman" w:cs="Times New Roman"/>
          <w:sz w:val="24"/>
        </w:rPr>
        <w:t>ТПО</w:t>
      </w:r>
    </w:p>
    <w:p w:rsidR="000526B3" w:rsidRDefault="008E41F0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526B3">
        <w:rPr>
          <w:rFonts w:ascii="Times New Roman" w:hAnsi="Times New Roman" w:cs="Times New Roman"/>
          <w:b/>
          <w:sz w:val="24"/>
        </w:rPr>
        <w:t xml:space="preserve">. </w:t>
      </w:r>
      <w:r w:rsidR="00AC6427">
        <w:rPr>
          <w:rFonts w:ascii="Times New Roman" w:hAnsi="Times New Roman" w:cs="Times New Roman"/>
          <w:b/>
          <w:sz w:val="24"/>
        </w:rPr>
        <w:t>В.Н.Поляков</w:t>
      </w:r>
      <w:r w:rsidR="000526B3">
        <w:rPr>
          <w:rFonts w:ascii="Times New Roman" w:hAnsi="Times New Roman" w:cs="Times New Roman"/>
          <w:b/>
          <w:sz w:val="24"/>
        </w:rPr>
        <w:t xml:space="preserve"> – </w:t>
      </w:r>
      <w:r w:rsidR="007619A5">
        <w:rPr>
          <w:rFonts w:ascii="Times New Roman" w:hAnsi="Times New Roman" w:cs="Times New Roman"/>
          <w:b/>
          <w:sz w:val="24"/>
        </w:rPr>
        <w:t xml:space="preserve"> </w:t>
      </w:r>
      <w:r w:rsidR="000526B3" w:rsidRPr="000526B3">
        <w:rPr>
          <w:rFonts w:ascii="Times New Roman" w:hAnsi="Times New Roman" w:cs="Times New Roman"/>
          <w:sz w:val="24"/>
        </w:rPr>
        <w:t xml:space="preserve">внештатный инспектор труда  </w:t>
      </w:r>
      <w:r w:rsidR="00AC6427">
        <w:rPr>
          <w:rFonts w:ascii="Times New Roman" w:hAnsi="Times New Roman" w:cs="Times New Roman"/>
          <w:sz w:val="24"/>
        </w:rPr>
        <w:t>ТПО</w:t>
      </w:r>
      <w:r w:rsidR="00E66081">
        <w:rPr>
          <w:rFonts w:ascii="Times New Roman" w:hAnsi="Times New Roman" w:cs="Times New Roman"/>
          <w:sz w:val="24"/>
        </w:rPr>
        <w:t>, учитель СОШ№98</w:t>
      </w:r>
    </w:p>
    <w:p w:rsidR="008E41F0" w:rsidRDefault="008E41F0" w:rsidP="008E41F0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 w:rsidRPr="008E41F0">
        <w:rPr>
          <w:rFonts w:ascii="Times New Roman" w:hAnsi="Times New Roman" w:cs="Times New Roman"/>
          <w:b/>
          <w:sz w:val="24"/>
        </w:rPr>
        <w:t>7.Р.И.Хайдаров</w:t>
      </w:r>
      <w:r w:rsidR="00E6608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7619A5">
        <w:rPr>
          <w:rFonts w:ascii="Times New Roman" w:hAnsi="Times New Roman" w:cs="Times New Roman"/>
          <w:sz w:val="24"/>
        </w:rPr>
        <w:t xml:space="preserve"> </w:t>
      </w:r>
      <w:r w:rsidRPr="000526B3">
        <w:rPr>
          <w:rFonts w:ascii="Times New Roman" w:hAnsi="Times New Roman" w:cs="Times New Roman"/>
          <w:sz w:val="24"/>
        </w:rPr>
        <w:t xml:space="preserve">внештатный инспектор труда  </w:t>
      </w:r>
      <w:r>
        <w:rPr>
          <w:rFonts w:ascii="Times New Roman" w:hAnsi="Times New Roman" w:cs="Times New Roman"/>
          <w:sz w:val="24"/>
        </w:rPr>
        <w:t>ТПО</w:t>
      </w:r>
      <w:r w:rsidR="00E66081">
        <w:rPr>
          <w:rFonts w:ascii="Times New Roman" w:hAnsi="Times New Roman" w:cs="Times New Roman"/>
          <w:sz w:val="24"/>
        </w:rPr>
        <w:t>, учитель СОШ№10</w:t>
      </w:r>
    </w:p>
    <w:p w:rsidR="000526B3" w:rsidRDefault="008E41F0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0526B3">
        <w:rPr>
          <w:rFonts w:ascii="Times New Roman" w:hAnsi="Times New Roman" w:cs="Times New Roman"/>
          <w:b/>
          <w:sz w:val="24"/>
        </w:rPr>
        <w:t>. Э.А.Абдуллина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526B3" w:rsidRPr="000526B3">
        <w:rPr>
          <w:rFonts w:ascii="Times New Roman" w:hAnsi="Times New Roman" w:cs="Times New Roman"/>
          <w:sz w:val="24"/>
        </w:rPr>
        <w:t xml:space="preserve">член Президиума </w:t>
      </w:r>
      <w:proofErr w:type="spellStart"/>
      <w:r w:rsidR="000526B3" w:rsidRPr="000526B3">
        <w:rPr>
          <w:rFonts w:ascii="Times New Roman" w:hAnsi="Times New Roman" w:cs="Times New Roman"/>
          <w:sz w:val="24"/>
        </w:rPr>
        <w:t>Рескома</w:t>
      </w:r>
      <w:proofErr w:type="spellEnd"/>
      <w:r w:rsidR="000526B3" w:rsidRPr="000526B3">
        <w:rPr>
          <w:rFonts w:ascii="Times New Roman" w:hAnsi="Times New Roman" w:cs="Times New Roman"/>
          <w:sz w:val="24"/>
        </w:rPr>
        <w:t xml:space="preserve"> и Райкома </w:t>
      </w:r>
      <w:r w:rsidR="009A3915">
        <w:rPr>
          <w:rFonts w:ascii="Times New Roman" w:hAnsi="Times New Roman" w:cs="Times New Roman"/>
          <w:sz w:val="24"/>
        </w:rPr>
        <w:t>П</w:t>
      </w:r>
      <w:r w:rsidR="000526B3" w:rsidRPr="000526B3">
        <w:rPr>
          <w:rFonts w:ascii="Times New Roman" w:hAnsi="Times New Roman" w:cs="Times New Roman"/>
          <w:sz w:val="24"/>
        </w:rPr>
        <w:t>рофсоюза</w:t>
      </w:r>
    </w:p>
    <w:p w:rsidR="00EC1C68" w:rsidRDefault="008E41F0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EC1C68" w:rsidRPr="00EC1C68">
        <w:rPr>
          <w:rFonts w:ascii="Times New Roman" w:hAnsi="Times New Roman" w:cs="Times New Roman"/>
          <w:b/>
          <w:sz w:val="24"/>
        </w:rPr>
        <w:t>.</w:t>
      </w:r>
      <w:r w:rsidR="00EC1C68">
        <w:rPr>
          <w:rFonts w:ascii="Times New Roman" w:hAnsi="Times New Roman" w:cs="Times New Roman"/>
          <w:b/>
          <w:sz w:val="24"/>
        </w:rPr>
        <w:t xml:space="preserve"> О.В.Самойлова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C1C68" w:rsidRPr="00EC1C68">
        <w:rPr>
          <w:rFonts w:ascii="Times New Roman" w:hAnsi="Times New Roman" w:cs="Times New Roman"/>
          <w:sz w:val="24"/>
        </w:rPr>
        <w:t xml:space="preserve">председатель контрольно-ревизионной комиссии </w:t>
      </w:r>
      <w:r>
        <w:rPr>
          <w:rFonts w:ascii="Times New Roman" w:hAnsi="Times New Roman" w:cs="Times New Roman"/>
          <w:sz w:val="24"/>
        </w:rPr>
        <w:t>ТПО</w:t>
      </w:r>
    </w:p>
    <w:p w:rsidR="008E41F0" w:rsidRPr="008E41F0" w:rsidRDefault="008E41F0" w:rsidP="009A3915">
      <w:pPr>
        <w:pStyle w:val="a3"/>
        <w:tabs>
          <w:tab w:val="left" w:pos="2610"/>
        </w:tabs>
        <w:ind w:left="567"/>
        <w:jc w:val="left"/>
        <w:rPr>
          <w:rFonts w:ascii="Times New Roman" w:hAnsi="Times New Roman" w:cs="Times New Roman"/>
          <w:sz w:val="24"/>
        </w:rPr>
      </w:pPr>
      <w:r w:rsidRPr="008E41F0">
        <w:rPr>
          <w:rFonts w:ascii="Times New Roman" w:hAnsi="Times New Roman" w:cs="Times New Roman"/>
          <w:b/>
          <w:sz w:val="24"/>
        </w:rPr>
        <w:t>10.Г.Х.</w:t>
      </w:r>
      <w:r w:rsidR="00E012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012E0">
        <w:rPr>
          <w:rFonts w:ascii="Times New Roman" w:hAnsi="Times New Roman" w:cs="Times New Roman"/>
          <w:b/>
          <w:sz w:val="24"/>
        </w:rPr>
        <w:t>Хусниярова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ab/>
        <w:t>-</w:t>
      </w:r>
      <w:proofErr w:type="gramEnd"/>
      <w:r w:rsidRPr="008E41F0">
        <w:rPr>
          <w:rFonts w:ascii="Times New Roman" w:hAnsi="Times New Roman" w:cs="Times New Roman"/>
          <w:sz w:val="24"/>
        </w:rPr>
        <w:t xml:space="preserve">специалист </w:t>
      </w:r>
      <w:r>
        <w:rPr>
          <w:rFonts w:ascii="Times New Roman" w:hAnsi="Times New Roman" w:cs="Times New Roman"/>
          <w:sz w:val="24"/>
        </w:rPr>
        <w:t>отдела УО ИКМО Г.Казани по Вахитовскому и Приволж</w:t>
      </w:r>
      <w:r w:rsidR="009A3915">
        <w:rPr>
          <w:rFonts w:ascii="Times New Roman" w:hAnsi="Times New Roman" w:cs="Times New Roman"/>
          <w:sz w:val="24"/>
        </w:rPr>
        <w:t xml:space="preserve">ского районов </w:t>
      </w:r>
    </w:p>
    <w:p w:rsidR="009A3915" w:rsidRDefault="009A3915" w:rsidP="009A3915">
      <w:pPr>
        <w:pStyle w:val="a3"/>
        <w:tabs>
          <w:tab w:val="left" w:pos="3270"/>
          <w:tab w:val="left" w:pos="6810"/>
          <w:tab w:val="right" w:pos="9355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7619A5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7619A5" w:rsidRPr="007619A5">
        <w:rPr>
          <w:rFonts w:ascii="Times New Roman" w:eastAsia="Calibri" w:hAnsi="Times New Roman" w:cs="Times New Roman"/>
          <w:b/>
          <w:sz w:val="24"/>
          <w:szCs w:val="24"/>
        </w:rPr>
        <w:t xml:space="preserve"> А.К.Сафин</w:t>
      </w:r>
      <w:proofErr w:type="gramStart"/>
      <w:r w:rsidR="007619A5" w:rsidRPr="007619A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619A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7619A5">
        <w:rPr>
          <w:rFonts w:ascii="Times New Roman" w:eastAsia="Calibri" w:hAnsi="Times New Roman" w:cs="Times New Roman"/>
          <w:sz w:val="24"/>
          <w:szCs w:val="24"/>
        </w:rPr>
        <w:t xml:space="preserve">  методист ИМО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3915" w:rsidRPr="000526B3" w:rsidRDefault="009A3915" w:rsidP="009A3915">
      <w:pPr>
        <w:pStyle w:val="a3"/>
        <w:tabs>
          <w:tab w:val="left" w:pos="3270"/>
          <w:tab w:val="left" w:pos="6810"/>
        </w:tabs>
        <w:ind w:left="0" w:firstLine="567"/>
        <w:jc w:val="right"/>
        <w:rPr>
          <w:rFonts w:ascii="Times New Roman" w:hAnsi="Times New Roman" w:cs="Times New Roman"/>
          <w:i/>
          <w:sz w:val="24"/>
        </w:rPr>
      </w:pPr>
      <w:r w:rsidRPr="000526B3">
        <w:rPr>
          <w:rFonts w:ascii="Times New Roman" w:hAnsi="Times New Roman" w:cs="Times New Roman"/>
          <w:i/>
          <w:sz w:val="24"/>
        </w:rPr>
        <w:t>Приложение №</w:t>
      </w:r>
      <w:r>
        <w:rPr>
          <w:rFonts w:ascii="Times New Roman" w:hAnsi="Times New Roman" w:cs="Times New Roman"/>
          <w:i/>
          <w:sz w:val="24"/>
        </w:rPr>
        <w:t>2</w:t>
      </w: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223B5C" w:rsidP="00223B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B5C">
        <w:rPr>
          <w:rFonts w:ascii="Times New Roman" w:eastAsia="Calibri" w:hAnsi="Times New Roman" w:cs="Times New Roman"/>
          <w:b/>
          <w:sz w:val="24"/>
          <w:szCs w:val="24"/>
        </w:rPr>
        <w:t>Форма заявки</w:t>
      </w:r>
    </w:p>
    <w:tbl>
      <w:tblPr>
        <w:tblStyle w:val="a8"/>
        <w:tblW w:w="0" w:type="auto"/>
        <w:tblInd w:w="-885" w:type="dxa"/>
        <w:tblLook w:val="04A0"/>
      </w:tblPr>
      <w:tblGrid>
        <w:gridCol w:w="2694"/>
        <w:gridCol w:w="1843"/>
        <w:gridCol w:w="1559"/>
        <w:gridCol w:w="4111"/>
      </w:tblGrid>
      <w:tr w:rsidR="00273170" w:rsidTr="007619A5">
        <w:tc>
          <w:tcPr>
            <w:tcW w:w="2694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 </w:t>
            </w:r>
          </w:p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3B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C1C68" w:rsidRDefault="00EC1C68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  </w:t>
            </w:r>
          </w:p>
        </w:tc>
        <w:tc>
          <w:tcPr>
            <w:tcW w:w="1559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</w:tcPr>
          <w:p w:rsidR="00273170" w:rsidRDefault="00273170" w:rsidP="00876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73170" w:rsidRDefault="00273170" w:rsidP="00876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номинации</w:t>
            </w:r>
          </w:p>
        </w:tc>
      </w:tr>
      <w:tr w:rsidR="00273170" w:rsidTr="007619A5">
        <w:tc>
          <w:tcPr>
            <w:tcW w:w="2694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3170" w:rsidTr="007619A5">
        <w:tc>
          <w:tcPr>
            <w:tcW w:w="2694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3170" w:rsidTr="007619A5">
        <w:tc>
          <w:tcPr>
            <w:tcW w:w="2694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170" w:rsidRDefault="00273170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23B5C" w:rsidRPr="009A3915" w:rsidRDefault="00223B5C" w:rsidP="00223B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26A" w:rsidRDefault="009A3915">
      <w:pPr>
        <w:rPr>
          <w:rFonts w:ascii="Times New Roman" w:eastAsia="Calibri" w:hAnsi="Times New Roman" w:cs="Times New Roman"/>
          <w:sz w:val="24"/>
          <w:szCs w:val="24"/>
        </w:rPr>
      </w:pPr>
      <w:r w:rsidRPr="009A3915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9A3915" w:rsidRDefault="009A39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726A" w:rsidRDefault="00273170">
      <w:pPr>
        <w:rPr>
          <w:rFonts w:ascii="Times New Roman" w:eastAsia="Calibri" w:hAnsi="Times New Roman" w:cs="Times New Roman"/>
          <w:sz w:val="24"/>
          <w:szCs w:val="24"/>
        </w:rPr>
      </w:pPr>
      <w:r w:rsidRPr="00273170">
        <w:rPr>
          <w:rFonts w:ascii="Times New Roman" w:eastAsia="Calibri" w:hAnsi="Times New Roman" w:cs="Times New Roman"/>
          <w:b/>
          <w:sz w:val="24"/>
          <w:szCs w:val="24"/>
        </w:rPr>
        <w:t>Председатель профкома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Pr="009A3915" w:rsidRDefault="009A39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915">
        <w:rPr>
          <w:rFonts w:ascii="Times New Roman" w:eastAsia="Calibri" w:hAnsi="Times New Roman" w:cs="Times New Roman"/>
          <w:b/>
          <w:sz w:val="24"/>
          <w:szCs w:val="24"/>
        </w:rPr>
        <w:t>Дата подачи заявки__________</w:t>
      </w: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Pr="00273170" w:rsidRDefault="00091FBF" w:rsidP="00273170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sectPr w:rsidR="0015726A" w:rsidRPr="00273170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F6" w:rsidRDefault="00AB52F6" w:rsidP="007D39B5">
      <w:pPr>
        <w:spacing w:line="240" w:lineRule="auto"/>
      </w:pPr>
      <w:r>
        <w:separator/>
      </w:r>
    </w:p>
  </w:endnote>
  <w:endnote w:type="continuationSeparator" w:id="0">
    <w:p w:rsidR="00AB52F6" w:rsidRDefault="00AB52F6" w:rsidP="007D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F6" w:rsidRDefault="00AB52F6" w:rsidP="007D39B5">
      <w:pPr>
        <w:spacing w:line="240" w:lineRule="auto"/>
      </w:pPr>
      <w:r>
        <w:separator/>
      </w:r>
    </w:p>
  </w:footnote>
  <w:footnote w:type="continuationSeparator" w:id="0">
    <w:p w:rsidR="00AB52F6" w:rsidRDefault="00AB52F6" w:rsidP="007D3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F0"/>
    <w:multiLevelType w:val="hybridMultilevel"/>
    <w:tmpl w:val="26E23526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DE74C33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FC609B"/>
    <w:multiLevelType w:val="hybridMultilevel"/>
    <w:tmpl w:val="C1E4D472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A41FB7"/>
    <w:multiLevelType w:val="hybridMultilevel"/>
    <w:tmpl w:val="B3BCDEFC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B423C8"/>
    <w:multiLevelType w:val="hybridMultilevel"/>
    <w:tmpl w:val="CEC8897A"/>
    <w:lvl w:ilvl="0" w:tplc="D534AE3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79CA7B52"/>
    <w:multiLevelType w:val="hybridMultilevel"/>
    <w:tmpl w:val="918898C6"/>
    <w:lvl w:ilvl="0" w:tplc="DE74C3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E6"/>
    <w:rsid w:val="000526B3"/>
    <w:rsid w:val="00091FBF"/>
    <w:rsid w:val="00097615"/>
    <w:rsid w:val="000A65B2"/>
    <w:rsid w:val="000D2F8B"/>
    <w:rsid w:val="000F54A2"/>
    <w:rsid w:val="0015726A"/>
    <w:rsid w:val="001719A4"/>
    <w:rsid w:val="001E708E"/>
    <w:rsid w:val="00223B5C"/>
    <w:rsid w:val="0023151F"/>
    <w:rsid w:val="00273170"/>
    <w:rsid w:val="002F21E8"/>
    <w:rsid w:val="00300D39"/>
    <w:rsid w:val="00320BC6"/>
    <w:rsid w:val="00321F4E"/>
    <w:rsid w:val="003449E6"/>
    <w:rsid w:val="00352759"/>
    <w:rsid w:val="0036473B"/>
    <w:rsid w:val="003A0E04"/>
    <w:rsid w:val="003C2967"/>
    <w:rsid w:val="00420F53"/>
    <w:rsid w:val="004734E1"/>
    <w:rsid w:val="0048599B"/>
    <w:rsid w:val="00486695"/>
    <w:rsid w:val="004B06E5"/>
    <w:rsid w:val="004B1ACD"/>
    <w:rsid w:val="004B7B9A"/>
    <w:rsid w:val="004F61C9"/>
    <w:rsid w:val="004F6761"/>
    <w:rsid w:val="005519DC"/>
    <w:rsid w:val="006D2169"/>
    <w:rsid w:val="00723944"/>
    <w:rsid w:val="00751E48"/>
    <w:rsid w:val="007619A5"/>
    <w:rsid w:val="007849C8"/>
    <w:rsid w:val="00791121"/>
    <w:rsid w:val="007A3937"/>
    <w:rsid w:val="007D39B5"/>
    <w:rsid w:val="007F1461"/>
    <w:rsid w:val="00814C94"/>
    <w:rsid w:val="008227F6"/>
    <w:rsid w:val="0086040F"/>
    <w:rsid w:val="0086181F"/>
    <w:rsid w:val="008D2759"/>
    <w:rsid w:val="008E41F0"/>
    <w:rsid w:val="00924589"/>
    <w:rsid w:val="0094362F"/>
    <w:rsid w:val="00953758"/>
    <w:rsid w:val="00966F06"/>
    <w:rsid w:val="00996BF3"/>
    <w:rsid w:val="009A3915"/>
    <w:rsid w:val="009C557B"/>
    <w:rsid w:val="009C6742"/>
    <w:rsid w:val="00A16E8A"/>
    <w:rsid w:val="00AB52F6"/>
    <w:rsid w:val="00AB5E81"/>
    <w:rsid w:val="00AC6427"/>
    <w:rsid w:val="00AC6BD8"/>
    <w:rsid w:val="00B4686C"/>
    <w:rsid w:val="00B654A7"/>
    <w:rsid w:val="00B8309B"/>
    <w:rsid w:val="00C26A3F"/>
    <w:rsid w:val="00C8574D"/>
    <w:rsid w:val="00CB4129"/>
    <w:rsid w:val="00CB4893"/>
    <w:rsid w:val="00CD46E6"/>
    <w:rsid w:val="00CD76A5"/>
    <w:rsid w:val="00CE3610"/>
    <w:rsid w:val="00CF1881"/>
    <w:rsid w:val="00CF5B6D"/>
    <w:rsid w:val="00D179F3"/>
    <w:rsid w:val="00D35DE4"/>
    <w:rsid w:val="00D4607F"/>
    <w:rsid w:val="00D775BA"/>
    <w:rsid w:val="00D77F88"/>
    <w:rsid w:val="00D81703"/>
    <w:rsid w:val="00D81D5A"/>
    <w:rsid w:val="00DA10A3"/>
    <w:rsid w:val="00DC03ED"/>
    <w:rsid w:val="00E012E0"/>
    <w:rsid w:val="00E01A13"/>
    <w:rsid w:val="00E15540"/>
    <w:rsid w:val="00E66081"/>
    <w:rsid w:val="00E72F6C"/>
    <w:rsid w:val="00E730D7"/>
    <w:rsid w:val="00E818F4"/>
    <w:rsid w:val="00E9677C"/>
    <w:rsid w:val="00EC1C68"/>
    <w:rsid w:val="00F330A4"/>
    <w:rsid w:val="00F53B9A"/>
    <w:rsid w:val="00FB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30A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3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F21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39B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9B5"/>
  </w:style>
  <w:style w:type="paragraph" w:styleId="a6">
    <w:name w:val="footer"/>
    <w:basedOn w:val="a"/>
    <w:link w:val="a7"/>
    <w:uiPriority w:val="99"/>
    <w:semiHidden/>
    <w:unhideWhenUsed/>
    <w:rsid w:val="007D39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9B5"/>
  </w:style>
  <w:style w:type="table" w:styleId="a8">
    <w:name w:val="Table Grid"/>
    <w:basedOn w:val="a1"/>
    <w:uiPriority w:val="59"/>
    <w:rsid w:val="00223B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15</cp:revision>
  <cp:lastPrinted>2023-03-29T13:35:00Z</cp:lastPrinted>
  <dcterms:created xsi:type="dcterms:W3CDTF">2021-04-14T12:17:00Z</dcterms:created>
  <dcterms:modified xsi:type="dcterms:W3CDTF">2023-04-03T09:47:00Z</dcterms:modified>
</cp:coreProperties>
</file>