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944B" w14:textId="77777777" w:rsidR="007C2766" w:rsidRPr="007C2766" w:rsidRDefault="007C2766" w:rsidP="007C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Л О Ж Е Н И Е </w:t>
      </w:r>
    </w:p>
    <w:p w14:paraId="55C9FB74" w14:textId="77777777" w:rsidR="007C2766" w:rsidRPr="007C2766" w:rsidRDefault="007C2766" w:rsidP="007C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республиканском проекте «Территория социального партнерства» </w:t>
      </w:r>
    </w:p>
    <w:p w14:paraId="40C074CC" w14:textId="77777777" w:rsidR="007C2766" w:rsidRPr="007C2766" w:rsidRDefault="007C2766" w:rsidP="007C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Татарстанской республиканской организации </w:t>
      </w:r>
    </w:p>
    <w:p w14:paraId="324D7FEA" w14:textId="77777777" w:rsidR="007C2766" w:rsidRPr="007C2766" w:rsidRDefault="007C2766" w:rsidP="007C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Общероссийского Профсоюза образования</w:t>
      </w:r>
    </w:p>
    <w:p w14:paraId="62310AA0" w14:textId="77777777" w:rsidR="007C2766" w:rsidRPr="007C2766" w:rsidRDefault="007C2766" w:rsidP="007C27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17511" w14:textId="058C0069" w:rsidR="007C2766" w:rsidRPr="007C2766" w:rsidRDefault="007C2766" w:rsidP="007C276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1A4D7F5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FD901F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Республиканский проект «Территория социального партнерства»</w:t>
      </w:r>
      <w:r w:rsidRPr="007C2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посвящен 30-летию развития социального партнерства в образовании Республики Татарстан и Году корпоративной культуры в Общероссийском Профсоюзе образования. </w:t>
      </w:r>
    </w:p>
    <w:p w14:paraId="698EBEFD" w14:textId="77777777" w:rsidR="007C2766" w:rsidRPr="007C2766" w:rsidRDefault="007C2766" w:rsidP="007C2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конкурсе могут принимать участие образовательные организации, первичные профсоюзные организации которых входят в состав Татарстанской республиканской организации Общероссийского Профсоюза образования.</w:t>
      </w:r>
    </w:p>
    <w:p w14:paraId="2441E5ED" w14:textId="77777777" w:rsidR="007C2766" w:rsidRPr="007C2766" w:rsidRDefault="007C2766" w:rsidP="007C27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Организатором конкурса является республиканский комитет профсоюза работников народного образования и науки.</w:t>
      </w:r>
    </w:p>
    <w:p w14:paraId="0F1E6BCC" w14:textId="77777777" w:rsidR="007C2766" w:rsidRPr="007C2766" w:rsidRDefault="007C2766" w:rsidP="007C27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Руководство, подготовка и реализация проекта возлагаются на республиканскую комиссию.</w:t>
      </w:r>
    </w:p>
    <w:p w14:paraId="1D1A3B84" w14:textId="77777777" w:rsidR="007C2766" w:rsidRPr="007C2766" w:rsidRDefault="007C2766" w:rsidP="007C27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проект реализуется в период </w:t>
      </w: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11 апреля по 12 сентября 2022 года.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эссе, видеоинтервью и фотографий участники должны рассказать о практике социального партнерства в своей организации, поделиться опытом и достижениями. </w:t>
      </w:r>
    </w:p>
    <w:p w14:paraId="1269F898" w14:textId="5347920D" w:rsidR="007C2766" w:rsidRPr="007C2766" w:rsidRDefault="007C2766" w:rsidP="007C27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социальные партнеры (руководитель образовательной организации и председатель первичной профсоюзной организации) получат премию Татарстанской республиканской организации Общероссийского Профсоюза образования – по </w:t>
      </w:r>
      <w:r w:rsidR="001E70B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 Завершится проект 27 сентября в День рождения Общероссийского профсоюза образования Деловым завтраком, во время которого будут объявлены победители проекта и вручены премии.</w:t>
      </w:r>
    </w:p>
    <w:p w14:paraId="06729732" w14:textId="77777777" w:rsidR="007C2766" w:rsidRPr="007C2766" w:rsidRDefault="007C2766" w:rsidP="007C27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F0093" w14:textId="77777777" w:rsidR="007C2766" w:rsidRPr="007C2766" w:rsidRDefault="007C2766" w:rsidP="007C27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5F612" w14:textId="77777777" w:rsidR="007C2766" w:rsidRPr="007C2766" w:rsidRDefault="007C2766" w:rsidP="007C276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14:paraId="7F9DF550" w14:textId="77777777" w:rsidR="007C2766" w:rsidRPr="007C2766" w:rsidRDefault="007C2766" w:rsidP="007C27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D90A07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Развитие системы социального партнерства.</w:t>
      </w:r>
    </w:p>
    <w:p w14:paraId="46629412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 позитивного общественного мнения о значимости социального партнерства, отражение культуры социально-трудовых отношений.</w:t>
      </w:r>
    </w:p>
    <w:p w14:paraId="4ED75519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Обобщение и трансляция практики социального партнерства, распространение положительного опыта совместной работы председателей первичных профсоюзных организаций и руководителей образовательных организаций.</w:t>
      </w:r>
    </w:p>
    <w:p w14:paraId="35E882C3" w14:textId="77777777" w:rsidR="007C2766" w:rsidRPr="007C2766" w:rsidRDefault="007C2766" w:rsidP="007C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766">
        <w:rPr>
          <w:rFonts w:ascii="Times New Roman" w:eastAsia="Calibri" w:hAnsi="Times New Roman" w:cs="Times New Roman"/>
          <w:sz w:val="24"/>
          <w:szCs w:val="24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Повышение активности и заинтересованности работодателей в договорном регулировании социально-трудовых отношений, развитии корпоративной культуры.</w:t>
      </w:r>
    </w:p>
    <w:p w14:paraId="33ED5526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32E85245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Размещение работ и требования к ним</w:t>
      </w:r>
    </w:p>
    <w:p w14:paraId="15A8F524" w14:textId="77777777" w:rsidR="007C2766" w:rsidRPr="007C2766" w:rsidRDefault="007C2766" w:rsidP="007C2766">
      <w:pPr>
        <w:widowControl w:val="0"/>
        <w:tabs>
          <w:tab w:val="left" w:pos="136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D111EA" w14:textId="77777777" w:rsidR="007C2766" w:rsidRPr="007C2766" w:rsidRDefault="007C2766" w:rsidP="007C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3.1. Образовательные организации 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проекте </w:t>
      </w: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11 апреля по 12 сентября 2022 года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на сайте проекта «Территория социального партнерства» </w:t>
      </w:r>
      <w:hyperlink r:id="rId5" w:history="1">
        <w:r w:rsidRPr="007C2766">
          <w:rPr>
            <w:rFonts w:ascii="Verdana" w:eastAsia="Calibri" w:hAnsi="Verdana" w:cs="Calibri"/>
            <w:color w:val="0000FF"/>
            <w:sz w:val="20"/>
            <w:szCs w:val="20"/>
            <w:u w:val="single"/>
            <w:lang w:eastAsia="ru-RU"/>
          </w:rPr>
          <w:t>https://tsp.pautinaweb.ru/</w:t>
        </w:r>
      </w:hyperlink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размещают </w:t>
      </w: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заявку, согласие на использование персональных данных и работы: эссе, видеоинтервью руководителя и фотографии. </w:t>
      </w:r>
    </w:p>
    <w:p w14:paraId="28A8FB73" w14:textId="77777777" w:rsidR="007C2766" w:rsidRPr="007C2766" w:rsidRDefault="007C2766" w:rsidP="007C27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работ для участия в проекте:</w:t>
      </w:r>
    </w:p>
    <w:p w14:paraId="75C34284" w14:textId="77777777" w:rsidR="007C2766" w:rsidRPr="007C2766" w:rsidRDefault="007C2766" w:rsidP="007C27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 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№1);</w:t>
      </w:r>
    </w:p>
    <w:p w14:paraId="5EDBB6B1" w14:textId="77777777" w:rsidR="007C2766" w:rsidRPr="007C2766" w:rsidRDefault="007C2766" w:rsidP="007C27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Pr="007C27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C27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согласие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использование персональных данных (документ 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PDF</w:t>
      </w: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) (приложение №2);</w:t>
      </w:r>
    </w:p>
    <w:p w14:paraId="2DFC7E24" w14:textId="77777777" w:rsidR="007C2766" w:rsidRPr="007C2766" w:rsidRDefault="007C2766" w:rsidP="007C27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эссе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социального партнерства в образовательной организации (текстовый файл загружается в формате документа 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(*.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*.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объеме не более 3-х страниц печатного текста (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- 14);</w:t>
      </w:r>
    </w:p>
    <w:p w14:paraId="4A7FFCC0" w14:textId="77777777" w:rsidR="007C2766" w:rsidRPr="007C2766" w:rsidRDefault="007C2766" w:rsidP="007C27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видеоинтервью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образовательной организации. Продолжительность - не более 5 минут. Формат видео </w:t>
      </w:r>
      <w:r w:rsidRPr="007C2766">
        <w:rPr>
          <w:rFonts w:ascii="Times New Roman" w:eastAsia="Verdana" w:hAnsi="Times New Roman" w:cs="Times New Roman"/>
          <w:sz w:val="24"/>
          <w:szCs w:val="24"/>
        </w:rPr>
        <w:t xml:space="preserve">MP4, </w:t>
      </w:r>
      <w:r w:rsidRPr="007C2766">
        <w:rPr>
          <w:rFonts w:ascii="Times New Roman" w:eastAsia="Verdana" w:hAnsi="Times New Roman" w:cs="Times New Roman"/>
          <w:sz w:val="24"/>
          <w:szCs w:val="24"/>
          <w:lang w:val="en-US" w:bidi="en-US"/>
        </w:rPr>
        <w:t>MOV</w:t>
      </w:r>
      <w:r w:rsidRPr="007C2766">
        <w:rPr>
          <w:rFonts w:ascii="Times New Roman" w:eastAsia="Verdana" w:hAnsi="Times New Roman" w:cs="Times New Roman"/>
          <w:sz w:val="24"/>
          <w:szCs w:val="24"/>
          <w:lang w:bidi="en-US"/>
        </w:rPr>
        <w:t xml:space="preserve">, </w:t>
      </w:r>
      <w:r w:rsidRPr="007C2766">
        <w:rPr>
          <w:rFonts w:ascii="Times New Roman" w:eastAsia="Verdana" w:hAnsi="Times New Roman" w:cs="Times New Roman"/>
          <w:sz w:val="24"/>
          <w:szCs w:val="24"/>
          <w:lang w:val="en-US" w:bidi="en-US"/>
        </w:rPr>
        <w:t>WMV</w:t>
      </w:r>
      <w:r w:rsidRPr="007C2766">
        <w:rPr>
          <w:rFonts w:ascii="Times New Roman" w:eastAsia="Verdana" w:hAnsi="Times New Roman" w:cs="Times New Roman"/>
          <w:sz w:val="24"/>
          <w:szCs w:val="24"/>
          <w:lang w:bidi="en-US"/>
        </w:rPr>
        <w:t xml:space="preserve">, </w:t>
      </w:r>
      <w:r w:rsidRPr="007C2766">
        <w:rPr>
          <w:rFonts w:ascii="Times New Roman" w:eastAsia="Verdana" w:hAnsi="Times New Roman" w:cs="Times New Roman"/>
          <w:sz w:val="24"/>
          <w:szCs w:val="24"/>
          <w:lang w:val="en-US" w:bidi="en-US"/>
        </w:rPr>
        <w:t>WEBM</w:t>
      </w:r>
      <w:r w:rsidRPr="007C2766">
        <w:rPr>
          <w:rFonts w:ascii="Times New Roman" w:eastAsia="Verdana" w:hAnsi="Times New Roman" w:cs="Times New Roman"/>
          <w:sz w:val="24"/>
          <w:szCs w:val="24"/>
          <w:lang w:bidi="en-US"/>
        </w:rPr>
        <w:t xml:space="preserve"> </w:t>
      </w:r>
      <w:r w:rsidRPr="007C2766">
        <w:rPr>
          <w:rFonts w:ascii="Times New Roman" w:eastAsia="Verdana" w:hAnsi="Times New Roman" w:cs="Times New Roman"/>
          <w:sz w:val="24"/>
          <w:szCs w:val="24"/>
        </w:rPr>
        <w:t xml:space="preserve">или </w:t>
      </w:r>
      <w:r w:rsidRPr="007C2766">
        <w:rPr>
          <w:rFonts w:ascii="Times New Roman" w:eastAsia="Verdana" w:hAnsi="Times New Roman" w:cs="Times New Roman"/>
          <w:sz w:val="24"/>
          <w:szCs w:val="24"/>
          <w:lang w:val="en-US" w:bidi="en-US"/>
        </w:rPr>
        <w:t>AVI</w:t>
      </w:r>
      <w:r w:rsidRPr="007C2766">
        <w:rPr>
          <w:rFonts w:ascii="Times New Roman" w:eastAsia="Verdana" w:hAnsi="Times New Roman" w:cs="Times New Roman"/>
          <w:sz w:val="24"/>
          <w:szCs w:val="24"/>
          <w:lang w:bidi="en-US"/>
        </w:rPr>
        <w:t xml:space="preserve">, </w:t>
      </w:r>
      <w:r w:rsidRPr="007C2766">
        <w:rPr>
          <w:rFonts w:ascii="Times New Roman" w:eastAsia="Verdana" w:hAnsi="Times New Roman" w:cs="Times New Roman"/>
          <w:sz w:val="24"/>
          <w:szCs w:val="24"/>
        </w:rPr>
        <w:t xml:space="preserve">минимальное разрешение </w:t>
      </w:r>
      <w:r w:rsidRPr="007C2766">
        <w:rPr>
          <w:rFonts w:ascii="Times New Roman" w:eastAsia="Verdana" w:hAnsi="Times New Roman" w:cs="Times New Roman"/>
          <w:sz w:val="24"/>
          <w:szCs w:val="24"/>
          <w:lang w:bidi="en-US"/>
        </w:rPr>
        <w:t>640</w:t>
      </w:r>
      <w:r w:rsidRPr="007C2766">
        <w:rPr>
          <w:rFonts w:ascii="Times New Roman" w:eastAsia="Verdana" w:hAnsi="Times New Roman" w:cs="Times New Roman"/>
          <w:sz w:val="24"/>
          <w:szCs w:val="24"/>
          <w:lang w:val="en-US" w:bidi="en-US"/>
        </w:rPr>
        <w:t>x</w:t>
      </w:r>
      <w:r w:rsidRPr="007C2766">
        <w:rPr>
          <w:rFonts w:ascii="Times New Roman" w:eastAsia="Verdana" w:hAnsi="Times New Roman" w:cs="Times New Roman"/>
          <w:sz w:val="24"/>
          <w:szCs w:val="24"/>
          <w:lang w:bidi="en-US"/>
        </w:rPr>
        <w:t>480. Использование при монтаже и съёмке видеоролика специальных программ и инструментов – на усмотрение участников.</w:t>
      </w: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 Видеоролик должен быть оформлен информационной заставкой (титульный кадр) с названием проекта, указанием организации, ФИО руководителя.</w:t>
      </w:r>
    </w:p>
    <w:p w14:paraId="2B102B24" w14:textId="77777777" w:rsidR="007C2766" w:rsidRPr="007C2766" w:rsidRDefault="007C2766" w:rsidP="007C27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(Вопросы для видеоинтервью в приложении №3);</w:t>
      </w:r>
    </w:p>
    <w:p w14:paraId="2653D24E" w14:textId="77777777" w:rsidR="007C2766" w:rsidRPr="007C2766" w:rsidRDefault="007C2766" w:rsidP="007C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7C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фотографии 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(событийные, репортажные), относящиеся к представленной тематике (не более 7 штук). Фото загружаются в формате *.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рекомендуемый размер фотографий – не менее 800-1000 пикселей. Не использовать коллажи! Необходимо сопроводить фотографии комментариями - кто или что на них изображено. Обязательно указывать имя и фамилию автора фотографий (или отметить, что фото архивное). Подписи к снимкам загрузить отдельным файлом (документ 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8B7C616" w14:textId="77777777" w:rsidR="007C2766" w:rsidRPr="007C2766" w:rsidRDefault="007C2766" w:rsidP="007C2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3.3. Содержание всех материалов должно соответствовать целям и задачам проекта. Важны убедительность, информативность, аргументированность, креативность, глубина раскрытия темы, ясность мыслей, качество и эстетичность работ;</w:t>
      </w:r>
    </w:p>
    <w:p w14:paraId="3D372C55" w14:textId="77777777" w:rsidR="007C2766" w:rsidRPr="007C2766" w:rsidRDefault="007C2766" w:rsidP="007C2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3.4. Подведение итогов проекта осуществляется с учётом требований к работам.</w:t>
      </w:r>
    </w:p>
    <w:p w14:paraId="08AC99EA" w14:textId="77777777" w:rsidR="007C2766" w:rsidRPr="007C2766" w:rsidRDefault="007C2766" w:rsidP="007C2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3.5. Республиканская комиссия не комментирует принятое решение.</w:t>
      </w:r>
    </w:p>
    <w:p w14:paraId="60996219" w14:textId="77777777" w:rsidR="007C2766" w:rsidRPr="007C2766" w:rsidRDefault="007C2766" w:rsidP="007C2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3.6. По решению комиссии мо</w:t>
      </w:r>
      <w:r w:rsidRPr="007C2766">
        <w:rPr>
          <w:rFonts w:ascii="Times New Roman" w:eastAsia="Calibri" w:hAnsi="Times New Roman" w:cs="Times New Roman"/>
          <w:sz w:val="24"/>
          <w:szCs w:val="24"/>
        </w:rPr>
        <w:softHyphen/>
        <w:t>гут быть учреждены дополнительные номинации за лучшие работы.</w:t>
      </w:r>
    </w:p>
    <w:p w14:paraId="77554CD8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1ECA9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0E258" w14:textId="77777777" w:rsidR="007C2766" w:rsidRPr="007C2766" w:rsidRDefault="007C2766" w:rsidP="007C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C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Подведение итогов </w:t>
      </w:r>
    </w:p>
    <w:p w14:paraId="3848005E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42EB0B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за ходом проекта, подведение его итогов, определение лучших практик социального партнерства среди участников осуществляет республиканская комиссия в соответствии с критериями и требованиями к работам. Комиссия оказывает также методическую и практическую помощь на всех этапах реализации проекта.</w:t>
      </w:r>
    </w:p>
    <w:p w14:paraId="4B3FD71E" w14:textId="77777777" w:rsidR="007C2766" w:rsidRPr="007C2766" w:rsidRDefault="007C2766" w:rsidP="007C2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4.2. Организаторы проекта оставляют за собой право использо</w:t>
      </w:r>
      <w:r w:rsidRPr="007C2766">
        <w:rPr>
          <w:rFonts w:ascii="Times New Roman" w:eastAsia="Calibri" w:hAnsi="Times New Roman" w:cs="Times New Roman"/>
          <w:sz w:val="24"/>
          <w:szCs w:val="24"/>
        </w:rPr>
        <w:softHyphen/>
        <w:t>вать видеоролики и фото в некоммерческих целях в случае и порядке, предусмотренных законодательст</w:t>
      </w:r>
      <w:r w:rsidRPr="007C2766">
        <w:rPr>
          <w:rFonts w:ascii="Times New Roman" w:eastAsia="Calibri" w:hAnsi="Times New Roman" w:cs="Times New Roman"/>
          <w:sz w:val="24"/>
          <w:szCs w:val="24"/>
        </w:rPr>
        <w:softHyphen/>
        <w:t>вом об авторском праве.</w:t>
      </w:r>
    </w:p>
    <w:p w14:paraId="6B2C76BB" w14:textId="77777777" w:rsidR="007C2766" w:rsidRPr="007C2766" w:rsidRDefault="007C2766" w:rsidP="007C2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4.3. Организаторы оставляют за собой право вносить изменения в на</w:t>
      </w:r>
      <w:r w:rsidRPr="007C2766">
        <w:rPr>
          <w:rFonts w:ascii="Times New Roman" w:eastAsia="Calibri" w:hAnsi="Times New Roman" w:cs="Times New Roman"/>
          <w:sz w:val="24"/>
          <w:szCs w:val="24"/>
        </w:rPr>
        <w:softHyphen/>
        <w:t>стоящее Положение.</w:t>
      </w:r>
    </w:p>
    <w:p w14:paraId="23D3E629" w14:textId="77777777" w:rsidR="007C2766" w:rsidRPr="007C2766" w:rsidRDefault="007C2766" w:rsidP="007C27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Итоги проекта будут подведены 27 сентября 2022 года в День рождения Общероссийского Профсоюза образования на Деловом завтраке, во время которого будут объявлены победители проекта и вручены премии.</w:t>
      </w:r>
    </w:p>
    <w:p w14:paraId="1331810C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4.5. Итоги проекта публикуются в газетах «Новое слово», «Мой профсоюз», на сайте Рескома профсоюза.  </w:t>
      </w:r>
    </w:p>
    <w:p w14:paraId="6D306E24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E5189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14:paraId="388AFBB7" w14:textId="20C16EA4" w:rsidR="007C2766" w:rsidRDefault="007C2766" w:rsidP="007C27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7BE5661" w14:textId="1C04A80C" w:rsidR="007C2766" w:rsidRDefault="007C2766" w:rsidP="007C27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FA1E8" w14:textId="61E34168" w:rsidR="007C2766" w:rsidRDefault="007C2766" w:rsidP="007C27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123FF" w14:textId="51DED915" w:rsidR="007C2766" w:rsidRDefault="007C2766" w:rsidP="007C27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AE699" w14:textId="77777777" w:rsidR="007C2766" w:rsidRPr="007C2766" w:rsidRDefault="007C2766" w:rsidP="007C27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77A90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5D369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C289B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E8464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9F878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E1572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98803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1</w:t>
      </w:r>
    </w:p>
    <w:p w14:paraId="57B3AD83" w14:textId="77777777" w:rsidR="007C2766" w:rsidRPr="007C2766" w:rsidRDefault="007C2766" w:rsidP="007C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44CF0" w14:textId="77777777" w:rsidR="007C2766" w:rsidRPr="007C2766" w:rsidRDefault="007C2766" w:rsidP="007C2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5CD85E90" w14:textId="77777777" w:rsidR="007C2766" w:rsidRPr="007C2766" w:rsidRDefault="007C2766" w:rsidP="007C27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sz w:val="24"/>
          <w:szCs w:val="24"/>
        </w:rPr>
        <w:t>на участие в республиканском проекте «Территория социального партнерства»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7C2766" w:rsidRPr="007C2766" w14:paraId="0E7397B2" w14:textId="77777777" w:rsidTr="00BF637E">
        <w:tc>
          <w:tcPr>
            <w:tcW w:w="9067" w:type="dxa"/>
            <w:gridSpan w:val="2"/>
          </w:tcPr>
          <w:p w14:paraId="73B0B02C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Организация (полное наименование образовательной организации)</w:t>
            </w:r>
          </w:p>
          <w:p w14:paraId="5C637D78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D15D9A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0C432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66" w:rsidRPr="007C2766" w14:paraId="57239F40" w14:textId="77777777" w:rsidTr="00BF637E">
        <w:tc>
          <w:tcPr>
            <w:tcW w:w="3823" w:type="dxa"/>
          </w:tcPr>
          <w:p w14:paraId="038F3FDD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ФИО (полностью) руководителя, контакты (телефон,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-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2991BD9B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66" w:rsidRPr="007C2766" w14:paraId="00069C71" w14:textId="77777777" w:rsidTr="00BF637E">
        <w:tc>
          <w:tcPr>
            <w:tcW w:w="3823" w:type="dxa"/>
          </w:tcPr>
          <w:p w14:paraId="0CA14015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ФИО (полностью) председателя первичной профсоюзной организации (телефон,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-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21241356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66" w:rsidRPr="007C2766" w14:paraId="34DAC79E" w14:textId="77777777" w:rsidTr="00BF637E">
        <w:tc>
          <w:tcPr>
            <w:tcW w:w="3823" w:type="dxa"/>
          </w:tcPr>
          <w:p w14:paraId="18AC587F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</w:t>
            </w:r>
          </w:p>
          <w:p w14:paraId="26CBB185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5244" w:type="dxa"/>
          </w:tcPr>
          <w:p w14:paraId="6F65F0FB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66" w:rsidRPr="007C2766" w14:paraId="1A1A4AB4" w14:textId="77777777" w:rsidTr="00BF637E">
        <w:tc>
          <w:tcPr>
            <w:tcW w:w="3823" w:type="dxa"/>
          </w:tcPr>
          <w:p w14:paraId="4828CABF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5244" w:type="dxa"/>
          </w:tcPr>
          <w:p w14:paraId="5FF6CCC3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66" w:rsidRPr="007C2766" w14:paraId="400F40E9" w14:textId="77777777" w:rsidTr="00BF637E">
        <w:tc>
          <w:tcPr>
            <w:tcW w:w="3823" w:type="dxa"/>
          </w:tcPr>
          <w:p w14:paraId="7DB0AA83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действующего коллективного договора (ссылка на его публикацию на сайте ОО)</w:t>
            </w:r>
          </w:p>
        </w:tc>
        <w:tc>
          <w:tcPr>
            <w:tcW w:w="5244" w:type="dxa"/>
          </w:tcPr>
          <w:p w14:paraId="7D8A5C98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66" w:rsidRPr="007C2766" w14:paraId="28986B1A" w14:textId="77777777" w:rsidTr="00BF637E">
        <w:tc>
          <w:tcPr>
            <w:tcW w:w="3823" w:type="dxa"/>
          </w:tcPr>
          <w:p w14:paraId="2439F0B4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Дополнительные меры социальной поддержки для членов профсоюза, опубликованные на сайте 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edunion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>.</w:t>
            </w:r>
            <w:r w:rsidRPr="007C27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C2766">
              <w:rPr>
                <w:rFonts w:ascii="Times New Roman" w:hAnsi="Times New Roman"/>
                <w:sz w:val="24"/>
                <w:szCs w:val="24"/>
              </w:rPr>
              <w:t xml:space="preserve"> в разделе «Коллективный договор: льготы и гарантии» (</w:t>
            </w:r>
            <w:hyperlink r:id="rId6" w:history="1">
              <w:r w:rsidRPr="007C27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http://edunion.ru/registry/index/</w:t>
              </w:r>
            </w:hyperlink>
            <w:r w:rsidRPr="007C27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244" w:type="dxa"/>
          </w:tcPr>
          <w:p w14:paraId="5DD3FCDC" w14:textId="77777777" w:rsidR="007C2766" w:rsidRPr="007C2766" w:rsidRDefault="007C2766" w:rsidP="007C276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2766" w:rsidRPr="007C2766" w14:paraId="61302C93" w14:textId="77777777" w:rsidTr="00BF637E">
        <w:tc>
          <w:tcPr>
            <w:tcW w:w="3823" w:type="dxa"/>
          </w:tcPr>
          <w:p w14:paraId="7A517C7D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Участие в республиканских профсоюзных социальных проектах (перечислить)</w:t>
            </w:r>
          </w:p>
        </w:tc>
        <w:tc>
          <w:tcPr>
            <w:tcW w:w="5244" w:type="dxa"/>
          </w:tcPr>
          <w:p w14:paraId="2321C285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66" w:rsidRPr="007C2766" w14:paraId="20EB8BFD" w14:textId="77777777" w:rsidTr="00BF637E">
        <w:tc>
          <w:tcPr>
            <w:tcW w:w="3823" w:type="dxa"/>
          </w:tcPr>
          <w:p w14:paraId="102AEF74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в отношении работников образовательной организации (отсутствие предписаний госнадзорных органов и представлений правовой и технической инспекций Профсоюза, отсутствие жалоб и обращений от членов Профсоюза)</w:t>
            </w:r>
          </w:p>
        </w:tc>
        <w:tc>
          <w:tcPr>
            <w:tcW w:w="5244" w:type="dxa"/>
          </w:tcPr>
          <w:p w14:paraId="5A30E5C5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66" w:rsidRPr="007C2766" w14:paraId="26B9D1AC" w14:textId="77777777" w:rsidTr="00BF637E">
        <w:tc>
          <w:tcPr>
            <w:tcW w:w="3823" w:type="dxa"/>
          </w:tcPr>
          <w:p w14:paraId="07661F16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службы охраны труда</w:t>
            </w:r>
          </w:p>
        </w:tc>
        <w:tc>
          <w:tcPr>
            <w:tcW w:w="5244" w:type="dxa"/>
          </w:tcPr>
          <w:p w14:paraId="73C34EFA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66" w:rsidRPr="007C2766" w14:paraId="518293AD" w14:textId="77777777" w:rsidTr="00BF637E">
        <w:tc>
          <w:tcPr>
            <w:tcW w:w="3823" w:type="dxa"/>
          </w:tcPr>
          <w:p w14:paraId="41AD68E9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 xml:space="preserve">Отсутствие несчастных случаев </w:t>
            </w:r>
          </w:p>
          <w:p w14:paraId="349E79AD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с работниками за последние два года</w:t>
            </w:r>
          </w:p>
        </w:tc>
        <w:tc>
          <w:tcPr>
            <w:tcW w:w="5244" w:type="dxa"/>
          </w:tcPr>
          <w:p w14:paraId="3EAEC32E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66" w:rsidRPr="007C2766" w14:paraId="7F537A48" w14:textId="77777777" w:rsidTr="00BF637E">
        <w:tc>
          <w:tcPr>
            <w:tcW w:w="3823" w:type="dxa"/>
          </w:tcPr>
          <w:p w14:paraId="19683721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Соблюдение гарантий профсоюзной деятельности</w:t>
            </w:r>
          </w:p>
        </w:tc>
        <w:tc>
          <w:tcPr>
            <w:tcW w:w="5244" w:type="dxa"/>
          </w:tcPr>
          <w:p w14:paraId="4E17BA50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66" w:rsidRPr="007C2766" w14:paraId="44562EE5" w14:textId="77777777" w:rsidTr="00BF637E">
        <w:tc>
          <w:tcPr>
            <w:tcW w:w="3823" w:type="dxa"/>
          </w:tcPr>
          <w:p w14:paraId="40871996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  <w:r w:rsidRPr="007C2766">
              <w:rPr>
                <w:rFonts w:ascii="Times New Roman" w:hAnsi="Times New Roman"/>
                <w:sz w:val="24"/>
                <w:szCs w:val="24"/>
              </w:rPr>
              <w:t>Наличие кабинета социального партнерства или профсоюзного кабинета</w:t>
            </w:r>
          </w:p>
        </w:tc>
        <w:tc>
          <w:tcPr>
            <w:tcW w:w="5244" w:type="dxa"/>
          </w:tcPr>
          <w:p w14:paraId="19ED6C08" w14:textId="77777777" w:rsidR="007C2766" w:rsidRPr="007C2766" w:rsidRDefault="007C2766" w:rsidP="007C27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51E5AD" w14:textId="77777777" w:rsidR="007C2766" w:rsidRPr="007C2766" w:rsidRDefault="007C2766" w:rsidP="007C2766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7C27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14:paraId="23FA10A3" w14:textId="77777777" w:rsidR="007C2766" w:rsidRDefault="007C2766" w:rsidP="007C2766">
      <w:pPr>
        <w:ind w:left="708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14:paraId="15E4F990" w14:textId="07AD71F9" w:rsidR="007C2766" w:rsidRPr="007C2766" w:rsidRDefault="007C2766" w:rsidP="007C2766">
      <w:pPr>
        <w:ind w:left="7080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lastRenderedPageBreak/>
        <w:t>Приложение №2</w:t>
      </w:r>
    </w:p>
    <w:p w14:paraId="0C46C961" w14:textId="77777777" w:rsidR="007C2766" w:rsidRPr="007C2766" w:rsidRDefault="007C2766" w:rsidP="007C2766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использование персональных данных</w:t>
      </w:r>
    </w:p>
    <w:p w14:paraId="12A84D55" w14:textId="77777777" w:rsidR="007C2766" w:rsidRPr="007C2766" w:rsidRDefault="007C2766" w:rsidP="007C2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Я, (фамилия, имя, отчество руководителя ОО),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проекта. </w:t>
      </w:r>
    </w:p>
    <w:p w14:paraId="5DAB671B" w14:textId="77777777" w:rsidR="007C2766" w:rsidRPr="007C2766" w:rsidRDefault="007C2766" w:rsidP="007C2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Дата подачи заявки </w:t>
      </w:r>
    </w:p>
    <w:p w14:paraId="139F5D9D" w14:textId="77777777" w:rsidR="007C2766" w:rsidRPr="007C2766" w:rsidRDefault="007C2766" w:rsidP="007C2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</w:t>
      </w:r>
    </w:p>
    <w:p w14:paraId="63D70B9A" w14:textId="77777777" w:rsidR="007C2766" w:rsidRPr="007C2766" w:rsidRDefault="007C2766" w:rsidP="007C2766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использование персональных данных</w:t>
      </w:r>
    </w:p>
    <w:p w14:paraId="4BE4FC4B" w14:textId="77777777" w:rsidR="007C2766" w:rsidRPr="007C2766" w:rsidRDefault="007C2766" w:rsidP="007C2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Я, (фамилия, имя, отчество председателя ППО),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проекта. </w:t>
      </w:r>
    </w:p>
    <w:p w14:paraId="2AAFB1EC" w14:textId="77777777" w:rsidR="007C2766" w:rsidRPr="007C2766" w:rsidRDefault="007C2766" w:rsidP="007C27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>Дата подачи заявки </w:t>
      </w:r>
    </w:p>
    <w:p w14:paraId="31497B0F" w14:textId="77777777" w:rsidR="007C2766" w:rsidRPr="007C2766" w:rsidRDefault="007C2766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</w:t>
      </w:r>
    </w:p>
    <w:p w14:paraId="6B02BD7F" w14:textId="77777777" w:rsidR="007C2766" w:rsidRPr="007C2766" w:rsidRDefault="007C2766" w:rsidP="007C27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CA32D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14:paraId="427CE0DF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BCB9797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C8347C2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364B764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9DC4FF8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3F4B25C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D6B6862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C906632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AAD69E6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9C47F4F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254E2FA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D944C29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D3ABBB4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13FB710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45ED660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52FA91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B635069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C10ADC7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6E778C4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910F05C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9E1EE9B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B8BB3CE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97DDDA5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CACEDDE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12E18D8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07BDCFA" w14:textId="77777777" w:rsidR="007C2766" w:rsidRPr="007C2766" w:rsidRDefault="007C2766" w:rsidP="007C2766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7E3A3F7" w14:textId="77777777" w:rsidR="007C2766" w:rsidRDefault="007C2766" w:rsidP="007C2766">
      <w:pPr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F28ED57" w14:textId="77777777" w:rsidR="007C2766" w:rsidRDefault="007C2766" w:rsidP="007C2766">
      <w:pPr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AD939BD" w14:textId="03160776" w:rsidR="007C2766" w:rsidRPr="007C2766" w:rsidRDefault="007C2766" w:rsidP="007C2766">
      <w:pPr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№3 </w:t>
      </w:r>
    </w:p>
    <w:p w14:paraId="3A88D61C" w14:textId="77777777" w:rsidR="007C2766" w:rsidRPr="007C2766" w:rsidRDefault="007C2766" w:rsidP="007C2766">
      <w:pPr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E8AD0D5" w14:textId="77777777" w:rsidR="007C2766" w:rsidRPr="007C2766" w:rsidRDefault="007C2766" w:rsidP="007C27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7C2766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видеоинтервью с руководителем образовательной организации</w:t>
      </w:r>
    </w:p>
    <w:p w14:paraId="1E7A3AFF" w14:textId="77777777" w:rsidR="007C2766" w:rsidRPr="007C2766" w:rsidRDefault="007C2766" w:rsidP="007C27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360447" w14:textId="77777777" w:rsidR="007C2766" w:rsidRPr="007C2766" w:rsidRDefault="007C2766" w:rsidP="007C27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27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ВНИМАНИЕ! </w:t>
      </w:r>
      <w:r w:rsidRPr="007C2766">
        <w:rPr>
          <w:rFonts w:ascii="Times New Roman" w:eastAsia="Calibri" w:hAnsi="Times New Roman" w:cs="Times New Roman"/>
          <w:bCs/>
          <w:sz w:val="24"/>
          <w:szCs w:val="24"/>
        </w:rPr>
        <w:t xml:space="preserve">В видеоинтервью необходимо ответить </w:t>
      </w:r>
      <w:r w:rsidRPr="007C276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на пять</w:t>
      </w:r>
      <w:r w:rsidRPr="007C2766">
        <w:rPr>
          <w:rFonts w:ascii="Times New Roman" w:eastAsia="Calibri" w:hAnsi="Times New Roman" w:cs="Times New Roman"/>
          <w:bCs/>
          <w:sz w:val="24"/>
          <w:szCs w:val="24"/>
        </w:rPr>
        <w:t xml:space="preserve"> любых из предложенных вопросов!</w:t>
      </w:r>
    </w:p>
    <w:p w14:paraId="7D4F081B" w14:textId="77777777" w:rsidR="007C2766" w:rsidRPr="007C2766" w:rsidRDefault="007C2766" w:rsidP="007C27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F6FEB9" w14:textId="77777777"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В чем секрет успеха эффективного социального партнерства в вашей организации?</w:t>
      </w:r>
    </w:p>
    <w:p w14:paraId="2D96F66B" w14:textId="77777777"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Какими качествами, на ваш взгляд, должен обладать идеальный председатель первички?</w:t>
      </w:r>
    </w:p>
    <w:p w14:paraId="13784057" w14:textId="77777777"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Возникают ли у вас трудности в процессе ведения коллективных переговоров, заключения коллективного договора? </w:t>
      </w:r>
    </w:p>
    <w:p w14:paraId="0748F870" w14:textId="77777777"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Как вы мотивируете команду? Что делаете если снижается результативность?</w:t>
      </w:r>
    </w:p>
    <w:p w14:paraId="156FA852" w14:textId="77777777"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 xml:space="preserve">Вспомните свое основное достижение, которым вы больше всего гордитесь?  </w:t>
      </w:r>
    </w:p>
    <w:p w14:paraId="77991E23" w14:textId="77777777"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Приведите несколько примеров того, как вы смогли улучшить условия работы коллектива?</w:t>
      </w:r>
    </w:p>
    <w:p w14:paraId="48262870" w14:textId="77777777"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Назовите одну главную причину, для чего необходима профсоюзная организация руководителю?</w:t>
      </w:r>
    </w:p>
    <w:p w14:paraId="7AEA371C" w14:textId="77777777"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Как вы оцениваете совместную с первичкой работу по развитию социального партнерства?</w:t>
      </w:r>
    </w:p>
    <w:p w14:paraId="065138FE" w14:textId="77777777"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На ваш взгляд, в чем заключается основная роль Профсоюза в образовательной организации?</w:t>
      </w:r>
    </w:p>
    <w:p w14:paraId="750419A6" w14:textId="77777777"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Как часто вы получаете информацию о деятельности вашей первичной профсоюзной организации?</w:t>
      </w:r>
    </w:p>
    <w:p w14:paraId="3958EA0B" w14:textId="77777777" w:rsidR="007C2766" w:rsidRPr="007C2766" w:rsidRDefault="007C2766" w:rsidP="007C276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На ваш взгляд, что способствует мотивации профсоюзного членства?</w:t>
      </w:r>
    </w:p>
    <w:p w14:paraId="3BAED1BC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46FD"/>
    <w:multiLevelType w:val="hybridMultilevel"/>
    <w:tmpl w:val="E34A2850"/>
    <w:lvl w:ilvl="0" w:tplc="40D8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C1E66"/>
    <w:multiLevelType w:val="hybridMultilevel"/>
    <w:tmpl w:val="837CD166"/>
    <w:lvl w:ilvl="0" w:tplc="41F6FA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7E7175"/>
    <w:multiLevelType w:val="hybridMultilevel"/>
    <w:tmpl w:val="B9B8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732380">
    <w:abstractNumId w:val="0"/>
  </w:num>
  <w:num w:numId="2" w16cid:durableId="1254977139">
    <w:abstractNumId w:val="2"/>
  </w:num>
  <w:num w:numId="3" w16cid:durableId="1372537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66"/>
    <w:rsid w:val="001E70B6"/>
    <w:rsid w:val="007C2766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8505"/>
  <w15:chartTrackingRefBased/>
  <w15:docId w15:val="{AF6BA8B8-5F81-4BA3-8F32-8730E32F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27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nion.ru/registry/index/" TargetMode="External"/><Relationship Id="rId5" Type="http://schemas.openxmlformats.org/officeDocument/2006/relationships/hyperlink" Target="https://tsp.pautinawe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Гульсина Асхатовна</cp:lastModifiedBy>
  <cp:revision>3</cp:revision>
  <dcterms:created xsi:type="dcterms:W3CDTF">2022-04-07T08:31:00Z</dcterms:created>
  <dcterms:modified xsi:type="dcterms:W3CDTF">2022-04-07T08:58:00Z</dcterms:modified>
</cp:coreProperties>
</file>