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29" w:rsidRPr="00D055E7" w:rsidRDefault="00216A29" w:rsidP="009809EC">
      <w:pPr>
        <w:pStyle w:val="ConsPlusNormal"/>
        <w:tabs>
          <w:tab w:val="left" w:pos="10065"/>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Утверждено</w:t>
      </w:r>
    </w:p>
    <w:p w:rsidR="00216A29" w:rsidRPr="00D055E7" w:rsidRDefault="00216A29" w:rsidP="009809EC">
      <w:pPr>
        <w:pStyle w:val="ConsPlusNormal"/>
        <w:tabs>
          <w:tab w:val="left" w:pos="10065"/>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постановлением</w:t>
      </w:r>
    </w:p>
    <w:p w:rsidR="00216A29" w:rsidRPr="00D055E7" w:rsidRDefault="00216A29" w:rsidP="009809EC">
      <w:pPr>
        <w:pStyle w:val="ConsPlusNormal"/>
        <w:tabs>
          <w:tab w:val="left" w:pos="10065"/>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Кабинета Министров</w:t>
      </w:r>
    </w:p>
    <w:p w:rsidR="00216A29" w:rsidRPr="00D055E7" w:rsidRDefault="00216A29" w:rsidP="009809EC">
      <w:pPr>
        <w:pStyle w:val="ConsPlusNormal"/>
        <w:tabs>
          <w:tab w:val="left" w:pos="9781"/>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Республики Татарстан</w:t>
      </w:r>
    </w:p>
    <w:p w:rsidR="00216A29" w:rsidRPr="00D055E7" w:rsidRDefault="00550003" w:rsidP="009809EC">
      <w:pPr>
        <w:pStyle w:val="ConsPlusNormal"/>
        <w:tabs>
          <w:tab w:val="left" w:pos="10065"/>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от _______ 201</w:t>
      </w:r>
      <w:r w:rsidR="00626F58" w:rsidRPr="00D055E7">
        <w:rPr>
          <w:rFonts w:ascii="Times New Roman" w:hAnsi="Times New Roman" w:cs="Times New Roman"/>
          <w:sz w:val="28"/>
          <w:szCs w:val="28"/>
        </w:rPr>
        <w:t>8</w:t>
      </w:r>
      <w:r w:rsidRPr="00D055E7">
        <w:rPr>
          <w:rFonts w:ascii="Times New Roman" w:hAnsi="Times New Roman" w:cs="Times New Roman"/>
          <w:sz w:val="28"/>
          <w:szCs w:val="28"/>
        </w:rPr>
        <w:t xml:space="preserve"> </w:t>
      </w:r>
      <w:r w:rsidR="00216A29" w:rsidRPr="00D055E7">
        <w:rPr>
          <w:rFonts w:ascii="Times New Roman" w:hAnsi="Times New Roman" w:cs="Times New Roman"/>
          <w:sz w:val="28"/>
          <w:szCs w:val="28"/>
        </w:rPr>
        <w:t>№</w:t>
      </w:r>
      <w:r w:rsidRPr="00D055E7">
        <w:rPr>
          <w:rFonts w:ascii="Times New Roman" w:hAnsi="Times New Roman" w:cs="Times New Roman"/>
          <w:sz w:val="28"/>
          <w:szCs w:val="28"/>
        </w:rPr>
        <w:t xml:space="preserve"> _____</w:t>
      </w:r>
    </w:p>
    <w:p w:rsidR="00216A29" w:rsidRPr="00D055E7" w:rsidRDefault="00216A29" w:rsidP="009809EC">
      <w:pPr>
        <w:pStyle w:val="ConsPlusNormal"/>
        <w:tabs>
          <w:tab w:val="left" w:pos="10065"/>
        </w:tabs>
        <w:ind w:left="6804"/>
        <w:contextualSpacing/>
        <w:jc w:val="both"/>
        <w:outlineLvl w:val="0"/>
        <w:rPr>
          <w:rFonts w:ascii="Times New Roman" w:hAnsi="Times New Roman" w:cs="Times New Roman"/>
          <w:sz w:val="28"/>
          <w:szCs w:val="28"/>
        </w:rPr>
      </w:pPr>
    </w:p>
    <w:p w:rsidR="008D76B0" w:rsidRPr="00D055E7" w:rsidRDefault="008D76B0" w:rsidP="00083FA4">
      <w:pPr>
        <w:pStyle w:val="ConsPlusNormal"/>
        <w:tabs>
          <w:tab w:val="left" w:pos="10065"/>
        </w:tabs>
        <w:contextualSpacing/>
        <w:jc w:val="both"/>
        <w:rPr>
          <w:rFonts w:ascii="Times New Roman" w:hAnsi="Times New Roman" w:cs="Times New Roman"/>
          <w:sz w:val="18"/>
          <w:szCs w:val="28"/>
        </w:rPr>
      </w:pPr>
    </w:p>
    <w:p w:rsidR="00550003" w:rsidRPr="00D055E7" w:rsidRDefault="009809EC" w:rsidP="00083FA4">
      <w:pPr>
        <w:pStyle w:val="ConsPlusTitle"/>
        <w:tabs>
          <w:tab w:val="left" w:pos="10065"/>
        </w:tabs>
        <w:contextualSpacing/>
        <w:jc w:val="center"/>
        <w:rPr>
          <w:rFonts w:ascii="Times New Roman" w:hAnsi="Times New Roman" w:cs="Times New Roman"/>
          <w:sz w:val="28"/>
          <w:szCs w:val="28"/>
        </w:rPr>
      </w:pPr>
      <w:bookmarkStart w:id="0" w:name="P63"/>
      <w:bookmarkEnd w:id="0"/>
      <w:r w:rsidRPr="00D055E7">
        <w:rPr>
          <w:rFonts w:ascii="Times New Roman" w:hAnsi="Times New Roman" w:cs="Times New Roman"/>
          <w:sz w:val="28"/>
          <w:szCs w:val="28"/>
        </w:rPr>
        <w:t xml:space="preserve">Положение </w:t>
      </w:r>
    </w:p>
    <w:p w:rsidR="009809EC" w:rsidRPr="00D055E7" w:rsidRDefault="009809EC" w:rsidP="00083FA4">
      <w:pPr>
        <w:pStyle w:val="ConsPlusTitle"/>
        <w:tabs>
          <w:tab w:val="left" w:pos="10065"/>
        </w:tabs>
        <w:contextualSpacing/>
        <w:jc w:val="center"/>
        <w:rPr>
          <w:rFonts w:ascii="Times New Roman" w:hAnsi="Times New Roman" w:cs="Times New Roman"/>
          <w:sz w:val="28"/>
          <w:szCs w:val="28"/>
        </w:rPr>
      </w:pPr>
      <w:r w:rsidRPr="00D055E7">
        <w:rPr>
          <w:rFonts w:ascii="Times New Roman" w:hAnsi="Times New Roman" w:cs="Times New Roman"/>
          <w:sz w:val="28"/>
          <w:szCs w:val="28"/>
        </w:rPr>
        <w:t xml:space="preserve">об условиях оплаты труда работников государственных профессиональных </w:t>
      </w:r>
    </w:p>
    <w:p w:rsidR="008D76B0" w:rsidRPr="00D055E7" w:rsidRDefault="009809EC" w:rsidP="00083FA4">
      <w:pPr>
        <w:pStyle w:val="ConsPlusTitle"/>
        <w:tabs>
          <w:tab w:val="left" w:pos="10065"/>
        </w:tabs>
        <w:contextualSpacing/>
        <w:jc w:val="center"/>
        <w:rPr>
          <w:rFonts w:ascii="Times New Roman" w:hAnsi="Times New Roman" w:cs="Times New Roman"/>
          <w:sz w:val="28"/>
          <w:szCs w:val="28"/>
        </w:rPr>
      </w:pPr>
      <w:r w:rsidRPr="00D055E7">
        <w:rPr>
          <w:rFonts w:ascii="Times New Roman" w:hAnsi="Times New Roman" w:cs="Times New Roman"/>
          <w:sz w:val="28"/>
          <w:szCs w:val="28"/>
        </w:rPr>
        <w:t xml:space="preserve">образовательных организаций Республики Татарстан </w:t>
      </w:r>
    </w:p>
    <w:p w:rsidR="008D76B0" w:rsidRPr="00D055E7" w:rsidRDefault="008D76B0" w:rsidP="00083FA4">
      <w:pPr>
        <w:pStyle w:val="ConsPlusNormal"/>
        <w:tabs>
          <w:tab w:val="left" w:pos="10065"/>
        </w:tabs>
        <w:contextualSpacing/>
        <w:jc w:val="center"/>
        <w:rPr>
          <w:rFonts w:ascii="Times New Roman" w:hAnsi="Times New Roman" w:cs="Times New Roman"/>
          <w:sz w:val="28"/>
          <w:szCs w:val="28"/>
        </w:rPr>
      </w:pPr>
    </w:p>
    <w:p w:rsidR="008D76B0" w:rsidRPr="00D055E7" w:rsidRDefault="008D76B0" w:rsidP="00083FA4">
      <w:pPr>
        <w:pStyle w:val="ConsPlusNormal"/>
        <w:tabs>
          <w:tab w:val="left" w:pos="10065"/>
        </w:tabs>
        <w:contextualSpacing/>
        <w:jc w:val="both"/>
        <w:rPr>
          <w:rFonts w:ascii="Times New Roman" w:hAnsi="Times New Roman" w:cs="Times New Roman"/>
          <w:sz w:val="8"/>
          <w:szCs w:val="28"/>
        </w:rPr>
      </w:pPr>
    </w:p>
    <w:p w:rsidR="008D76B0" w:rsidRPr="00D055E7" w:rsidRDefault="008F134F" w:rsidP="00083FA4">
      <w:pPr>
        <w:pStyle w:val="ConsPlusNormal"/>
        <w:tabs>
          <w:tab w:val="left" w:pos="10065"/>
        </w:tabs>
        <w:contextualSpacing/>
        <w:jc w:val="center"/>
        <w:outlineLvl w:val="1"/>
        <w:rPr>
          <w:rFonts w:ascii="Times New Roman" w:hAnsi="Times New Roman" w:cs="Times New Roman"/>
          <w:sz w:val="28"/>
          <w:szCs w:val="28"/>
        </w:rPr>
      </w:pPr>
      <w:r w:rsidRPr="00D055E7">
        <w:rPr>
          <w:rFonts w:ascii="Times New Roman" w:hAnsi="Times New Roman" w:cs="Times New Roman"/>
          <w:sz w:val="28"/>
          <w:szCs w:val="28"/>
          <w:lang w:val="en-US"/>
        </w:rPr>
        <w:t>I</w:t>
      </w:r>
      <w:r w:rsidR="008D76B0" w:rsidRPr="00D055E7">
        <w:rPr>
          <w:rFonts w:ascii="Times New Roman" w:hAnsi="Times New Roman" w:cs="Times New Roman"/>
          <w:sz w:val="28"/>
          <w:szCs w:val="28"/>
        </w:rPr>
        <w:t>. О</w:t>
      </w:r>
      <w:r w:rsidR="00B14A32" w:rsidRPr="00D055E7">
        <w:rPr>
          <w:rFonts w:ascii="Times New Roman" w:hAnsi="Times New Roman" w:cs="Times New Roman"/>
          <w:sz w:val="28"/>
          <w:szCs w:val="28"/>
        </w:rPr>
        <w:t>бщие положения</w:t>
      </w:r>
    </w:p>
    <w:p w:rsidR="008D76B0" w:rsidRPr="00D055E7" w:rsidRDefault="008D76B0" w:rsidP="00083FA4">
      <w:pPr>
        <w:pStyle w:val="ConsPlusNormal"/>
        <w:tabs>
          <w:tab w:val="left" w:pos="10065"/>
        </w:tabs>
        <w:contextualSpacing/>
        <w:jc w:val="both"/>
        <w:rPr>
          <w:rFonts w:ascii="Times New Roman" w:hAnsi="Times New Roman" w:cs="Times New Roman"/>
          <w:sz w:val="28"/>
          <w:szCs w:val="28"/>
        </w:rPr>
      </w:pPr>
    </w:p>
    <w:p w:rsidR="008D76B0" w:rsidRPr="00D055E7" w:rsidRDefault="00550003" w:rsidP="009809EC">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hAnsi="Times New Roman"/>
          <w:sz w:val="28"/>
          <w:szCs w:val="28"/>
        </w:rPr>
        <w:t>1. </w:t>
      </w:r>
      <w:r w:rsidR="00626F58" w:rsidRPr="00D055E7">
        <w:rPr>
          <w:rFonts w:ascii="Times New Roman" w:hAnsi="Times New Roman"/>
          <w:sz w:val="28"/>
          <w:szCs w:val="28"/>
        </w:rPr>
        <w:t xml:space="preserve">Настоящее Положение об условиях оплаты труда работников </w:t>
      </w:r>
      <w:r w:rsidR="00A97031" w:rsidRPr="00D055E7">
        <w:rPr>
          <w:rFonts w:ascii="Times New Roman" w:hAnsi="Times New Roman"/>
          <w:sz w:val="28"/>
          <w:szCs w:val="28"/>
          <w:lang w:eastAsia="ru-RU"/>
        </w:rPr>
        <w:t xml:space="preserve">государственных </w:t>
      </w:r>
      <w:r w:rsidR="00EE567B" w:rsidRPr="00D055E7">
        <w:rPr>
          <w:rFonts w:ascii="Times New Roman" w:hAnsi="Times New Roman"/>
          <w:sz w:val="28"/>
          <w:szCs w:val="28"/>
        </w:rPr>
        <w:t>профессиональных образовательных организаций Республики Татарстан</w:t>
      </w:r>
      <w:r w:rsidR="00626F58" w:rsidRPr="00D055E7">
        <w:rPr>
          <w:rFonts w:ascii="Times New Roman" w:hAnsi="Times New Roman"/>
          <w:sz w:val="28"/>
          <w:szCs w:val="28"/>
        </w:rPr>
        <w:t xml:space="preserve"> </w:t>
      </w:r>
      <w:r w:rsidR="00B4631F" w:rsidRPr="00D055E7">
        <w:rPr>
          <w:rFonts w:ascii="Times New Roman" w:hAnsi="Times New Roman"/>
          <w:sz w:val="28"/>
          <w:szCs w:val="28"/>
        </w:rPr>
        <w:br/>
      </w:r>
      <w:r w:rsidR="00626F58" w:rsidRPr="00D055E7">
        <w:rPr>
          <w:rFonts w:ascii="Times New Roman" w:hAnsi="Times New Roman"/>
          <w:sz w:val="28"/>
          <w:szCs w:val="28"/>
        </w:rPr>
        <w:t xml:space="preserve">(далее </w:t>
      </w:r>
      <w:r w:rsidR="00B4631F" w:rsidRPr="00D055E7">
        <w:rPr>
          <w:rFonts w:ascii="Times New Roman" w:hAnsi="Times New Roman"/>
          <w:sz w:val="28"/>
          <w:szCs w:val="28"/>
        </w:rPr>
        <w:t>–</w:t>
      </w:r>
      <w:r w:rsidR="00626F58" w:rsidRPr="00D055E7">
        <w:rPr>
          <w:rFonts w:ascii="Times New Roman" w:hAnsi="Times New Roman"/>
          <w:sz w:val="28"/>
          <w:szCs w:val="28"/>
        </w:rPr>
        <w:t xml:space="preserve">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8D76B0" w:rsidRPr="00D055E7" w:rsidRDefault="00550003"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2. </w:t>
      </w:r>
      <w:r w:rsidR="008D76B0" w:rsidRPr="00D055E7">
        <w:rPr>
          <w:rFonts w:ascii="Times New Roman" w:hAnsi="Times New Roman" w:cs="Times New Roman"/>
          <w:sz w:val="28"/>
          <w:szCs w:val="28"/>
        </w:rPr>
        <w:t>В целях настоящего Положения в нем используются следующие понятия и определения:</w:t>
      </w:r>
    </w:p>
    <w:p w:rsidR="008A0177"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система оплаты труда </w:t>
      </w:r>
      <w:r w:rsidR="00550003" w:rsidRPr="00D055E7">
        <w:rPr>
          <w:rFonts w:ascii="Times New Roman" w:hAnsi="Times New Roman" w:cs="Times New Roman"/>
          <w:sz w:val="28"/>
          <w:szCs w:val="28"/>
        </w:rPr>
        <w:t>–</w:t>
      </w:r>
      <w:r w:rsidRPr="00D055E7">
        <w:rPr>
          <w:rFonts w:ascii="Times New Roman" w:hAnsi="Times New Roman" w:cs="Times New Roman"/>
          <w:sz w:val="28"/>
          <w:szCs w:val="28"/>
        </w:rPr>
        <w:t xml:space="preserve"> совокупность норм, определяющих условия и размеры оплаты труда работников, включая размеры базовых </w:t>
      </w:r>
      <w:r w:rsidR="00EF413D" w:rsidRPr="00D055E7">
        <w:rPr>
          <w:rFonts w:ascii="Times New Roman" w:hAnsi="Times New Roman" w:cs="Times New Roman"/>
          <w:sz w:val="28"/>
          <w:szCs w:val="28"/>
        </w:rPr>
        <w:t>(должностных окладов</w:t>
      </w:r>
      <w:r w:rsidRPr="00D055E7">
        <w:rPr>
          <w:rFonts w:ascii="Times New Roman" w:hAnsi="Times New Roman" w:cs="Times New Roman"/>
          <w:sz w:val="28"/>
          <w:szCs w:val="28"/>
        </w:rPr>
        <w:t>),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
    <w:p w:rsidR="00CA272F" w:rsidRPr="00D055E7" w:rsidRDefault="00550003" w:rsidP="009809EC">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базовый оклад –</w:t>
      </w:r>
      <w:r w:rsidR="00CA272F" w:rsidRPr="00D055E7">
        <w:rPr>
          <w:rFonts w:ascii="Times New Roman" w:hAnsi="Times New Roman" w:cs="Times New Roman"/>
          <w:sz w:val="28"/>
          <w:szCs w:val="28"/>
        </w:rPr>
        <w:t xml:space="preserve"> оклад, ставка заработной платы работника организации, установленны</w:t>
      </w:r>
      <w:r w:rsidR="00822CAC" w:rsidRPr="00D055E7">
        <w:rPr>
          <w:rFonts w:ascii="Times New Roman" w:hAnsi="Times New Roman" w:cs="Times New Roman"/>
          <w:sz w:val="28"/>
          <w:szCs w:val="28"/>
        </w:rPr>
        <w:t>е</w:t>
      </w:r>
      <w:r w:rsidR="00CA272F" w:rsidRPr="00D055E7">
        <w:rPr>
          <w:rFonts w:ascii="Times New Roman" w:hAnsi="Times New Roman" w:cs="Times New Roman"/>
          <w:sz w:val="28"/>
          <w:szCs w:val="28"/>
        </w:rPr>
        <w:t xml:space="preserve">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CA272F" w:rsidRPr="00D055E7" w:rsidRDefault="00CA272F" w:rsidP="009809EC">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должностной оклад </w:t>
      </w:r>
      <w:r w:rsidR="00B4631F" w:rsidRPr="00D055E7">
        <w:rPr>
          <w:rFonts w:ascii="Times New Roman" w:hAnsi="Times New Roman" w:cs="Times New Roman"/>
          <w:sz w:val="28"/>
          <w:szCs w:val="28"/>
        </w:rPr>
        <w:t>–</w:t>
      </w:r>
      <w:r w:rsidRPr="00D055E7">
        <w:rPr>
          <w:rFonts w:ascii="Times New Roman" w:hAnsi="Times New Roman" w:cs="Times New Roman"/>
          <w:sz w:val="28"/>
          <w:szCs w:val="28"/>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стимулирующих выплат;</w:t>
      </w:r>
    </w:p>
    <w:p w:rsidR="008D76B0"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заработная </w:t>
      </w:r>
      <w:r w:rsidR="00550003" w:rsidRPr="00D055E7">
        <w:rPr>
          <w:rFonts w:ascii="Times New Roman" w:hAnsi="Times New Roman" w:cs="Times New Roman"/>
          <w:sz w:val="28"/>
          <w:szCs w:val="28"/>
        </w:rPr>
        <w:t>плата (оплата труда работника) –</w:t>
      </w:r>
      <w:r w:rsidRPr="00D055E7">
        <w:rPr>
          <w:rFonts w:ascii="Times New Roman" w:hAnsi="Times New Roman" w:cs="Times New Roman"/>
          <w:sz w:val="28"/>
          <w:szCs w:val="28"/>
        </w:rPr>
        <w:t xml:space="preserve"> вознаграждение за труд в зависимости от квалификации работника, сложности, количества, качества и условий выполняемой работы, включая компенсационные и стимулирующие выплаты;</w:t>
      </w:r>
    </w:p>
    <w:p w:rsidR="008D76B0"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выпл</w:t>
      </w:r>
      <w:r w:rsidR="00550003" w:rsidRPr="00D055E7">
        <w:rPr>
          <w:rFonts w:ascii="Times New Roman" w:hAnsi="Times New Roman" w:cs="Times New Roman"/>
          <w:sz w:val="28"/>
          <w:szCs w:val="28"/>
        </w:rPr>
        <w:t>аты компенсационного характера –</w:t>
      </w:r>
      <w:r w:rsidRPr="00D055E7">
        <w:rPr>
          <w:rFonts w:ascii="Times New Roman" w:hAnsi="Times New Roman" w:cs="Times New Roman"/>
          <w:sz w:val="28"/>
          <w:szCs w:val="28"/>
        </w:rPr>
        <w:t xml:space="preserve">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8D76B0"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вы</w:t>
      </w:r>
      <w:r w:rsidR="00550003" w:rsidRPr="00D055E7">
        <w:rPr>
          <w:rFonts w:ascii="Times New Roman" w:hAnsi="Times New Roman" w:cs="Times New Roman"/>
          <w:sz w:val="28"/>
          <w:szCs w:val="28"/>
        </w:rPr>
        <w:t>платы стимулирующего характера –</w:t>
      </w:r>
      <w:r w:rsidRPr="00D055E7">
        <w:rPr>
          <w:rFonts w:ascii="Times New Roman" w:hAnsi="Times New Roman" w:cs="Times New Roman"/>
          <w:sz w:val="28"/>
          <w:szCs w:val="28"/>
        </w:rPr>
        <w:t xml:space="preserve"> доплаты и надбавки стимулирующего характера, премии и иные поощрительные выплаты</w:t>
      </w:r>
      <w:r w:rsidR="00B4631F" w:rsidRPr="00D055E7">
        <w:rPr>
          <w:rFonts w:ascii="Times New Roman" w:hAnsi="Times New Roman" w:cs="Times New Roman"/>
          <w:sz w:val="28"/>
          <w:szCs w:val="28"/>
        </w:rPr>
        <w:t>.</w:t>
      </w:r>
    </w:p>
    <w:p w:rsidR="008D76B0" w:rsidRPr="00D055E7" w:rsidRDefault="00550003"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3. </w:t>
      </w:r>
      <w:r w:rsidR="00FC1754" w:rsidRPr="00D055E7">
        <w:rPr>
          <w:rFonts w:ascii="Times New Roman" w:hAnsi="Times New Roman" w:cs="Times New Roman"/>
          <w:sz w:val="28"/>
          <w:szCs w:val="28"/>
        </w:rPr>
        <w:t>З</w:t>
      </w:r>
      <w:r w:rsidR="004A332A" w:rsidRPr="00D055E7">
        <w:rPr>
          <w:rFonts w:ascii="Times New Roman" w:hAnsi="Times New Roman" w:cs="Times New Roman"/>
          <w:sz w:val="28"/>
          <w:szCs w:val="28"/>
        </w:rPr>
        <w:t>аработная плата (оплата труда работника) работников профессиональных квалификационны</w:t>
      </w:r>
      <w:r w:rsidR="009B66AF"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групп должностей работников образования, работников, занятых </w:t>
      </w:r>
      <w:r w:rsidR="004A332A" w:rsidRPr="00D055E7">
        <w:rPr>
          <w:rFonts w:ascii="Times New Roman" w:hAnsi="Times New Roman" w:cs="Times New Roman"/>
          <w:sz w:val="28"/>
          <w:szCs w:val="28"/>
        </w:rPr>
        <w:lastRenderedPageBreak/>
        <w:t>в сфере культуры, искусства и кинематографии, работников профессиональны</w:t>
      </w:r>
      <w:r w:rsidR="009B66AF"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квалификационны</w:t>
      </w:r>
      <w:r w:rsidR="009B66AF"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групп должностей работников физической культуры и спорта,</w:t>
      </w:r>
      <w:r w:rsidR="004A332A" w:rsidRPr="00D055E7">
        <w:t xml:space="preserve"> </w:t>
      </w:r>
      <w:r w:rsidR="004A332A" w:rsidRPr="00D055E7">
        <w:rPr>
          <w:rFonts w:ascii="Times New Roman" w:hAnsi="Times New Roman" w:cs="Times New Roman"/>
          <w:sz w:val="28"/>
          <w:szCs w:val="28"/>
        </w:rPr>
        <w:t>работников</w:t>
      </w:r>
      <w:r w:rsidR="004A332A" w:rsidRPr="00D055E7">
        <w:t xml:space="preserve"> </w:t>
      </w:r>
      <w:r w:rsidR="004A332A" w:rsidRPr="00D055E7">
        <w:rPr>
          <w:rFonts w:ascii="Times New Roman" w:hAnsi="Times New Roman" w:cs="Times New Roman"/>
          <w:sz w:val="28"/>
          <w:szCs w:val="28"/>
        </w:rPr>
        <w:t>профессиональны</w:t>
      </w:r>
      <w:r w:rsidR="00822CAC"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квалификационны</w:t>
      </w:r>
      <w:r w:rsidR="00822CAC"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групп должностей медицинских и фармацевтических работников (далее – работники образования, работники культуры, работники физической культуры</w:t>
      </w:r>
      <w:r w:rsidR="00A620B7" w:rsidRPr="00D055E7">
        <w:t xml:space="preserve"> </w:t>
      </w:r>
      <w:r w:rsidR="00A620B7" w:rsidRPr="00D055E7">
        <w:rPr>
          <w:rFonts w:ascii="Times New Roman" w:hAnsi="Times New Roman" w:cs="Times New Roman"/>
          <w:sz w:val="28"/>
          <w:szCs w:val="28"/>
        </w:rPr>
        <w:t>и спорта</w:t>
      </w:r>
      <w:r w:rsidR="004A332A" w:rsidRPr="00D055E7">
        <w:rPr>
          <w:rFonts w:ascii="Times New Roman" w:hAnsi="Times New Roman" w:cs="Times New Roman"/>
          <w:sz w:val="28"/>
          <w:szCs w:val="28"/>
        </w:rPr>
        <w:t xml:space="preserve">, медицинские работники) </w:t>
      </w:r>
      <w:r w:rsidR="00FC1754" w:rsidRPr="00D055E7">
        <w:rPr>
          <w:rFonts w:ascii="Times New Roman" w:hAnsi="Times New Roman" w:cs="Times New Roman"/>
          <w:sz w:val="28"/>
          <w:szCs w:val="28"/>
        </w:rPr>
        <w:t xml:space="preserve">в </w:t>
      </w:r>
      <w:r w:rsidR="004A332A" w:rsidRPr="00D055E7">
        <w:rPr>
          <w:rFonts w:ascii="Times New Roman" w:hAnsi="Times New Roman" w:cs="Times New Roman"/>
          <w:sz w:val="28"/>
          <w:szCs w:val="28"/>
        </w:rPr>
        <w:t>профессиональных образовательных организаци</w:t>
      </w:r>
      <w:r w:rsidR="00FC1754" w:rsidRPr="00D055E7">
        <w:rPr>
          <w:rFonts w:ascii="Times New Roman" w:hAnsi="Times New Roman" w:cs="Times New Roman"/>
          <w:sz w:val="28"/>
          <w:szCs w:val="28"/>
        </w:rPr>
        <w:t>ях</w:t>
      </w:r>
      <w:r w:rsidR="004A332A" w:rsidRPr="00D055E7">
        <w:rPr>
          <w:rFonts w:ascii="Times New Roman" w:hAnsi="Times New Roman" w:cs="Times New Roman"/>
          <w:sz w:val="28"/>
          <w:szCs w:val="28"/>
        </w:rPr>
        <w:t xml:space="preserve"> Республики Татарстан </w:t>
      </w:r>
      <w:r w:rsidR="00152BFA" w:rsidRPr="00D055E7">
        <w:rPr>
          <w:rFonts w:ascii="Times New Roman" w:hAnsi="Times New Roman"/>
          <w:sz w:val="28"/>
          <w:szCs w:val="28"/>
        </w:rPr>
        <w:t xml:space="preserve">(далее </w:t>
      </w:r>
      <w:r w:rsidR="00B4631F" w:rsidRPr="00D055E7">
        <w:rPr>
          <w:rFonts w:ascii="Times New Roman" w:hAnsi="Times New Roman" w:cs="Times New Roman"/>
          <w:sz w:val="28"/>
          <w:szCs w:val="28"/>
        </w:rPr>
        <w:t xml:space="preserve">– </w:t>
      </w:r>
      <w:r w:rsidR="00152BFA" w:rsidRPr="00D055E7">
        <w:rPr>
          <w:rFonts w:ascii="Times New Roman" w:hAnsi="Times New Roman" w:cs="Times New Roman"/>
          <w:sz w:val="28"/>
          <w:szCs w:val="28"/>
        </w:rPr>
        <w:t>профессиональные образовательные организации</w:t>
      </w:r>
      <w:r w:rsidR="00152BFA" w:rsidRPr="00D055E7">
        <w:rPr>
          <w:rFonts w:ascii="Times New Roman" w:hAnsi="Times New Roman"/>
          <w:sz w:val="28"/>
          <w:szCs w:val="28"/>
        </w:rPr>
        <w:t>)</w:t>
      </w:r>
      <w:r w:rsidR="004A332A" w:rsidRPr="00D055E7">
        <w:rPr>
          <w:rFonts w:ascii="Times New Roman" w:hAnsi="Times New Roman" w:cs="Times New Roman"/>
          <w:sz w:val="28"/>
          <w:szCs w:val="28"/>
        </w:rPr>
        <w:t xml:space="preserve"> </w:t>
      </w:r>
      <w:r w:rsidR="00AA1520" w:rsidRPr="00D055E7">
        <w:rPr>
          <w:rFonts w:ascii="Times New Roman" w:hAnsi="Times New Roman" w:cs="Times New Roman"/>
          <w:sz w:val="28"/>
          <w:szCs w:val="28"/>
        </w:rPr>
        <w:t xml:space="preserve">определяется </w:t>
      </w:r>
      <w:r w:rsidR="004A332A" w:rsidRPr="00D055E7">
        <w:rPr>
          <w:rFonts w:ascii="Times New Roman" w:hAnsi="Times New Roman" w:cs="Times New Roman"/>
          <w:sz w:val="28"/>
          <w:szCs w:val="28"/>
        </w:rPr>
        <w:t xml:space="preserve">исходя </w:t>
      </w:r>
      <w:r w:rsidR="008D76B0" w:rsidRPr="00D055E7">
        <w:rPr>
          <w:rFonts w:ascii="Times New Roman" w:hAnsi="Times New Roman" w:cs="Times New Roman"/>
          <w:sz w:val="28"/>
          <w:szCs w:val="28"/>
        </w:rPr>
        <w:t>из:</w:t>
      </w:r>
      <w:r w:rsidR="00EE567B" w:rsidRPr="00D055E7">
        <w:rPr>
          <w:rFonts w:ascii="Times New Roman" w:hAnsi="Times New Roman" w:cs="Times New Roman"/>
          <w:sz w:val="28"/>
          <w:szCs w:val="28"/>
        </w:rPr>
        <w:t xml:space="preserve"> </w:t>
      </w:r>
    </w:p>
    <w:p w:rsidR="008D76B0"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должностных окладов;</w:t>
      </w:r>
    </w:p>
    <w:p w:rsidR="008D76B0" w:rsidRPr="00D055E7" w:rsidRDefault="00B472E9"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выплат стимулирующего характера</w:t>
      </w:r>
      <w:r w:rsidR="008D76B0" w:rsidRPr="00D055E7">
        <w:rPr>
          <w:rFonts w:ascii="Times New Roman" w:hAnsi="Times New Roman" w:cs="Times New Roman"/>
          <w:sz w:val="28"/>
          <w:szCs w:val="28"/>
        </w:rPr>
        <w:t>;</w:t>
      </w:r>
    </w:p>
    <w:p w:rsidR="008D76B0" w:rsidRPr="00D055E7" w:rsidRDefault="00B472E9"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выплат компенсационного характера</w:t>
      </w:r>
      <w:r w:rsidR="008D76B0" w:rsidRPr="00D055E7">
        <w:rPr>
          <w:rFonts w:ascii="Times New Roman" w:hAnsi="Times New Roman" w:cs="Times New Roman"/>
          <w:sz w:val="28"/>
          <w:szCs w:val="28"/>
        </w:rPr>
        <w:t>.</w:t>
      </w:r>
    </w:p>
    <w:p w:rsidR="00FC1754" w:rsidRPr="00D055E7" w:rsidRDefault="00550003"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4. </w:t>
      </w:r>
      <w:r w:rsidR="008D76B0" w:rsidRPr="00D055E7">
        <w:rPr>
          <w:rFonts w:ascii="Times New Roman" w:hAnsi="Times New Roman" w:cs="Times New Roman"/>
          <w:sz w:val="28"/>
          <w:szCs w:val="28"/>
        </w:rPr>
        <w:t>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CA272F" w:rsidRPr="00D055E7" w:rsidRDefault="00CA272F" w:rsidP="009809EC">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5. Руководители </w:t>
      </w:r>
      <w:r w:rsidR="00CF65CC" w:rsidRPr="00D055E7">
        <w:rPr>
          <w:rFonts w:ascii="Times New Roman" w:eastAsia="Times New Roman" w:hAnsi="Times New Roman"/>
          <w:sz w:val="28"/>
          <w:szCs w:val="28"/>
          <w:lang w:eastAsia="ru-RU"/>
        </w:rPr>
        <w:t xml:space="preserve">профессиональных </w:t>
      </w:r>
      <w:r w:rsidRPr="00D055E7">
        <w:rPr>
          <w:rFonts w:ascii="Times New Roman" w:eastAsia="Times New Roman" w:hAnsi="Times New Roman"/>
          <w:sz w:val="28"/>
          <w:szCs w:val="28"/>
          <w:lang w:eastAsia="ru-RU"/>
        </w:rPr>
        <w:t>образовательных организаций:</w:t>
      </w:r>
    </w:p>
    <w:p w:rsidR="00CA272F" w:rsidRPr="00D055E7" w:rsidRDefault="00CA272F" w:rsidP="009809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проверяют документы об образовании и стаже педагогической работы (работы по специальности, в определенной должности) и </w:t>
      </w:r>
      <w:r w:rsidR="00822CAC" w:rsidRPr="00D055E7">
        <w:rPr>
          <w:rFonts w:ascii="Times New Roman" w:eastAsia="Times New Roman" w:hAnsi="Times New Roman"/>
          <w:sz w:val="28"/>
          <w:szCs w:val="28"/>
          <w:lang w:eastAsia="ru-RU"/>
        </w:rPr>
        <w:t xml:space="preserve">по </w:t>
      </w:r>
      <w:r w:rsidRPr="00D055E7">
        <w:rPr>
          <w:rFonts w:ascii="Times New Roman" w:eastAsia="Times New Roman" w:hAnsi="Times New Roman"/>
          <w:sz w:val="28"/>
          <w:szCs w:val="28"/>
          <w:lang w:eastAsia="ru-RU"/>
        </w:rPr>
        <w:t>други</w:t>
      </w:r>
      <w:r w:rsidR="00822CAC" w:rsidRPr="00D055E7">
        <w:rPr>
          <w:rFonts w:ascii="Times New Roman" w:eastAsia="Times New Roman" w:hAnsi="Times New Roman"/>
          <w:sz w:val="28"/>
          <w:szCs w:val="28"/>
          <w:lang w:eastAsia="ru-RU"/>
        </w:rPr>
        <w:t>м</w:t>
      </w:r>
      <w:r w:rsidRPr="00D055E7">
        <w:rPr>
          <w:rFonts w:ascii="Times New Roman" w:eastAsia="Times New Roman" w:hAnsi="Times New Roman"/>
          <w:sz w:val="28"/>
          <w:szCs w:val="28"/>
          <w:lang w:eastAsia="ru-RU"/>
        </w:rPr>
        <w:t xml:space="preserve"> основани</w:t>
      </w:r>
      <w:r w:rsidR="00822CAC" w:rsidRPr="00D055E7">
        <w:rPr>
          <w:rFonts w:ascii="Times New Roman" w:eastAsia="Times New Roman" w:hAnsi="Times New Roman"/>
          <w:sz w:val="28"/>
          <w:szCs w:val="28"/>
          <w:lang w:eastAsia="ru-RU"/>
        </w:rPr>
        <w:t>ям</w:t>
      </w:r>
      <w:r w:rsidRPr="00D055E7">
        <w:rPr>
          <w:rFonts w:ascii="Times New Roman" w:eastAsia="Times New Roman" w:hAnsi="Times New Roman"/>
          <w:sz w:val="28"/>
          <w:szCs w:val="28"/>
          <w:lang w:eastAsia="ru-RU"/>
        </w:rPr>
        <w:t>, в соответствии с которыми определяются размеры ставок заработной платы (должностных окладов) педагогических работников;</w:t>
      </w:r>
    </w:p>
    <w:p w:rsidR="00CA272F" w:rsidRPr="00D055E7" w:rsidRDefault="00CA272F" w:rsidP="009809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ежегодно составляют и утверждают на работников </w:t>
      </w:r>
      <w:r w:rsidR="00CF65CC" w:rsidRPr="00D055E7">
        <w:rPr>
          <w:rFonts w:ascii="Times New Roman" w:eastAsia="Times New Roman" w:hAnsi="Times New Roman"/>
          <w:sz w:val="28"/>
          <w:szCs w:val="28"/>
          <w:lang w:eastAsia="ru-RU"/>
        </w:rPr>
        <w:t>профессиональных</w:t>
      </w:r>
      <w:r w:rsidRPr="00D055E7">
        <w:rPr>
          <w:rFonts w:ascii="Times New Roman" w:eastAsia="Times New Roman" w:hAnsi="Times New Roman"/>
          <w:sz w:val="28"/>
          <w:szCs w:val="28"/>
          <w:lang w:eastAsia="ru-RU"/>
        </w:rPr>
        <w:t xml:space="preserve"> образовательных организаций тарификационные списки;</w:t>
      </w:r>
    </w:p>
    <w:p w:rsidR="00CA272F" w:rsidRPr="00D055E7" w:rsidRDefault="00CA272F"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несут ответственность за своевременное и правильное определение размеров заработной платы работников </w:t>
      </w:r>
      <w:r w:rsidR="00CF65CC" w:rsidRPr="00D055E7">
        <w:rPr>
          <w:rFonts w:ascii="Times New Roman" w:hAnsi="Times New Roman" w:cs="Times New Roman"/>
          <w:sz w:val="28"/>
          <w:szCs w:val="28"/>
        </w:rPr>
        <w:t>профессиональных</w:t>
      </w:r>
      <w:r w:rsidRPr="00D055E7">
        <w:rPr>
          <w:rFonts w:ascii="Times New Roman" w:hAnsi="Times New Roman" w:cs="Times New Roman"/>
          <w:sz w:val="28"/>
          <w:szCs w:val="28"/>
        </w:rPr>
        <w:t xml:space="preserve"> образовательных организаций.</w:t>
      </w:r>
    </w:p>
    <w:p w:rsidR="00CF65CC" w:rsidRPr="00D055E7" w:rsidRDefault="00CF65CC" w:rsidP="009809EC">
      <w:pPr>
        <w:pStyle w:val="ConsPlusNormal"/>
        <w:ind w:firstLine="709"/>
        <w:jc w:val="both"/>
        <w:rPr>
          <w:rFonts w:ascii="Times New Roman" w:hAnsi="Times New Roman" w:cs="Times New Roman"/>
          <w:sz w:val="28"/>
          <w:szCs w:val="28"/>
        </w:rPr>
      </w:pPr>
      <w:r w:rsidRPr="00D055E7">
        <w:rPr>
          <w:rFonts w:ascii="Times New Roman" w:hAnsi="Times New Roman"/>
          <w:sz w:val="28"/>
          <w:szCs w:val="28"/>
        </w:rPr>
        <w:t>6</w:t>
      </w:r>
      <w:r w:rsidRPr="00D055E7">
        <w:rPr>
          <w:rFonts w:ascii="Times New Roman" w:hAnsi="Times New Roman" w:cs="Times New Roman"/>
          <w:sz w:val="28"/>
          <w:szCs w:val="28"/>
        </w:rPr>
        <w:t>. Учредители профессиональных образовательных организаций:</w:t>
      </w:r>
    </w:p>
    <w:p w:rsidR="00CF65CC" w:rsidRPr="00D055E7" w:rsidRDefault="00CF65CC" w:rsidP="009809EC">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ежегодно утверждают должностные оклады руководителям профессиональных образовательных организаций на начало учебного года;</w:t>
      </w:r>
    </w:p>
    <w:p w:rsidR="006C108F" w:rsidRPr="00D055E7" w:rsidRDefault="00CF65CC" w:rsidP="009809EC">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осуществляют оценку эффективности деятельности руководителей профессиональных образовательных организаций, на основании которой устанавливают им стимулирующие выплаты. </w:t>
      </w:r>
    </w:p>
    <w:p w:rsidR="006C108F" w:rsidRPr="00D055E7" w:rsidRDefault="006C108F" w:rsidP="00083FA4">
      <w:pPr>
        <w:pStyle w:val="ConsPlusNormal"/>
        <w:tabs>
          <w:tab w:val="left" w:pos="10065"/>
        </w:tabs>
        <w:contextualSpacing/>
        <w:jc w:val="center"/>
        <w:rPr>
          <w:rFonts w:ascii="Times New Roman" w:hAnsi="Times New Roman"/>
          <w:sz w:val="28"/>
          <w:szCs w:val="28"/>
        </w:rPr>
        <w:sectPr w:rsidR="006C108F" w:rsidRPr="00D055E7" w:rsidSect="00B4631F">
          <w:headerReference w:type="default" r:id="rId8"/>
          <w:pgSz w:w="11905" w:h="16838" w:code="9"/>
          <w:pgMar w:top="1134" w:right="567" w:bottom="1134" w:left="1134" w:header="510" w:footer="709" w:gutter="0"/>
          <w:pgNumType w:start="1"/>
          <w:cols w:space="720"/>
          <w:titlePg/>
          <w:docGrid w:linePitch="299"/>
        </w:sectPr>
      </w:pPr>
    </w:p>
    <w:p w:rsidR="008A0177" w:rsidRPr="00D055E7" w:rsidRDefault="008F134F" w:rsidP="00083FA4">
      <w:pPr>
        <w:pStyle w:val="ConsPlusNormal"/>
        <w:tabs>
          <w:tab w:val="left" w:pos="10065"/>
        </w:tabs>
        <w:contextualSpacing/>
        <w:jc w:val="center"/>
        <w:rPr>
          <w:rFonts w:ascii="Times New Roman" w:hAnsi="Times New Roman"/>
          <w:sz w:val="28"/>
          <w:szCs w:val="28"/>
        </w:rPr>
      </w:pPr>
      <w:r w:rsidRPr="00D055E7">
        <w:rPr>
          <w:rFonts w:ascii="Times New Roman" w:hAnsi="Times New Roman"/>
          <w:sz w:val="28"/>
          <w:szCs w:val="28"/>
          <w:lang w:val="en-US"/>
        </w:rPr>
        <w:lastRenderedPageBreak/>
        <w:t>II</w:t>
      </w:r>
      <w:r w:rsidR="00D60DC8" w:rsidRPr="00D055E7">
        <w:rPr>
          <w:rFonts w:ascii="Times New Roman" w:hAnsi="Times New Roman"/>
          <w:sz w:val="28"/>
          <w:szCs w:val="28"/>
        </w:rPr>
        <w:t xml:space="preserve">. Определение базовых окладов работников </w:t>
      </w:r>
      <w:r w:rsidR="00D60DC8" w:rsidRPr="00D055E7">
        <w:rPr>
          <w:rFonts w:ascii="Times New Roman" w:hAnsi="Times New Roman" w:cs="Times New Roman"/>
          <w:sz w:val="28"/>
          <w:szCs w:val="28"/>
        </w:rPr>
        <w:t>профессиональных образовательных организаций</w:t>
      </w:r>
    </w:p>
    <w:p w:rsidR="003D3899" w:rsidRPr="00D055E7" w:rsidRDefault="003D3899"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p w:rsidR="008A0177" w:rsidRPr="00D055E7" w:rsidRDefault="008A0177"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1.</w:t>
      </w:r>
      <w:r w:rsidR="000C5BF4" w:rsidRPr="00D055E7">
        <w:rPr>
          <w:rFonts w:ascii="Times New Roman" w:hAnsi="Times New Roman"/>
          <w:sz w:val="28"/>
          <w:szCs w:val="28"/>
        </w:rPr>
        <w:t> </w:t>
      </w:r>
      <w:r w:rsidR="002154BA" w:rsidRPr="00D055E7">
        <w:rPr>
          <w:rFonts w:ascii="Times New Roman" w:hAnsi="Times New Roman"/>
          <w:sz w:val="28"/>
          <w:szCs w:val="28"/>
        </w:rPr>
        <w:t>Б</w:t>
      </w:r>
      <w:r w:rsidRPr="00D055E7">
        <w:rPr>
          <w:rFonts w:ascii="Times New Roman" w:hAnsi="Times New Roman"/>
          <w:sz w:val="28"/>
          <w:szCs w:val="28"/>
        </w:rPr>
        <w:t xml:space="preserve">азовые оклады </w:t>
      </w:r>
      <w:r w:rsidR="00040012" w:rsidRPr="00D055E7">
        <w:rPr>
          <w:rFonts w:ascii="Times New Roman" w:hAnsi="Times New Roman"/>
          <w:sz w:val="28"/>
          <w:szCs w:val="28"/>
        </w:rPr>
        <w:t>работников профессиональных квалификационных групп должностей работников образова</w:t>
      </w:r>
      <w:r w:rsidR="00FC1754" w:rsidRPr="00D055E7">
        <w:rPr>
          <w:rFonts w:ascii="Times New Roman" w:hAnsi="Times New Roman"/>
          <w:sz w:val="28"/>
          <w:szCs w:val="28"/>
        </w:rPr>
        <w:t xml:space="preserve">ния </w:t>
      </w:r>
      <w:r w:rsidR="000B3FB8" w:rsidRPr="00D055E7">
        <w:rPr>
          <w:rFonts w:ascii="Times New Roman" w:hAnsi="Times New Roman"/>
          <w:sz w:val="28"/>
          <w:szCs w:val="28"/>
        </w:rPr>
        <w:t xml:space="preserve">в профессиональных образовательных организациях </w:t>
      </w:r>
      <w:r w:rsidR="002154BA" w:rsidRPr="00D055E7">
        <w:rPr>
          <w:rFonts w:ascii="Times New Roman" w:hAnsi="Times New Roman"/>
          <w:sz w:val="28"/>
          <w:szCs w:val="28"/>
        </w:rPr>
        <w:t>устанавливаются в следующих размерах</w:t>
      </w:r>
      <w:r w:rsidRPr="00D055E7">
        <w:rPr>
          <w:rFonts w:ascii="Times New Roman" w:hAnsi="Times New Roman"/>
          <w:sz w:val="28"/>
          <w:szCs w:val="28"/>
        </w:rPr>
        <w:t>:</w:t>
      </w:r>
    </w:p>
    <w:p w:rsidR="00756A99" w:rsidRPr="00D055E7" w:rsidRDefault="00756A99"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p>
    <w:tbl>
      <w:tblPr>
        <w:tblStyle w:val="a9"/>
        <w:tblW w:w="0" w:type="auto"/>
        <w:tblLook w:val="04A0" w:firstRow="1" w:lastRow="0" w:firstColumn="1" w:lastColumn="0" w:noHBand="0" w:noVBand="1"/>
      </w:tblPr>
      <w:tblGrid>
        <w:gridCol w:w="2547"/>
        <w:gridCol w:w="4536"/>
        <w:gridCol w:w="2126"/>
        <w:gridCol w:w="3260"/>
        <w:gridCol w:w="2658"/>
      </w:tblGrid>
      <w:tr w:rsidR="00E305F8" w:rsidRPr="00D055E7" w:rsidTr="00D60DC8">
        <w:tc>
          <w:tcPr>
            <w:tcW w:w="2547" w:type="dxa"/>
            <w:vMerge w:val="restart"/>
            <w:tcBorders>
              <w:bottom w:val="nil"/>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Квалификационный уровень</w:t>
            </w:r>
          </w:p>
        </w:tc>
        <w:tc>
          <w:tcPr>
            <w:tcW w:w="4536" w:type="dxa"/>
            <w:vMerge w:val="restart"/>
            <w:tcBorders>
              <w:bottom w:val="nil"/>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Наименование должности</w:t>
            </w:r>
          </w:p>
        </w:tc>
        <w:tc>
          <w:tcPr>
            <w:tcW w:w="8044" w:type="dxa"/>
            <w:gridSpan w:val="3"/>
            <w:tcBorders>
              <w:bottom w:val="single" w:sz="4" w:space="0" w:color="000000"/>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Размер базового оклада в месяц, рублей</w:t>
            </w:r>
          </w:p>
          <w:p w:rsidR="00D60DC8" w:rsidRPr="00D055E7" w:rsidRDefault="00D60DC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5F8" w:rsidRPr="00D055E7" w:rsidTr="00D60DC8">
        <w:tc>
          <w:tcPr>
            <w:tcW w:w="2547" w:type="dxa"/>
            <w:vMerge/>
            <w:tcBorders>
              <w:bottom w:val="nil"/>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536" w:type="dxa"/>
            <w:vMerge/>
            <w:tcBorders>
              <w:bottom w:val="nil"/>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6" w:type="dxa"/>
            <w:tcBorders>
              <w:bottom w:val="nil"/>
            </w:tcBorders>
          </w:tcPr>
          <w:p w:rsidR="00C2092F" w:rsidRPr="00D055E7" w:rsidRDefault="00D60DC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о</w:t>
            </w:r>
            <w:r w:rsidR="00E305F8" w:rsidRPr="00D055E7">
              <w:rPr>
                <w:rFonts w:ascii="Times New Roman" w:hAnsi="Times New Roman"/>
                <w:sz w:val="28"/>
                <w:szCs w:val="28"/>
              </w:rPr>
              <w:t>сновное</w:t>
            </w:r>
          </w:p>
          <w:p w:rsidR="00C2092F"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 xml:space="preserve">общее образование, среднее общее </w:t>
            </w:r>
          </w:p>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образование</w:t>
            </w:r>
          </w:p>
        </w:tc>
        <w:tc>
          <w:tcPr>
            <w:tcW w:w="3260" w:type="dxa"/>
            <w:tcBorders>
              <w:bottom w:val="nil"/>
            </w:tcBorders>
          </w:tcPr>
          <w:p w:rsidR="00C2092F" w:rsidRPr="00D055E7" w:rsidRDefault="00D60DC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с</w:t>
            </w:r>
            <w:r w:rsidR="00E305F8" w:rsidRPr="00D055E7">
              <w:rPr>
                <w:rFonts w:ascii="Times New Roman" w:hAnsi="Times New Roman"/>
                <w:sz w:val="28"/>
                <w:szCs w:val="28"/>
              </w:rPr>
              <w:t xml:space="preserve">реднее профессиональное образование по </w:t>
            </w:r>
          </w:p>
          <w:p w:rsidR="00C2092F"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 xml:space="preserve">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w:t>
            </w:r>
          </w:p>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неполное высшее образование</w:t>
            </w:r>
          </w:p>
        </w:tc>
        <w:tc>
          <w:tcPr>
            <w:tcW w:w="2658" w:type="dxa"/>
            <w:tcBorders>
              <w:bottom w:val="nil"/>
            </w:tcBorders>
          </w:tcPr>
          <w:p w:rsidR="00E305F8" w:rsidRPr="00D055E7" w:rsidRDefault="00D60DC8" w:rsidP="00822CAC">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в</w:t>
            </w:r>
            <w:r w:rsidR="00E305F8" w:rsidRPr="00D055E7">
              <w:rPr>
                <w:rFonts w:ascii="Times New Roman" w:hAnsi="Times New Roman"/>
                <w:sz w:val="28"/>
                <w:szCs w:val="28"/>
              </w:rPr>
              <w:t>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0C5BF4" w:rsidRPr="00D055E7" w:rsidRDefault="000C5BF4" w:rsidP="00083FA4">
      <w:pPr>
        <w:spacing w:after="0" w:line="240" w:lineRule="auto"/>
        <w:rPr>
          <w:rFonts w:ascii="Times New Roman" w:hAnsi="Times New Roman"/>
          <w:sz w:val="2"/>
          <w:szCs w:val="2"/>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565"/>
        <w:gridCol w:w="2126"/>
        <w:gridCol w:w="3260"/>
        <w:gridCol w:w="2694"/>
      </w:tblGrid>
      <w:tr w:rsidR="0000410F" w:rsidRPr="00D055E7" w:rsidTr="002E1C0C">
        <w:trPr>
          <w:trHeight w:val="331"/>
          <w:tblHeader/>
        </w:trPr>
        <w:tc>
          <w:tcPr>
            <w:tcW w:w="2518"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w:t>
            </w:r>
          </w:p>
        </w:tc>
        <w:tc>
          <w:tcPr>
            <w:tcW w:w="4565"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2</w:t>
            </w:r>
          </w:p>
        </w:tc>
        <w:tc>
          <w:tcPr>
            <w:tcW w:w="2126"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3</w:t>
            </w:r>
          </w:p>
        </w:tc>
        <w:tc>
          <w:tcPr>
            <w:tcW w:w="3260"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4</w:t>
            </w:r>
          </w:p>
        </w:tc>
        <w:tc>
          <w:tcPr>
            <w:tcW w:w="2694"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5</w:t>
            </w:r>
          </w:p>
        </w:tc>
      </w:tr>
      <w:tr w:rsidR="0000410F" w:rsidRPr="00D055E7" w:rsidTr="002E1C0C">
        <w:trPr>
          <w:trHeight w:val="565"/>
        </w:trPr>
        <w:tc>
          <w:tcPr>
            <w:tcW w:w="15163" w:type="dxa"/>
            <w:gridSpan w:val="5"/>
            <w:shd w:val="clear" w:color="auto" w:fill="auto"/>
          </w:tcPr>
          <w:p w:rsidR="0000410F" w:rsidRPr="00D055E7" w:rsidRDefault="005519E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00410F" w:rsidRPr="00D055E7" w:rsidTr="00083FA4">
        <w:tc>
          <w:tcPr>
            <w:tcW w:w="2518"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565" w:type="dxa"/>
            <w:shd w:val="clear" w:color="auto" w:fill="auto"/>
          </w:tcPr>
          <w:p w:rsidR="0000410F" w:rsidRPr="00D055E7" w:rsidRDefault="00077A8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Секретарь учебной части</w:t>
            </w:r>
          </w:p>
        </w:tc>
        <w:tc>
          <w:tcPr>
            <w:tcW w:w="2126" w:type="dxa"/>
            <w:shd w:val="clear" w:color="auto" w:fill="auto"/>
          </w:tcPr>
          <w:p w:rsidR="0000410F" w:rsidRPr="00D055E7" w:rsidRDefault="00077A8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D60DC8" w:rsidRPr="00D055E7">
              <w:rPr>
                <w:rFonts w:ascii="Times New Roman" w:hAnsi="Times New Roman"/>
                <w:sz w:val="28"/>
                <w:szCs w:val="28"/>
              </w:rPr>
              <w:t xml:space="preserve"> </w:t>
            </w:r>
            <w:r w:rsidRPr="00D055E7">
              <w:rPr>
                <w:rFonts w:ascii="Times New Roman" w:hAnsi="Times New Roman"/>
                <w:sz w:val="28"/>
                <w:szCs w:val="28"/>
              </w:rPr>
              <w:t>489</w:t>
            </w:r>
          </w:p>
        </w:tc>
        <w:tc>
          <w:tcPr>
            <w:tcW w:w="3260" w:type="dxa"/>
            <w:shd w:val="clear" w:color="auto" w:fill="auto"/>
          </w:tcPr>
          <w:p w:rsidR="0000410F" w:rsidRPr="00D055E7" w:rsidRDefault="00077A8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D60DC8" w:rsidRPr="00D055E7">
              <w:rPr>
                <w:rFonts w:ascii="Times New Roman" w:hAnsi="Times New Roman"/>
                <w:sz w:val="28"/>
                <w:szCs w:val="28"/>
              </w:rPr>
              <w:t xml:space="preserve"> </w:t>
            </w:r>
            <w:r w:rsidRPr="00D055E7">
              <w:rPr>
                <w:rFonts w:ascii="Times New Roman" w:hAnsi="Times New Roman"/>
                <w:sz w:val="28"/>
                <w:szCs w:val="28"/>
              </w:rPr>
              <w:t>868</w:t>
            </w:r>
          </w:p>
        </w:tc>
        <w:tc>
          <w:tcPr>
            <w:tcW w:w="2694"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077A8E" w:rsidRPr="00D055E7" w:rsidTr="002E1C0C">
        <w:trPr>
          <w:trHeight w:val="506"/>
        </w:trPr>
        <w:tc>
          <w:tcPr>
            <w:tcW w:w="15163" w:type="dxa"/>
            <w:gridSpan w:val="5"/>
            <w:shd w:val="clear" w:color="auto" w:fill="auto"/>
          </w:tcPr>
          <w:p w:rsidR="00077A8E" w:rsidRPr="00D055E7" w:rsidRDefault="005519E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00410F" w:rsidRPr="00D055E7" w:rsidTr="00083FA4">
        <w:tc>
          <w:tcPr>
            <w:tcW w:w="2518" w:type="dxa"/>
            <w:shd w:val="clear" w:color="auto" w:fill="auto"/>
          </w:tcPr>
          <w:p w:rsidR="0000410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00410F" w:rsidRPr="00D055E7" w:rsidRDefault="00077A8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Младший воспитатель</w:t>
            </w:r>
          </w:p>
        </w:tc>
        <w:tc>
          <w:tcPr>
            <w:tcW w:w="2126"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D60DC8" w:rsidRPr="00D055E7">
              <w:rPr>
                <w:rFonts w:ascii="Times New Roman" w:hAnsi="Times New Roman"/>
                <w:sz w:val="28"/>
                <w:szCs w:val="28"/>
              </w:rPr>
              <w:t xml:space="preserve"> </w:t>
            </w:r>
            <w:r w:rsidRPr="00D055E7">
              <w:rPr>
                <w:rFonts w:ascii="Times New Roman" w:hAnsi="Times New Roman"/>
                <w:sz w:val="28"/>
                <w:szCs w:val="28"/>
              </w:rPr>
              <w:t>550</w:t>
            </w:r>
          </w:p>
        </w:tc>
        <w:tc>
          <w:tcPr>
            <w:tcW w:w="3260"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10</w:t>
            </w:r>
            <w:r w:rsidR="00D60DC8" w:rsidRPr="00D055E7">
              <w:rPr>
                <w:rFonts w:ascii="Times New Roman" w:hAnsi="Times New Roman"/>
                <w:sz w:val="28"/>
                <w:szCs w:val="28"/>
              </w:rPr>
              <w:t xml:space="preserve"> </w:t>
            </w:r>
            <w:r w:rsidRPr="00D055E7">
              <w:rPr>
                <w:rFonts w:ascii="Times New Roman" w:hAnsi="Times New Roman"/>
                <w:sz w:val="28"/>
                <w:szCs w:val="28"/>
              </w:rPr>
              <w:t>015</w:t>
            </w:r>
          </w:p>
        </w:tc>
        <w:tc>
          <w:tcPr>
            <w:tcW w:w="2694"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00410F" w:rsidRPr="00D055E7" w:rsidTr="002E1C0C">
        <w:trPr>
          <w:trHeight w:val="749"/>
        </w:trPr>
        <w:tc>
          <w:tcPr>
            <w:tcW w:w="2518" w:type="dxa"/>
            <w:shd w:val="clear" w:color="auto" w:fill="auto"/>
          </w:tcPr>
          <w:p w:rsidR="0000410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D60DC8" w:rsidRPr="00D055E7">
              <w:rPr>
                <w:rFonts w:ascii="Times New Roman" w:hAnsi="Times New Roman"/>
                <w:sz w:val="28"/>
                <w:szCs w:val="28"/>
              </w:rPr>
              <w:t>торой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00410F" w:rsidRPr="00D055E7" w:rsidRDefault="00CB6862" w:rsidP="00D60DC8">
            <w:pPr>
              <w:spacing w:after="0" w:line="240" w:lineRule="auto"/>
              <w:jc w:val="both"/>
              <w:rPr>
                <w:rFonts w:ascii="Times New Roman" w:hAnsi="Times New Roman"/>
                <w:sz w:val="28"/>
                <w:szCs w:val="28"/>
              </w:rPr>
            </w:pPr>
            <w:r w:rsidRPr="00D055E7">
              <w:rPr>
                <w:rFonts w:ascii="Times New Roman" w:hAnsi="Times New Roman"/>
                <w:sz w:val="28"/>
                <w:szCs w:val="28"/>
              </w:rPr>
              <w:t>Диспетчер образовательного учреждения</w:t>
            </w:r>
          </w:p>
        </w:tc>
        <w:tc>
          <w:tcPr>
            <w:tcW w:w="2126" w:type="dxa"/>
            <w:shd w:val="clear" w:color="auto" w:fill="auto"/>
          </w:tcPr>
          <w:p w:rsidR="0000410F" w:rsidRPr="00D055E7" w:rsidRDefault="003332C1"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10</w:t>
            </w:r>
            <w:r w:rsidR="00D60DC8" w:rsidRPr="00D055E7">
              <w:rPr>
                <w:rFonts w:ascii="Times New Roman" w:hAnsi="Times New Roman"/>
                <w:sz w:val="28"/>
                <w:szCs w:val="28"/>
              </w:rPr>
              <w:t xml:space="preserve"> </w:t>
            </w:r>
            <w:r w:rsidRPr="00D055E7">
              <w:rPr>
                <w:rFonts w:ascii="Times New Roman" w:hAnsi="Times New Roman"/>
                <w:sz w:val="28"/>
                <w:szCs w:val="28"/>
              </w:rPr>
              <w:t>273</w:t>
            </w:r>
          </w:p>
        </w:tc>
        <w:tc>
          <w:tcPr>
            <w:tcW w:w="2694" w:type="dxa"/>
            <w:shd w:val="clear" w:color="auto" w:fill="auto"/>
          </w:tcPr>
          <w:p w:rsidR="0000410F" w:rsidRPr="00D055E7" w:rsidRDefault="00CB6862" w:rsidP="0050101E">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rPr>
              <w:t>10</w:t>
            </w:r>
            <w:r w:rsidR="00D60DC8" w:rsidRPr="00D055E7">
              <w:rPr>
                <w:rFonts w:ascii="Times New Roman" w:hAnsi="Times New Roman"/>
                <w:sz w:val="28"/>
                <w:szCs w:val="28"/>
              </w:rPr>
              <w:t xml:space="preserve"> </w:t>
            </w:r>
            <w:r w:rsidRPr="00D055E7">
              <w:rPr>
                <w:rFonts w:ascii="Times New Roman" w:hAnsi="Times New Roman"/>
                <w:sz w:val="28"/>
                <w:szCs w:val="28"/>
              </w:rPr>
              <w:t>2</w:t>
            </w:r>
            <w:r w:rsidR="0050101E" w:rsidRPr="00D055E7">
              <w:rPr>
                <w:rFonts w:ascii="Times New Roman" w:hAnsi="Times New Roman"/>
                <w:sz w:val="28"/>
                <w:szCs w:val="28"/>
                <w:lang w:val="en-US"/>
              </w:rPr>
              <w:t>80</w:t>
            </w:r>
          </w:p>
        </w:tc>
      </w:tr>
      <w:tr w:rsidR="00CB6862" w:rsidRPr="00D055E7" w:rsidTr="003A5111">
        <w:trPr>
          <w:trHeight w:val="490"/>
        </w:trPr>
        <w:tc>
          <w:tcPr>
            <w:tcW w:w="15163" w:type="dxa"/>
            <w:gridSpan w:val="5"/>
            <w:shd w:val="clear" w:color="auto" w:fill="auto"/>
          </w:tcPr>
          <w:p w:rsidR="00CB6862" w:rsidRPr="00D055E7" w:rsidRDefault="005519E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lastRenderedPageBreak/>
              <w:t>Профессиональная квалификационная группа должностей педагогических работников</w:t>
            </w:r>
          </w:p>
        </w:tc>
      </w:tr>
      <w:tr w:rsidR="00CB6862" w:rsidRPr="00D055E7" w:rsidTr="00083FA4">
        <w:tc>
          <w:tcPr>
            <w:tcW w:w="2518" w:type="dxa"/>
            <w:vMerge w:val="restart"/>
            <w:shd w:val="clear" w:color="auto" w:fill="auto"/>
          </w:tcPr>
          <w:p w:rsidR="00CB6862"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4C035D"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Инструктор по труду</w:t>
            </w:r>
          </w:p>
        </w:tc>
        <w:tc>
          <w:tcPr>
            <w:tcW w:w="2126" w:type="dxa"/>
            <w:vMerge w:val="restart"/>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vMerge w:val="restart"/>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680</w:t>
            </w:r>
          </w:p>
        </w:tc>
        <w:tc>
          <w:tcPr>
            <w:tcW w:w="2694" w:type="dxa"/>
            <w:vMerge w:val="restart"/>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200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Инструктор по физической культуре</w:t>
            </w:r>
          </w:p>
        </w:tc>
        <w:tc>
          <w:tcPr>
            <w:tcW w:w="2126"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260"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694"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Музыкальный руководитель</w:t>
            </w:r>
          </w:p>
        </w:tc>
        <w:tc>
          <w:tcPr>
            <w:tcW w:w="2126"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260"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694"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CB6862" w:rsidRPr="00D055E7" w:rsidTr="00083FA4">
        <w:tc>
          <w:tcPr>
            <w:tcW w:w="2518" w:type="dxa"/>
            <w:vMerge w:val="restart"/>
            <w:shd w:val="clear" w:color="auto" w:fill="auto"/>
          </w:tcPr>
          <w:p w:rsidR="00CB6862"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D60DC8" w:rsidRPr="00D055E7">
              <w:rPr>
                <w:rFonts w:ascii="Times New Roman" w:hAnsi="Times New Roman"/>
                <w:sz w:val="28"/>
                <w:szCs w:val="28"/>
              </w:rPr>
              <w:t>торой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Инструктор-методист</w:t>
            </w:r>
          </w:p>
        </w:tc>
        <w:tc>
          <w:tcPr>
            <w:tcW w:w="2126" w:type="dxa"/>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Концертмейстер</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Педагог дополнительного образования</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Педагог-организатор</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Социальный педагог</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Тренер-преподаватель</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FC396F" w:rsidRPr="00D055E7" w:rsidTr="00083FA4">
        <w:tc>
          <w:tcPr>
            <w:tcW w:w="2518" w:type="dxa"/>
            <w:vMerge w:val="restart"/>
            <w:shd w:val="clear" w:color="auto" w:fill="auto"/>
          </w:tcPr>
          <w:p w:rsidR="00FC396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Т</w:t>
            </w:r>
            <w:r w:rsidR="00D60DC8" w:rsidRPr="00D055E7">
              <w:rPr>
                <w:rFonts w:ascii="Times New Roman" w:hAnsi="Times New Roman"/>
                <w:sz w:val="28"/>
                <w:szCs w:val="28"/>
              </w:rPr>
              <w:t>ретий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FC396F" w:rsidRPr="00D055E7" w:rsidRDefault="00FC396F"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Воспитатель</w:t>
            </w:r>
          </w:p>
        </w:tc>
        <w:tc>
          <w:tcPr>
            <w:tcW w:w="2126" w:type="dxa"/>
            <w:shd w:val="clear" w:color="auto" w:fill="auto"/>
          </w:tcPr>
          <w:p w:rsidR="00FC396F" w:rsidRPr="00D055E7" w:rsidRDefault="00FC396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FC396F" w:rsidRPr="00D055E7" w:rsidRDefault="00FC396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693</w:t>
            </w:r>
          </w:p>
        </w:tc>
        <w:tc>
          <w:tcPr>
            <w:tcW w:w="2694" w:type="dxa"/>
            <w:shd w:val="clear" w:color="auto" w:fill="auto"/>
          </w:tcPr>
          <w:p w:rsidR="00FC396F" w:rsidRPr="00D055E7" w:rsidRDefault="00FC396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232</w:t>
            </w:r>
          </w:p>
        </w:tc>
      </w:tr>
      <w:tr w:rsidR="00FC396F" w:rsidRPr="00D055E7" w:rsidTr="00083FA4">
        <w:tc>
          <w:tcPr>
            <w:tcW w:w="2518" w:type="dxa"/>
            <w:vMerge/>
            <w:shd w:val="clear" w:color="auto" w:fill="auto"/>
          </w:tcPr>
          <w:p w:rsidR="00FC396F" w:rsidRPr="00D055E7" w:rsidRDefault="00FC396F"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FC396F" w:rsidRPr="00D055E7" w:rsidRDefault="00FC396F"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Мастер производственного обучения</w:t>
            </w:r>
          </w:p>
        </w:tc>
        <w:tc>
          <w:tcPr>
            <w:tcW w:w="2126"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693</w:t>
            </w:r>
          </w:p>
        </w:tc>
        <w:tc>
          <w:tcPr>
            <w:tcW w:w="2694"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232</w:t>
            </w:r>
          </w:p>
        </w:tc>
      </w:tr>
      <w:tr w:rsidR="00FC396F" w:rsidRPr="00D055E7" w:rsidTr="00083FA4">
        <w:tc>
          <w:tcPr>
            <w:tcW w:w="2518" w:type="dxa"/>
            <w:vMerge/>
            <w:shd w:val="clear" w:color="auto" w:fill="auto"/>
          </w:tcPr>
          <w:p w:rsidR="00FC396F" w:rsidRPr="00D055E7" w:rsidRDefault="00FC396F"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FC396F" w:rsidRPr="00D055E7" w:rsidRDefault="00FC396F"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Методист</w:t>
            </w:r>
          </w:p>
        </w:tc>
        <w:tc>
          <w:tcPr>
            <w:tcW w:w="2126"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232</w:t>
            </w:r>
          </w:p>
        </w:tc>
      </w:tr>
      <w:tr w:rsidR="00FC396F" w:rsidRPr="00D055E7" w:rsidTr="00083FA4">
        <w:tc>
          <w:tcPr>
            <w:tcW w:w="2518" w:type="dxa"/>
            <w:vMerge/>
            <w:shd w:val="clear" w:color="auto" w:fill="auto"/>
          </w:tcPr>
          <w:p w:rsidR="00FC396F" w:rsidRPr="00D055E7" w:rsidRDefault="00FC396F"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FC396F" w:rsidRPr="00D055E7" w:rsidRDefault="00FC396F"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Педагог-психолог</w:t>
            </w:r>
          </w:p>
        </w:tc>
        <w:tc>
          <w:tcPr>
            <w:tcW w:w="2126"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693</w:t>
            </w:r>
          </w:p>
        </w:tc>
        <w:tc>
          <w:tcPr>
            <w:tcW w:w="2694"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232</w:t>
            </w:r>
          </w:p>
        </w:tc>
      </w:tr>
      <w:tr w:rsidR="005C509E" w:rsidRPr="00D055E7" w:rsidTr="00083FA4">
        <w:tc>
          <w:tcPr>
            <w:tcW w:w="2518" w:type="dxa"/>
            <w:vMerge w:val="restart"/>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Четвертый квалификационный уровень</w:t>
            </w: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Преподаватель (кроме должностей преподавателей, отнесенных к профессорско-преподавательскому составу)</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11 695</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Преподаватель-организатор основ безопасности жизнедеятельности</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11 695</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Руководитель физического воспитания</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11 695</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Старший воспитатель</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Старший методист</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proofErr w:type="spellStart"/>
            <w:r w:rsidRPr="00D055E7">
              <w:rPr>
                <w:rFonts w:ascii="Times New Roman" w:hAnsi="Times New Roman" w:cs="Times New Roman"/>
                <w:sz w:val="28"/>
                <w:szCs w:val="28"/>
              </w:rPr>
              <w:t>Тьютор</w:t>
            </w:r>
            <w:proofErr w:type="spellEnd"/>
            <w:r w:rsidRPr="00D055E7">
              <w:rPr>
                <w:rFonts w:ascii="Times New Roman" w:hAnsi="Times New Roman" w:cs="Times New Roman"/>
                <w:sz w:val="28"/>
                <w:szCs w:val="28"/>
              </w:rPr>
              <w:t xml:space="preserve"> (за исключением </w:t>
            </w:r>
            <w:proofErr w:type="spellStart"/>
            <w:r w:rsidRPr="00D055E7">
              <w:rPr>
                <w:rFonts w:ascii="Times New Roman" w:hAnsi="Times New Roman" w:cs="Times New Roman"/>
                <w:sz w:val="28"/>
                <w:szCs w:val="28"/>
              </w:rPr>
              <w:t>тьютора</w:t>
            </w:r>
            <w:proofErr w:type="spellEnd"/>
            <w:r w:rsidRPr="00D055E7">
              <w:rPr>
                <w:rFonts w:ascii="Times New Roman" w:hAnsi="Times New Roman" w:cs="Times New Roman"/>
                <w:sz w:val="28"/>
                <w:szCs w:val="28"/>
              </w:rPr>
              <w:t>, занятого в сфере высшего и дополнительного профессионального образования)</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565" w:type="dxa"/>
            <w:shd w:val="clear" w:color="auto" w:fill="auto"/>
          </w:tcPr>
          <w:p w:rsidR="005C509E" w:rsidRPr="00D055E7" w:rsidRDefault="005C509E" w:rsidP="00083FA4">
            <w:pPr>
              <w:pStyle w:val="ConsPlusNormal"/>
              <w:rPr>
                <w:rFonts w:ascii="Times New Roman" w:hAnsi="Times New Roman" w:cs="Times New Roman"/>
                <w:sz w:val="28"/>
                <w:szCs w:val="28"/>
              </w:rPr>
            </w:pPr>
            <w:r w:rsidRPr="00D055E7">
              <w:rPr>
                <w:rFonts w:ascii="Times New Roman" w:hAnsi="Times New Roman" w:cs="Times New Roman"/>
                <w:sz w:val="28"/>
                <w:szCs w:val="28"/>
              </w:rPr>
              <w:t>Учитель</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11 695</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A25449" w:rsidRPr="00D055E7" w:rsidTr="003A5111">
        <w:trPr>
          <w:trHeight w:val="465"/>
        </w:trPr>
        <w:tc>
          <w:tcPr>
            <w:tcW w:w="15163" w:type="dxa"/>
            <w:gridSpan w:val="5"/>
            <w:shd w:val="clear" w:color="auto" w:fill="auto"/>
          </w:tcPr>
          <w:p w:rsidR="00A25449" w:rsidRPr="00D055E7" w:rsidRDefault="005519E2" w:rsidP="00083FA4">
            <w:pPr>
              <w:spacing w:after="0" w:line="240" w:lineRule="auto"/>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руководителей структурных подразделений</w:t>
            </w:r>
          </w:p>
        </w:tc>
      </w:tr>
      <w:tr w:rsidR="004754EF" w:rsidRPr="00D055E7" w:rsidTr="00083FA4">
        <w:tc>
          <w:tcPr>
            <w:tcW w:w="2518" w:type="dxa"/>
            <w:shd w:val="clear" w:color="auto" w:fill="auto"/>
          </w:tcPr>
          <w:p w:rsidR="004754E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4754EF" w:rsidRPr="00D055E7" w:rsidRDefault="00A25449"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Заведующий (начальник) структурным подразделением: кабинетом</w:t>
            </w:r>
            <w:r w:rsidR="00C35E1F">
              <w:rPr>
                <w:rFonts w:ascii="Times New Roman" w:hAnsi="Times New Roman"/>
                <w:sz w:val="28"/>
                <w:szCs w:val="28"/>
              </w:rPr>
              <w:t>,</w:t>
            </w:r>
            <w:r w:rsidRPr="00D055E7">
              <w:rPr>
                <w:rFonts w:ascii="Times New Roman" w:hAnsi="Times New Roman"/>
                <w:sz w:val="28"/>
                <w:szCs w:val="28"/>
              </w:rPr>
              <w:t xml:space="preserve">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2126" w:type="dxa"/>
            <w:shd w:val="clear" w:color="auto" w:fill="auto"/>
          </w:tcPr>
          <w:p w:rsidR="004754EF" w:rsidRPr="00D055E7" w:rsidRDefault="007D248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4754E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4754EF" w:rsidRPr="00D055E7" w:rsidRDefault="00A25449"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301</w:t>
            </w:r>
          </w:p>
        </w:tc>
      </w:tr>
      <w:tr w:rsidR="00083FA4" w:rsidRPr="00D055E7" w:rsidTr="00083FA4">
        <w:tc>
          <w:tcPr>
            <w:tcW w:w="2518" w:type="dxa"/>
            <w:vMerge w:val="restart"/>
            <w:shd w:val="clear" w:color="auto" w:fill="auto"/>
          </w:tcPr>
          <w:p w:rsidR="00083FA4"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D60DC8" w:rsidRPr="00D055E7">
              <w:rPr>
                <w:rFonts w:ascii="Times New Roman" w:hAnsi="Times New Roman"/>
                <w:sz w:val="28"/>
                <w:szCs w:val="28"/>
              </w:rPr>
              <w:t>торой</w:t>
            </w:r>
            <w:r w:rsidR="00083FA4" w:rsidRPr="00D055E7">
              <w:rPr>
                <w:rFonts w:ascii="Times New Roman" w:hAnsi="Times New Roman"/>
                <w:sz w:val="28"/>
                <w:szCs w:val="28"/>
              </w:rPr>
              <w:t xml:space="preserve"> квалификационный уровень</w:t>
            </w:r>
          </w:p>
        </w:tc>
        <w:tc>
          <w:tcPr>
            <w:tcW w:w="4565" w:type="dxa"/>
            <w:shd w:val="clear" w:color="auto" w:fill="auto"/>
          </w:tcPr>
          <w:p w:rsidR="00083FA4" w:rsidRPr="00D055E7" w:rsidRDefault="00083FA4"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2126" w:type="dxa"/>
            <w:shd w:val="clear" w:color="auto" w:fill="auto"/>
          </w:tcPr>
          <w:p w:rsidR="00083FA4" w:rsidRPr="00D055E7" w:rsidRDefault="00083FA4"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083FA4"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083FA4" w:rsidRPr="00D055E7" w:rsidRDefault="00083FA4"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364</w:t>
            </w:r>
          </w:p>
        </w:tc>
      </w:tr>
      <w:tr w:rsidR="00083FA4" w:rsidRPr="00D055E7" w:rsidTr="00083FA4">
        <w:tc>
          <w:tcPr>
            <w:tcW w:w="2518" w:type="dxa"/>
            <w:vMerge/>
            <w:shd w:val="clear" w:color="auto" w:fill="auto"/>
          </w:tcPr>
          <w:p w:rsidR="00083FA4" w:rsidRPr="00D055E7" w:rsidRDefault="00083FA4"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083FA4" w:rsidRPr="00D055E7" w:rsidRDefault="00083FA4"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 xml:space="preserve">Старший мастер образовательного учреждения (подразделения) </w:t>
            </w:r>
            <w:proofErr w:type="gramStart"/>
            <w:r w:rsidRPr="00D055E7">
              <w:rPr>
                <w:rFonts w:ascii="Times New Roman" w:hAnsi="Times New Roman"/>
                <w:sz w:val="28"/>
                <w:szCs w:val="28"/>
              </w:rPr>
              <w:t>на</w:t>
            </w:r>
            <w:r w:rsidR="00822CAC" w:rsidRPr="00D055E7">
              <w:rPr>
                <w:rFonts w:ascii="Times New Roman" w:hAnsi="Times New Roman"/>
                <w:sz w:val="28"/>
                <w:szCs w:val="28"/>
              </w:rPr>
              <w:t>-</w:t>
            </w:r>
            <w:proofErr w:type="spellStart"/>
            <w:r w:rsidRPr="00D055E7">
              <w:rPr>
                <w:rFonts w:ascii="Times New Roman" w:hAnsi="Times New Roman"/>
                <w:sz w:val="28"/>
                <w:szCs w:val="28"/>
              </w:rPr>
              <w:t>чального</w:t>
            </w:r>
            <w:proofErr w:type="spellEnd"/>
            <w:proofErr w:type="gramEnd"/>
            <w:r w:rsidRPr="00D055E7">
              <w:rPr>
                <w:rFonts w:ascii="Times New Roman" w:hAnsi="Times New Roman"/>
                <w:sz w:val="28"/>
                <w:szCs w:val="28"/>
              </w:rPr>
              <w:t xml:space="preserve"> и (или) среднего профессионального образования</w:t>
            </w:r>
          </w:p>
        </w:tc>
        <w:tc>
          <w:tcPr>
            <w:tcW w:w="2126" w:type="dxa"/>
            <w:shd w:val="clear" w:color="auto" w:fill="auto"/>
          </w:tcPr>
          <w:p w:rsidR="00083FA4"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083FA4"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850</w:t>
            </w:r>
          </w:p>
        </w:tc>
        <w:tc>
          <w:tcPr>
            <w:tcW w:w="2694" w:type="dxa"/>
            <w:shd w:val="clear" w:color="auto" w:fill="auto"/>
          </w:tcPr>
          <w:p w:rsidR="00083FA4"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364</w:t>
            </w:r>
          </w:p>
        </w:tc>
      </w:tr>
      <w:tr w:rsidR="004754EF" w:rsidRPr="00D055E7" w:rsidTr="00083FA4">
        <w:tc>
          <w:tcPr>
            <w:tcW w:w="2518" w:type="dxa"/>
            <w:shd w:val="clear" w:color="auto" w:fill="auto"/>
          </w:tcPr>
          <w:p w:rsidR="004754E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Т</w:t>
            </w:r>
            <w:r w:rsidR="00D60DC8" w:rsidRPr="00D055E7">
              <w:rPr>
                <w:rFonts w:ascii="Times New Roman" w:hAnsi="Times New Roman"/>
                <w:sz w:val="28"/>
                <w:szCs w:val="28"/>
              </w:rPr>
              <w:t>ретий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4754EF" w:rsidRPr="00D055E7" w:rsidRDefault="007D2488"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 xml:space="preserve">Начальник (заведующий, директор, руководитель, управляющий) </w:t>
            </w:r>
            <w:proofErr w:type="gramStart"/>
            <w:r w:rsidRPr="00D055E7">
              <w:rPr>
                <w:rFonts w:ascii="Times New Roman" w:hAnsi="Times New Roman"/>
                <w:sz w:val="28"/>
                <w:szCs w:val="28"/>
              </w:rPr>
              <w:t>обо</w:t>
            </w:r>
            <w:r w:rsidR="00D60DC8" w:rsidRPr="00D055E7">
              <w:rPr>
                <w:rFonts w:ascii="Times New Roman" w:hAnsi="Times New Roman"/>
                <w:sz w:val="28"/>
                <w:szCs w:val="28"/>
              </w:rPr>
              <w:t>-</w:t>
            </w:r>
            <w:proofErr w:type="spellStart"/>
            <w:r w:rsidRPr="00D055E7">
              <w:rPr>
                <w:rFonts w:ascii="Times New Roman" w:hAnsi="Times New Roman"/>
                <w:sz w:val="28"/>
                <w:szCs w:val="28"/>
              </w:rPr>
              <w:t>собленного</w:t>
            </w:r>
            <w:proofErr w:type="spellEnd"/>
            <w:proofErr w:type="gramEnd"/>
            <w:r w:rsidRPr="00D055E7">
              <w:rPr>
                <w:rFonts w:ascii="Times New Roman" w:hAnsi="Times New Roman"/>
                <w:sz w:val="28"/>
                <w:szCs w:val="28"/>
              </w:rPr>
              <w:t xml:space="preserve"> структурного подразделения образовательного учреждения (подразделения) начального и среднего профессионального образования</w:t>
            </w:r>
          </w:p>
        </w:tc>
        <w:tc>
          <w:tcPr>
            <w:tcW w:w="2126" w:type="dxa"/>
            <w:shd w:val="clear" w:color="auto" w:fill="auto"/>
          </w:tcPr>
          <w:p w:rsidR="004754EF" w:rsidRPr="00D055E7" w:rsidRDefault="007D248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4754E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4754EF" w:rsidRPr="00D055E7" w:rsidRDefault="007D248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400</w:t>
            </w:r>
          </w:p>
        </w:tc>
      </w:tr>
    </w:tbl>
    <w:p w:rsidR="00927EB9" w:rsidRPr="00D055E7" w:rsidRDefault="00927EB9" w:rsidP="00083FA4">
      <w:pPr>
        <w:tabs>
          <w:tab w:val="left" w:pos="10065"/>
        </w:tabs>
        <w:autoSpaceDE w:val="0"/>
        <w:autoSpaceDN w:val="0"/>
        <w:adjustRightInd w:val="0"/>
        <w:spacing w:after="0" w:line="240" w:lineRule="auto"/>
        <w:contextualSpacing/>
        <w:jc w:val="both"/>
        <w:rPr>
          <w:rFonts w:ascii="Times New Roman" w:hAnsi="Times New Roman"/>
          <w:sz w:val="16"/>
          <w:szCs w:val="16"/>
        </w:rPr>
      </w:pPr>
    </w:p>
    <w:p w:rsidR="008857BC" w:rsidRPr="00D055E7" w:rsidRDefault="008A0177" w:rsidP="00083FA4">
      <w:pPr>
        <w:tabs>
          <w:tab w:val="left" w:pos="1006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D055E7">
        <w:rPr>
          <w:rFonts w:ascii="Times New Roman" w:hAnsi="Times New Roman"/>
          <w:color w:val="000000"/>
          <w:sz w:val="28"/>
          <w:szCs w:val="28"/>
        </w:rPr>
        <w:t>2.</w:t>
      </w:r>
      <w:r w:rsidR="0017767B" w:rsidRPr="00D055E7">
        <w:rPr>
          <w:rFonts w:ascii="Times New Roman" w:hAnsi="Times New Roman"/>
          <w:color w:val="000000"/>
          <w:sz w:val="28"/>
          <w:szCs w:val="28"/>
        </w:rPr>
        <w:t xml:space="preserve"> </w:t>
      </w:r>
      <w:r w:rsidR="008857BC" w:rsidRPr="00D055E7">
        <w:rPr>
          <w:rFonts w:ascii="Times New Roman" w:hAnsi="Times New Roman"/>
          <w:color w:val="000000"/>
          <w:sz w:val="28"/>
          <w:szCs w:val="28"/>
        </w:rPr>
        <w:t>Базовые оклады</w:t>
      </w:r>
      <w:r w:rsidR="005031C6" w:rsidRPr="00D055E7">
        <w:rPr>
          <w:rFonts w:ascii="Times New Roman" w:hAnsi="Times New Roman"/>
          <w:color w:val="000000"/>
          <w:sz w:val="28"/>
          <w:szCs w:val="28"/>
        </w:rPr>
        <w:t xml:space="preserve"> р</w:t>
      </w:r>
      <w:r w:rsidRPr="00D055E7">
        <w:rPr>
          <w:rFonts w:ascii="Times New Roman" w:hAnsi="Times New Roman"/>
          <w:color w:val="000000"/>
          <w:sz w:val="28"/>
          <w:szCs w:val="28"/>
        </w:rPr>
        <w:t xml:space="preserve">аботников профессиональных квалификационных групп должностей работников </w:t>
      </w:r>
      <w:r w:rsidR="0061209C" w:rsidRPr="00D055E7">
        <w:rPr>
          <w:rFonts w:ascii="Times New Roman" w:hAnsi="Times New Roman"/>
          <w:color w:val="000000"/>
          <w:sz w:val="28"/>
          <w:szCs w:val="28"/>
        </w:rPr>
        <w:t>культуры, искусства и кинематографии</w:t>
      </w:r>
      <w:r w:rsidR="005031C6" w:rsidRPr="00D055E7">
        <w:rPr>
          <w:rFonts w:ascii="Times New Roman" w:hAnsi="Times New Roman"/>
          <w:color w:val="000000"/>
          <w:sz w:val="28"/>
          <w:szCs w:val="28"/>
        </w:rPr>
        <w:t xml:space="preserve"> </w:t>
      </w:r>
      <w:r w:rsidR="001D055A" w:rsidRPr="00D055E7">
        <w:rPr>
          <w:rFonts w:ascii="Times New Roman" w:hAnsi="Times New Roman"/>
          <w:sz w:val="28"/>
          <w:szCs w:val="28"/>
        </w:rPr>
        <w:t>в профессиональных образовательных организациях</w:t>
      </w:r>
      <w:r w:rsidR="001D055A" w:rsidRPr="00D055E7">
        <w:rPr>
          <w:rFonts w:ascii="Times New Roman" w:hAnsi="Times New Roman"/>
          <w:color w:val="000000"/>
          <w:sz w:val="28"/>
          <w:szCs w:val="28"/>
        </w:rPr>
        <w:t xml:space="preserve"> </w:t>
      </w:r>
      <w:r w:rsidR="008857BC" w:rsidRPr="00D055E7">
        <w:rPr>
          <w:rFonts w:ascii="Times New Roman" w:hAnsi="Times New Roman"/>
          <w:color w:val="000000"/>
          <w:sz w:val="28"/>
          <w:szCs w:val="28"/>
        </w:rPr>
        <w:t>устанавливаются в следующих размерах:</w:t>
      </w:r>
    </w:p>
    <w:p w:rsidR="00756A99" w:rsidRPr="00D055E7" w:rsidRDefault="00756A99" w:rsidP="00083FA4">
      <w:pPr>
        <w:tabs>
          <w:tab w:val="left" w:pos="10065"/>
        </w:tabs>
        <w:autoSpaceDE w:val="0"/>
        <w:autoSpaceDN w:val="0"/>
        <w:adjustRightInd w:val="0"/>
        <w:spacing w:after="0" w:line="240" w:lineRule="auto"/>
        <w:ind w:firstLine="567"/>
        <w:contextualSpacing/>
        <w:jc w:val="both"/>
        <w:rPr>
          <w:rFonts w:ascii="Times New Roman" w:hAnsi="Times New Roman"/>
          <w:color w:val="000000"/>
          <w:sz w:val="16"/>
          <w:szCs w:val="16"/>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984"/>
        <w:gridCol w:w="4820"/>
        <w:gridCol w:w="3508"/>
      </w:tblGrid>
      <w:tr w:rsidR="00822CAC" w:rsidRPr="00D055E7" w:rsidTr="00D60DC8">
        <w:tc>
          <w:tcPr>
            <w:tcW w:w="4815" w:type="dxa"/>
            <w:vMerge w:val="restart"/>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Наименование должности</w:t>
            </w:r>
          </w:p>
        </w:tc>
        <w:tc>
          <w:tcPr>
            <w:tcW w:w="10312" w:type="dxa"/>
            <w:gridSpan w:val="3"/>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Размер базового оклада в месяц, рублей</w:t>
            </w:r>
          </w:p>
        </w:tc>
      </w:tr>
      <w:tr w:rsidR="00822CAC" w:rsidRPr="00D055E7" w:rsidTr="00D60DC8">
        <w:tc>
          <w:tcPr>
            <w:tcW w:w="4815" w:type="dxa"/>
            <w:vMerge/>
            <w:tcBorders>
              <w:bottom w:val="nil"/>
            </w:tcBorders>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p>
        </w:tc>
        <w:tc>
          <w:tcPr>
            <w:tcW w:w="1984" w:type="dxa"/>
            <w:tcBorders>
              <w:bottom w:val="nil"/>
            </w:tcBorders>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sz w:val="28"/>
                <w:szCs w:val="28"/>
                <w:lang w:eastAsia="ru-RU"/>
              </w:rPr>
              <w:t>основное общее образование, среднее общее образование</w:t>
            </w:r>
          </w:p>
        </w:tc>
        <w:tc>
          <w:tcPr>
            <w:tcW w:w="4820" w:type="dxa"/>
            <w:tcBorders>
              <w:bottom w:val="nil"/>
            </w:tcBorders>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508" w:type="dxa"/>
            <w:tcBorders>
              <w:bottom w:val="nil"/>
            </w:tcBorders>
          </w:tcPr>
          <w:p w:rsidR="00822CAC" w:rsidRPr="00D055E7" w:rsidRDefault="00822CAC" w:rsidP="00822CAC">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756A99" w:rsidRPr="00D055E7" w:rsidRDefault="00756A99" w:rsidP="00756A99">
      <w:pPr>
        <w:tabs>
          <w:tab w:val="left" w:pos="10065"/>
        </w:tabs>
        <w:autoSpaceDE w:val="0"/>
        <w:autoSpaceDN w:val="0"/>
        <w:adjustRightInd w:val="0"/>
        <w:spacing w:after="0" w:line="24" w:lineRule="auto"/>
        <w:contextualSpacing/>
        <w:jc w:val="both"/>
        <w:rPr>
          <w:rFonts w:ascii="Times New Roman" w:hAnsi="Times New Roman"/>
          <w:color w:val="000000"/>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1984"/>
        <w:gridCol w:w="4820"/>
        <w:gridCol w:w="3544"/>
      </w:tblGrid>
      <w:tr w:rsidR="00495E11" w:rsidRPr="00D055E7" w:rsidTr="00D60DC8">
        <w:trPr>
          <w:tblHeader/>
        </w:trPr>
        <w:tc>
          <w:tcPr>
            <w:tcW w:w="4815" w:type="dxa"/>
            <w:shd w:val="clear" w:color="auto" w:fill="auto"/>
          </w:tcPr>
          <w:p w:rsidR="00495E11" w:rsidRPr="00D055E7" w:rsidRDefault="00495E11"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1</w:t>
            </w:r>
          </w:p>
        </w:tc>
        <w:tc>
          <w:tcPr>
            <w:tcW w:w="1984" w:type="dxa"/>
            <w:shd w:val="clear" w:color="auto" w:fill="auto"/>
          </w:tcPr>
          <w:p w:rsidR="00495E11" w:rsidRPr="00D055E7" w:rsidRDefault="00495E11"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2</w:t>
            </w:r>
          </w:p>
        </w:tc>
        <w:tc>
          <w:tcPr>
            <w:tcW w:w="4820" w:type="dxa"/>
            <w:shd w:val="clear" w:color="auto" w:fill="auto"/>
          </w:tcPr>
          <w:p w:rsidR="00495E11" w:rsidRPr="00D055E7" w:rsidRDefault="00495E11"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3</w:t>
            </w:r>
          </w:p>
        </w:tc>
        <w:tc>
          <w:tcPr>
            <w:tcW w:w="3544" w:type="dxa"/>
            <w:shd w:val="clear" w:color="auto" w:fill="auto"/>
          </w:tcPr>
          <w:p w:rsidR="00495E11" w:rsidRPr="00D055E7" w:rsidRDefault="00495E11"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4</w:t>
            </w:r>
          </w:p>
        </w:tc>
      </w:tr>
      <w:tr w:rsidR="005F25A7" w:rsidRPr="00D055E7" w:rsidTr="00416C81">
        <w:tc>
          <w:tcPr>
            <w:tcW w:w="15163" w:type="dxa"/>
            <w:gridSpan w:val="4"/>
            <w:shd w:val="clear" w:color="auto" w:fill="auto"/>
          </w:tcPr>
          <w:p w:rsidR="00D60DC8" w:rsidRPr="00D055E7" w:rsidRDefault="003A5BB0"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 xml:space="preserve">Профессиональная квалификационная группа «Должности работников культуры, искусства и кинематографии </w:t>
            </w:r>
          </w:p>
          <w:p w:rsidR="005F25A7" w:rsidRPr="00D055E7" w:rsidRDefault="003A5BB0"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среднего звена»</w:t>
            </w:r>
          </w:p>
        </w:tc>
      </w:tr>
      <w:tr w:rsidR="00266D63" w:rsidRPr="00D055E7" w:rsidTr="00D60DC8">
        <w:tc>
          <w:tcPr>
            <w:tcW w:w="4815" w:type="dxa"/>
            <w:shd w:val="clear" w:color="auto" w:fill="auto"/>
          </w:tcPr>
          <w:p w:rsidR="005F25A7" w:rsidRPr="00D055E7" w:rsidRDefault="005F25A7"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Заведующий костюмерной</w:t>
            </w:r>
          </w:p>
        </w:tc>
        <w:tc>
          <w:tcPr>
            <w:tcW w:w="1984" w:type="dxa"/>
            <w:shd w:val="clear" w:color="auto" w:fill="auto"/>
          </w:tcPr>
          <w:p w:rsidR="005F25A7" w:rsidRPr="00D055E7" w:rsidRDefault="0058202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9</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489</w:t>
            </w:r>
          </w:p>
        </w:tc>
        <w:tc>
          <w:tcPr>
            <w:tcW w:w="4820" w:type="dxa"/>
            <w:shd w:val="clear" w:color="auto" w:fill="auto"/>
          </w:tcPr>
          <w:p w:rsidR="005F25A7" w:rsidRPr="00D055E7" w:rsidRDefault="0058202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10</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000</w:t>
            </w:r>
          </w:p>
        </w:tc>
        <w:tc>
          <w:tcPr>
            <w:tcW w:w="3544" w:type="dxa"/>
            <w:shd w:val="clear" w:color="auto" w:fill="auto"/>
          </w:tcPr>
          <w:p w:rsidR="005F25A7" w:rsidRPr="00D055E7" w:rsidRDefault="0058202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10</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300</w:t>
            </w:r>
          </w:p>
        </w:tc>
      </w:tr>
      <w:tr w:rsidR="00996106" w:rsidRPr="00D055E7" w:rsidTr="00416C81">
        <w:tc>
          <w:tcPr>
            <w:tcW w:w="15163" w:type="dxa"/>
            <w:gridSpan w:val="4"/>
            <w:shd w:val="clear" w:color="auto" w:fill="auto"/>
          </w:tcPr>
          <w:p w:rsidR="00D60DC8" w:rsidRPr="00D055E7" w:rsidRDefault="003A5BB0"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 xml:space="preserve">Профессиональная квалификационная группа «Должности работников культуры, искусства и кинематографии </w:t>
            </w:r>
          </w:p>
          <w:p w:rsidR="00996106" w:rsidRPr="00D055E7" w:rsidRDefault="003A5BB0"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ведущего звена»</w:t>
            </w:r>
          </w:p>
        </w:tc>
      </w:tr>
      <w:tr w:rsidR="00D44151" w:rsidRPr="00D055E7" w:rsidTr="00D60DC8">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Библиограф</w:t>
            </w:r>
          </w:p>
        </w:tc>
        <w:tc>
          <w:tcPr>
            <w:tcW w:w="1984" w:type="dxa"/>
            <w:vMerge w:val="restart"/>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9</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489</w:t>
            </w:r>
          </w:p>
        </w:tc>
        <w:tc>
          <w:tcPr>
            <w:tcW w:w="4820" w:type="dxa"/>
            <w:vMerge w:val="restart"/>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10</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500</w:t>
            </w:r>
          </w:p>
        </w:tc>
        <w:tc>
          <w:tcPr>
            <w:tcW w:w="3544" w:type="dxa"/>
            <w:vMerge w:val="restart"/>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13</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000</w:t>
            </w:r>
          </w:p>
        </w:tc>
      </w:tr>
      <w:tr w:rsidR="00D44151" w:rsidRPr="00D055E7" w:rsidTr="00D60DC8">
        <w:trPr>
          <w:trHeight w:val="337"/>
        </w:trPr>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Библиотекарь</w:t>
            </w:r>
          </w:p>
        </w:tc>
        <w:tc>
          <w:tcPr>
            <w:tcW w:w="198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44151" w:rsidRPr="00D055E7" w:rsidTr="00D60DC8">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Ведущий библиотекарь</w:t>
            </w:r>
          </w:p>
        </w:tc>
        <w:tc>
          <w:tcPr>
            <w:tcW w:w="198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44151" w:rsidRPr="00D055E7" w:rsidTr="00D60DC8">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Звукооператор</w:t>
            </w:r>
          </w:p>
        </w:tc>
        <w:tc>
          <w:tcPr>
            <w:tcW w:w="198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44151" w:rsidRPr="00D055E7" w:rsidTr="00D60DC8">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Хранитель фондов</w:t>
            </w:r>
          </w:p>
        </w:tc>
        <w:tc>
          <w:tcPr>
            <w:tcW w:w="198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44151" w:rsidRPr="00D055E7" w:rsidTr="00497ADC">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Художник-постановщик</w:t>
            </w:r>
          </w:p>
        </w:tc>
        <w:tc>
          <w:tcPr>
            <w:tcW w:w="1984" w:type="dxa"/>
            <w:vMerge/>
            <w:tcBorders>
              <w:bottom w:val="nil"/>
            </w:tcBorders>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tcBorders>
              <w:bottom w:val="nil"/>
            </w:tcBorders>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tcBorders>
              <w:bottom w:val="nil"/>
            </w:tcBorders>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92FB4" w:rsidRPr="00D055E7" w:rsidTr="00497ADC">
        <w:tc>
          <w:tcPr>
            <w:tcW w:w="4815" w:type="dxa"/>
            <w:shd w:val="clear" w:color="auto" w:fill="auto"/>
          </w:tcPr>
          <w:p w:rsidR="00D92FB4" w:rsidRPr="00D055E7" w:rsidRDefault="00D92FB4" w:rsidP="00D92FB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Художник-скульптор</w:t>
            </w:r>
          </w:p>
        </w:tc>
        <w:tc>
          <w:tcPr>
            <w:tcW w:w="1984" w:type="dxa"/>
            <w:tcBorders>
              <w:top w:val="nil"/>
            </w:tcBorders>
            <w:shd w:val="clear" w:color="auto" w:fill="auto"/>
          </w:tcPr>
          <w:p w:rsidR="00D92FB4" w:rsidRPr="00D055E7" w:rsidRDefault="00D92FB4"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tcBorders>
              <w:top w:val="nil"/>
            </w:tcBorders>
            <w:shd w:val="clear" w:color="auto" w:fill="auto"/>
          </w:tcPr>
          <w:p w:rsidR="00D92FB4" w:rsidRPr="00D055E7" w:rsidRDefault="00D92FB4"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tcBorders>
              <w:top w:val="nil"/>
            </w:tcBorders>
            <w:shd w:val="clear" w:color="auto" w:fill="auto"/>
          </w:tcPr>
          <w:p w:rsidR="00D92FB4" w:rsidRPr="00D055E7" w:rsidRDefault="00D92FB4"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416C81">
        <w:tc>
          <w:tcPr>
            <w:tcW w:w="15163" w:type="dxa"/>
            <w:gridSpan w:val="4"/>
            <w:shd w:val="clear" w:color="auto" w:fill="auto"/>
          </w:tcPr>
          <w:p w:rsidR="00D60DC8"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 xml:space="preserve">Профессиональная квалификационная группа «Должности руководящего состава учреждений культуры, </w:t>
            </w:r>
          </w:p>
          <w:p w:rsidR="008A5E93"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искусства и кинематографии»</w:t>
            </w: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Заведующий отделом (сектором) музея</w:t>
            </w:r>
          </w:p>
        </w:tc>
        <w:tc>
          <w:tcPr>
            <w:tcW w:w="1984" w:type="dxa"/>
            <w:vMerge w:val="restart"/>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w:t>
            </w:r>
          </w:p>
        </w:tc>
        <w:tc>
          <w:tcPr>
            <w:tcW w:w="4820" w:type="dxa"/>
            <w:vMerge w:val="restart"/>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11</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700</w:t>
            </w:r>
          </w:p>
        </w:tc>
        <w:tc>
          <w:tcPr>
            <w:tcW w:w="3544" w:type="dxa"/>
            <w:vMerge w:val="restart"/>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14</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300</w:t>
            </w: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Заведующий отделом (сектором) библиотеки</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Заведующий отделением (пунктом) по прокату</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rPr>
              <w:t>кино- и видеофильмов</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Звукорежиссер</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Режиссер-постановщик</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Художественный руководитель</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bl>
    <w:p w:rsidR="00E30AC4" w:rsidRPr="00D055E7" w:rsidRDefault="00E30AC4" w:rsidP="00083FA4">
      <w:pPr>
        <w:spacing w:after="0" w:line="240" w:lineRule="auto"/>
        <w:rPr>
          <w:rFonts w:ascii="Times New Roman" w:hAnsi="Times New Roman"/>
          <w:sz w:val="2"/>
          <w:szCs w:val="2"/>
        </w:rPr>
      </w:pPr>
    </w:p>
    <w:p w:rsidR="005905CC" w:rsidRPr="00D055E7" w:rsidRDefault="005905CC"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F3736A" w:rsidRPr="00D055E7" w:rsidRDefault="008A0177"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3</w:t>
      </w:r>
      <w:r w:rsidR="00F3736A" w:rsidRPr="00D055E7">
        <w:rPr>
          <w:rFonts w:ascii="Times New Roman" w:hAnsi="Times New Roman"/>
          <w:sz w:val="28"/>
          <w:szCs w:val="28"/>
        </w:rPr>
        <w:t>. Базовые оклады работников профессиональных квалификационных групп должностей медицинских и фармацевтических работников</w:t>
      </w:r>
      <w:r w:rsidR="00F3736A" w:rsidRPr="00D055E7">
        <w:t xml:space="preserve"> </w:t>
      </w:r>
      <w:r w:rsidR="001D055A" w:rsidRPr="00D055E7">
        <w:rPr>
          <w:rFonts w:ascii="Times New Roman" w:hAnsi="Times New Roman"/>
          <w:sz w:val="28"/>
          <w:szCs w:val="28"/>
        </w:rPr>
        <w:t xml:space="preserve">в профессиональных образовательных организациях </w:t>
      </w:r>
      <w:r w:rsidR="00F3736A" w:rsidRPr="00D055E7">
        <w:rPr>
          <w:rFonts w:ascii="Times New Roman" w:hAnsi="Times New Roman"/>
          <w:sz w:val="28"/>
          <w:szCs w:val="28"/>
        </w:rPr>
        <w:t>устанавливаются в следующих размерах:</w:t>
      </w:r>
    </w:p>
    <w:p w:rsidR="001D055A" w:rsidRPr="00D055E7" w:rsidRDefault="001D055A"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tbl>
      <w:tblPr>
        <w:tblStyle w:val="a9"/>
        <w:tblW w:w="0" w:type="auto"/>
        <w:tblLook w:val="04A0" w:firstRow="1" w:lastRow="0" w:firstColumn="1" w:lastColumn="0" w:noHBand="0" w:noVBand="1"/>
      </w:tblPr>
      <w:tblGrid>
        <w:gridCol w:w="2830"/>
        <w:gridCol w:w="3969"/>
        <w:gridCol w:w="2410"/>
        <w:gridCol w:w="3827"/>
        <w:gridCol w:w="2091"/>
      </w:tblGrid>
      <w:tr w:rsidR="00DA25D5" w:rsidRPr="00D055E7" w:rsidTr="00D60DC8">
        <w:tc>
          <w:tcPr>
            <w:tcW w:w="2830" w:type="dxa"/>
            <w:vMerge w:val="restart"/>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Квалификационный уровень</w:t>
            </w:r>
          </w:p>
        </w:tc>
        <w:tc>
          <w:tcPr>
            <w:tcW w:w="3969" w:type="dxa"/>
            <w:vMerge w:val="restart"/>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Наименование должности</w:t>
            </w:r>
          </w:p>
        </w:tc>
        <w:tc>
          <w:tcPr>
            <w:tcW w:w="8328" w:type="dxa"/>
            <w:gridSpan w:val="3"/>
            <w:tcBorders>
              <w:bottom w:val="single" w:sz="4" w:space="0" w:color="000000"/>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Размер базового оклада в месяц, рублей</w:t>
            </w:r>
          </w:p>
        </w:tc>
      </w:tr>
      <w:tr w:rsidR="00DA25D5" w:rsidRPr="00D055E7" w:rsidTr="00D60DC8">
        <w:tc>
          <w:tcPr>
            <w:tcW w:w="2830" w:type="dxa"/>
            <w:vMerge/>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969" w:type="dxa"/>
            <w:vMerge/>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410" w:type="dxa"/>
            <w:tcBorders>
              <w:bottom w:val="nil"/>
            </w:tcBorders>
          </w:tcPr>
          <w:p w:rsidR="00DA25D5" w:rsidRPr="00D055E7" w:rsidRDefault="00D60DC8"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о</w:t>
            </w:r>
            <w:r w:rsidR="00DA25D5" w:rsidRPr="00D055E7">
              <w:rPr>
                <w:rFonts w:ascii="Times New Roman" w:hAnsi="Times New Roman"/>
                <w:sz w:val="28"/>
                <w:szCs w:val="28"/>
              </w:rPr>
              <w:t>сновное общее образование, среднее общее образование</w:t>
            </w:r>
          </w:p>
        </w:tc>
        <w:tc>
          <w:tcPr>
            <w:tcW w:w="3827" w:type="dxa"/>
            <w:tcBorders>
              <w:bottom w:val="nil"/>
            </w:tcBorders>
          </w:tcPr>
          <w:p w:rsidR="00DA25D5" w:rsidRPr="00D055E7" w:rsidRDefault="00D60DC8"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с</w:t>
            </w:r>
            <w:r w:rsidR="00DA25D5" w:rsidRPr="00D055E7">
              <w:rPr>
                <w:rFonts w:ascii="Times New Roman" w:hAnsi="Times New Roman"/>
                <w:sz w:val="28"/>
                <w:szCs w:val="28"/>
              </w:rPr>
              <w:t>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2091" w:type="dxa"/>
            <w:tcBorders>
              <w:bottom w:val="nil"/>
            </w:tcBorders>
          </w:tcPr>
          <w:p w:rsidR="00DA25D5" w:rsidRPr="00D055E7" w:rsidRDefault="00D60DC8"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в</w:t>
            </w:r>
            <w:r w:rsidR="00DA25D5" w:rsidRPr="00D055E7">
              <w:rPr>
                <w:rFonts w:ascii="Times New Roman" w:hAnsi="Times New Roman"/>
                <w:sz w:val="28"/>
                <w:szCs w:val="28"/>
              </w:rPr>
              <w:t xml:space="preserve">ысшее образование – </w:t>
            </w:r>
            <w:proofErr w:type="spellStart"/>
            <w:r w:rsidR="00DA25D5" w:rsidRPr="00D055E7">
              <w:rPr>
                <w:rFonts w:ascii="Times New Roman" w:hAnsi="Times New Roman"/>
                <w:sz w:val="28"/>
                <w:szCs w:val="28"/>
              </w:rPr>
              <w:t>бакалавриат</w:t>
            </w:r>
            <w:proofErr w:type="spellEnd"/>
            <w:r w:rsidR="00DA25D5" w:rsidRPr="00D055E7">
              <w:rPr>
                <w:rFonts w:ascii="Times New Roman" w:hAnsi="Times New Roman"/>
                <w:sz w:val="28"/>
                <w:szCs w:val="28"/>
              </w:rPr>
              <w:t>,</w:t>
            </w:r>
            <w:r w:rsidR="00DA25D5" w:rsidRPr="00D055E7">
              <w:t xml:space="preserve"> </w:t>
            </w:r>
            <w:proofErr w:type="spellStart"/>
            <w:r w:rsidR="00DA25D5" w:rsidRPr="00D055E7">
              <w:rPr>
                <w:rFonts w:ascii="Times New Roman" w:hAnsi="Times New Roman"/>
                <w:sz w:val="28"/>
                <w:szCs w:val="28"/>
              </w:rPr>
              <w:t>специалитет</w:t>
            </w:r>
            <w:proofErr w:type="spellEnd"/>
            <w:r w:rsidR="00DA25D5" w:rsidRPr="00D055E7">
              <w:rPr>
                <w:rFonts w:ascii="Times New Roman" w:hAnsi="Times New Roman"/>
                <w:sz w:val="28"/>
                <w:szCs w:val="28"/>
              </w:rPr>
              <w:t xml:space="preserve"> или магистратура</w:t>
            </w:r>
          </w:p>
        </w:tc>
      </w:tr>
    </w:tbl>
    <w:p w:rsidR="00756A99" w:rsidRPr="00D055E7" w:rsidRDefault="00756A99" w:rsidP="00DA25D5">
      <w:pPr>
        <w:tabs>
          <w:tab w:val="left" w:pos="10065"/>
        </w:tabs>
        <w:autoSpaceDE w:val="0"/>
        <w:autoSpaceDN w:val="0"/>
        <w:adjustRightInd w:val="0"/>
        <w:spacing w:after="0" w:line="24" w:lineRule="auto"/>
        <w:contextualSpacing/>
        <w:jc w:val="both"/>
        <w:rPr>
          <w:rFonts w:ascii="Times New Roman" w:hAnsi="Times New Roman"/>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997"/>
        <w:gridCol w:w="2410"/>
        <w:gridCol w:w="3827"/>
        <w:gridCol w:w="2127"/>
      </w:tblGrid>
      <w:tr w:rsidR="00F3736A" w:rsidRPr="00D055E7" w:rsidTr="00D60DC8">
        <w:trPr>
          <w:tblHeader/>
        </w:trPr>
        <w:tc>
          <w:tcPr>
            <w:tcW w:w="2802"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w:t>
            </w:r>
          </w:p>
        </w:tc>
        <w:tc>
          <w:tcPr>
            <w:tcW w:w="399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2</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3</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4</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5</w:t>
            </w:r>
          </w:p>
        </w:tc>
      </w:tr>
      <w:tr w:rsidR="00F3736A"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«Медицинский и фармацевтический персонал первого уровня»</w:t>
            </w:r>
          </w:p>
        </w:tc>
      </w:tr>
      <w:tr w:rsidR="00F3736A" w:rsidRPr="00D055E7" w:rsidTr="00D60DC8">
        <w:tc>
          <w:tcPr>
            <w:tcW w:w="2802" w:type="dxa"/>
            <w:shd w:val="clear" w:color="auto" w:fill="auto"/>
          </w:tcPr>
          <w:p w:rsidR="00F3736A"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F3736A" w:rsidRPr="00D055E7">
              <w:rPr>
                <w:rFonts w:ascii="Times New Roman" w:hAnsi="Times New Roman"/>
                <w:sz w:val="28"/>
                <w:szCs w:val="28"/>
              </w:rPr>
              <w:t xml:space="preserve"> квалификационный уровень</w:t>
            </w:r>
          </w:p>
        </w:tc>
        <w:tc>
          <w:tcPr>
            <w:tcW w:w="3997" w:type="dxa"/>
            <w:shd w:val="clear" w:color="auto" w:fill="auto"/>
          </w:tcPr>
          <w:p w:rsidR="00F3736A" w:rsidRPr="00D055E7" w:rsidRDefault="00F3736A" w:rsidP="00D60DC8">
            <w:pPr>
              <w:tabs>
                <w:tab w:val="left" w:pos="900"/>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Младшая медицинская сестра по уходу за больными</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D60DC8" w:rsidRPr="00D055E7">
              <w:rPr>
                <w:rFonts w:ascii="Times New Roman" w:hAnsi="Times New Roman"/>
                <w:sz w:val="28"/>
                <w:szCs w:val="28"/>
              </w:rPr>
              <w:t xml:space="preserve"> </w:t>
            </w:r>
            <w:r w:rsidRPr="00D055E7">
              <w:rPr>
                <w:rFonts w:ascii="Times New Roman" w:hAnsi="Times New Roman"/>
                <w:sz w:val="28"/>
                <w:szCs w:val="28"/>
              </w:rPr>
              <w:t>489</w:t>
            </w:r>
          </w:p>
        </w:tc>
        <w:tc>
          <w:tcPr>
            <w:tcW w:w="3827" w:type="dxa"/>
            <w:shd w:val="clear" w:color="auto" w:fill="auto"/>
          </w:tcPr>
          <w:p w:rsidR="00F3736A" w:rsidRPr="00D055E7" w:rsidRDefault="00D60DC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127" w:type="dxa"/>
            <w:shd w:val="clear" w:color="auto" w:fill="auto"/>
          </w:tcPr>
          <w:p w:rsidR="00F3736A" w:rsidRPr="00D055E7" w:rsidRDefault="00D60DC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F3736A"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«Средний медицинский и фармацевтический персонал»</w:t>
            </w:r>
          </w:p>
        </w:tc>
      </w:tr>
      <w:tr w:rsidR="00F3736A" w:rsidRPr="00D055E7" w:rsidTr="00D60DC8">
        <w:tc>
          <w:tcPr>
            <w:tcW w:w="2802" w:type="dxa"/>
            <w:vMerge w:val="restart"/>
            <w:shd w:val="clear" w:color="auto" w:fill="auto"/>
          </w:tcPr>
          <w:p w:rsidR="00F3736A"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Т</w:t>
            </w:r>
            <w:r w:rsidR="00D60DC8" w:rsidRPr="00D055E7">
              <w:rPr>
                <w:rFonts w:ascii="Times New Roman" w:hAnsi="Times New Roman"/>
                <w:sz w:val="28"/>
                <w:szCs w:val="28"/>
              </w:rPr>
              <w:t>ретий</w:t>
            </w:r>
            <w:r w:rsidR="00F3736A" w:rsidRPr="00D055E7">
              <w:rPr>
                <w:rFonts w:ascii="Times New Roman" w:hAnsi="Times New Roman"/>
                <w:sz w:val="28"/>
                <w:szCs w:val="28"/>
              </w:rPr>
              <w:t xml:space="preserve"> квалификационный уровень</w:t>
            </w:r>
          </w:p>
        </w:tc>
        <w:tc>
          <w:tcPr>
            <w:tcW w:w="3997" w:type="dxa"/>
            <w:shd w:val="clear" w:color="auto" w:fill="auto"/>
          </w:tcPr>
          <w:p w:rsidR="00F3736A" w:rsidRPr="00D055E7" w:rsidRDefault="00F3736A" w:rsidP="00D60DC8">
            <w:pPr>
              <w:spacing w:after="0" w:line="240" w:lineRule="auto"/>
              <w:jc w:val="both"/>
              <w:rPr>
                <w:rFonts w:ascii="Times New Roman" w:hAnsi="Times New Roman"/>
                <w:sz w:val="28"/>
                <w:szCs w:val="28"/>
              </w:rPr>
            </w:pPr>
            <w:r w:rsidRPr="00D055E7">
              <w:rPr>
                <w:rFonts w:ascii="Times New Roman" w:hAnsi="Times New Roman"/>
                <w:sz w:val="28"/>
                <w:szCs w:val="28"/>
              </w:rPr>
              <w:t>Медицинская сестра</w:t>
            </w:r>
          </w:p>
        </w:tc>
        <w:tc>
          <w:tcPr>
            <w:tcW w:w="2410"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455696" w:rsidRPr="00D055E7">
              <w:rPr>
                <w:rFonts w:ascii="Times New Roman" w:hAnsi="Times New Roman"/>
                <w:sz w:val="28"/>
                <w:szCs w:val="28"/>
              </w:rPr>
              <w:t xml:space="preserve"> </w:t>
            </w:r>
            <w:r w:rsidRPr="00D055E7">
              <w:rPr>
                <w:rFonts w:ascii="Times New Roman" w:hAnsi="Times New Roman"/>
                <w:sz w:val="28"/>
                <w:szCs w:val="28"/>
              </w:rPr>
              <w:t>000</w:t>
            </w:r>
          </w:p>
        </w:tc>
        <w:tc>
          <w:tcPr>
            <w:tcW w:w="21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F3736A" w:rsidRPr="00D055E7" w:rsidTr="00D60DC8">
        <w:tc>
          <w:tcPr>
            <w:tcW w:w="2802" w:type="dxa"/>
            <w:vMerge/>
            <w:shd w:val="clear" w:color="auto" w:fill="auto"/>
          </w:tcPr>
          <w:p w:rsidR="00F3736A" w:rsidRPr="00D055E7" w:rsidRDefault="00F3736A"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997" w:type="dxa"/>
            <w:shd w:val="clear" w:color="auto" w:fill="auto"/>
          </w:tcPr>
          <w:p w:rsidR="00F3736A" w:rsidRPr="00D055E7" w:rsidRDefault="00F3736A" w:rsidP="00D60DC8">
            <w:pPr>
              <w:spacing w:after="0" w:line="240" w:lineRule="auto"/>
              <w:jc w:val="both"/>
              <w:rPr>
                <w:rFonts w:ascii="Times New Roman" w:hAnsi="Times New Roman"/>
                <w:sz w:val="28"/>
                <w:szCs w:val="28"/>
              </w:rPr>
            </w:pPr>
            <w:r w:rsidRPr="00D055E7">
              <w:rPr>
                <w:rFonts w:ascii="Times New Roman" w:hAnsi="Times New Roman"/>
                <w:sz w:val="28"/>
                <w:szCs w:val="28"/>
              </w:rPr>
              <w:t>Медицинская сестра по массажу</w:t>
            </w:r>
          </w:p>
        </w:tc>
        <w:tc>
          <w:tcPr>
            <w:tcW w:w="2410"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8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F3736A" w:rsidRPr="00D055E7" w:rsidTr="00D60DC8">
        <w:tc>
          <w:tcPr>
            <w:tcW w:w="2802" w:type="dxa"/>
            <w:vMerge/>
            <w:shd w:val="clear" w:color="auto" w:fill="auto"/>
          </w:tcPr>
          <w:p w:rsidR="00F3736A" w:rsidRPr="00D055E7" w:rsidRDefault="00F3736A"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997" w:type="dxa"/>
            <w:shd w:val="clear" w:color="auto" w:fill="auto"/>
          </w:tcPr>
          <w:p w:rsidR="00F3736A" w:rsidRPr="00D055E7" w:rsidRDefault="00F3736A" w:rsidP="00D60DC8">
            <w:pPr>
              <w:spacing w:after="0" w:line="240" w:lineRule="auto"/>
              <w:jc w:val="both"/>
              <w:rPr>
                <w:rFonts w:ascii="Times New Roman" w:hAnsi="Times New Roman"/>
                <w:sz w:val="28"/>
                <w:szCs w:val="28"/>
              </w:rPr>
            </w:pPr>
            <w:r w:rsidRPr="00D055E7">
              <w:rPr>
                <w:rFonts w:ascii="Times New Roman" w:hAnsi="Times New Roman"/>
                <w:sz w:val="28"/>
                <w:szCs w:val="28"/>
              </w:rPr>
              <w:t>Медицинский лабораторный техник (фельдшер-лаборант)</w:t>
            </w:r>
          </w:p>
        </w:tc>
        <w:tc>
          <w:tcPr>
            <w:tcW w:w="2410"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8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F3736A" w:rsidRPr="00D055E7" w:rsidTr="00D60DC8">
        <w:tc>
          <w:tcPr>
            <w:tcW w:w="2802" w:type="dxa"/>
            <w:shd w:val="clear" w:color="auto" w:fill="auto"/>
          </w:tcPr>
          <w:p w:rsidR="00F3736A" w:rsidRPr="00D055E7" w:rsidRDefault="00822CAC" w:rsidP="00D60DC8">
            <w:pPr>
              <w:autoSpaceDE w:val="0"/>
              <w:autoSpaceDN w:val="0"/>
              <w:adjustRightInd w:val="0"/>
              <w:spacing w:after="0" w:line="240" w:lineRule="auto"/>
              <w:jc w:val="both"/>
              <w:rPr>
                <w:rFonts w:ascii="Times New Roman" w:hAnsi="Times New Roman"/>
                <w:sz w:val="28"/>
                <w:szCs w:val="28"/>
                <w:lang w:eastAsia="ru-RU"/>
              </w:rPr>
            </w:pPr>
            <w:r w:rsidRPr="00D055E7">
              <w:rPr>
                <w:rFonts w:ascii="Times New Roman" w:hAnsi="Times New Roman"/>
                <w:sz w:val="28"/>
                <w:szCs w:val="28"/>
                <w:lang w:eastAsia="ru-RU"/>
              </w:rPr>
              <w:t>Ч</w:t>
            </w:r>
            <w:r w:rsidR="00D60DC8" w:rsidRPr="00D055E7">
              <w:rPr>
                <w:rFonts w:ascii="Times New Roman" w:hAnsi="Times New Roman"/>
                <w:sz w:val="28"/>
                <w:szCs w:val="28"/>
                <w:lang w:eastAsia="ru-RU"/>
              </w:rPr>
              <w:t>етвертый</w:t>
            </w:r>
            <w:r w:rsidR="00F3736A" w:rsidRPr="00D055E7">
              <w:rPr>
                <w:rFonts w:ascii="Times New Roman" w:hAnsi="Times New Roman"/>
                <w:sz w:val="28"/>
                <w:szCs w:val="28"/>
                <w:lang w:eastAsia="ru-RU"/>
              </w:rPr>
              <w:t xml:space="preserve"> квалификационный уровень</w:t>
            </w:r>
          </w:p>
          <w:p w:rsidR="00455696" w:rsidRPr="00D055E7" w:rsidRDefault="00455696" w:rsidP="00D60DC8">
            <w:pPr>
              <w:autoSpaceDE w:val="0"/>
              <w:autoSpaceDN w:val="0"/>
              <w:adjustRightInd w:val="0"/>
              <w:spacing w:after="0" w:line="240" w:lineRule="auto"/>
              <w:jc w:val="both"/>
              <w:rPr>
                <w:rFonts w:ascii="Times New Roman" w:hAnsi="Times New Roman"/>
                <w:sz w:val="28"/>
                <w:szCs w:val="28"/>
                <w:lang w:eastAsia="ru-RU"/>
              </w:rPr>
            </w:pPr>
          </w:p>
        </w:tc>
        <w:tc>
          <w:tcPr>
            <w:tcW w:w="3997" w:type="dxa"/>
            <w:shd w:val="clear" w:color="auto" w:fill="auto"/>
          </w:tcPr>
          <w:p w:rsidR="00F3736A" w:rsidRPr="00D055E7" w:rsidRDefault="00F3736A" w:rsidP="00D60DC8">
            <w:pPr>
              <w:spacing w:after="0" w:line="240" w:lineRule="auto"/>
              <w:jc w:val="both"/>
              <w:rPr>
                <w:rFonts w:ascii="Times New Roman" w:hAnsi="Times New Roman"/>
                <w:sz w:val="28"/>
                <w:szCs w:val="28"/>
              </w:rPr>
            </w:pPr>
            <w:r w:rsidRPr="00D055E7">
              <w:rPr>
                <w:rFonts w:ascii="Times New Roman" w:hAnsi="Times New Roman"/>
                <w:sz w:val="28"/>
                <w:szCs w:val="28"/>
              </w:rPr>
              <w:t>Фельдшер</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455696" w:rsidRPr="00D055E7">
              <w:rPr>
                <w:rFonts w:ascii="Times New Roman" w:hAnsi="Times New Roman"/>
                <w:sz w:val="28"/>
                <w:szCs w:val="28"/>
              </w:rPr>
              <w:t xml:space="preserve"> </w:t>
            </w:r>
            <w:r w:rsidRPr="00D055E7">
              <w:rPr>
                <w:rFonts w:ascii="Times New Roman" w:hAnsi="Times New Roman"/>
                <w:sz w:val="28"/>
                <w:szCs w:val="28"/>
              </w:rPr>
              <w:t>700</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DC6C00" w:rsidRPr="00D055E7" w:rsidTr="00A37408">
        <w:trPr>
          <w:trHeight w:val="654"/>
        </w:trPr>
        <w:tc>
          <w:tcPr>
            <w:tcW w:w="2802" w:type="dxa"/>
            <w:shd w:val="clear" w:color="auto" w:fill="auto"/>
          </w:tcPr>
          <w:p w:rsidR="00DC6C00" w:rsidRPr="00D055E7" w:rsidRDefault="00DC6C00"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Пятый квалификационный уровень</w:t>
            </w:r>
          </w:p>
        </w:tc>
        <w:tc>
          <w:tcPr>
            <w:tcW w:w="3997" w:type="dxa"/>
            <w:shd w:val="clear" w:color="auto" w:fill="auto"/>
          </w:tcPr>
          <w:p w:rsidR="00DC6C00" w:rsidRPr="00D055E7" w:rsidRDefault="00DC6C00" w:rsidP="00D60DC8">
            <w:pPr>
              <w:spacing w:after="0" w:line="240" w:lineRule="auto"/>
              <w:jc w:val="both"/>
              <w:rPr>
                <w:rFonts w:ascii="Times New Roman" w:hAnsi="Times New Roman"/>
                <w:sz w:val="28"/>
                <w:szCs w:val="28"/>
              </w:rPr>
            </w:pPr>
            <w:r w:rsidRPr="00D055E7">
              <w:rPr>
                <w:rFonts w:ascii="Times New Roman" w:hAnsi="Times New Roman"/>
                <w:sz w:val="28"/>
                <w:szCs w:val="28"/>
              </w:rPr>
              <w:t>Старшая медицинская сестра</w:t>
            </w:r>
          </w:p>
        </w:tc>
        <w:tc>
          <w:tcPr>
            <w:tcW w:w="2410" w:type="dxa"/>
            <w:shd w:val="clear" w:color="auto" w:fill="auto"/>
          </w:tcPr>
          <w:p w:rsidR="00DC6C00" w:rsidRPr="00D055E7" w:rsidRDefault="00DC6C00"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shd w:val="clear" w:color="auto" w:fill="auto"/>
          </w:tcPr>
          <w:p w:rsidR="00DC6C00" w:rsidRPr="00D055E7" w:rsidRDefault="00DC6C00"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12 700</w:t>
            </w:r>
          </w:p>
        </w:tc>
        <w:tc>
          <w:tcPr>
            <w:tcW w:w="2127" w:type="dxa"/>
            <w:shd w:val="clear" w:color="auto" w:fill="auto"/>
          </w:tcPr>
          <w:p w:rsidR="00DC6C00" w:rsidRPr="00D055E7" w:rsidRDefault="00DC6C00"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F3736A" w:rsidRPr="00D055E7" w:rsidTr="00416C81">
        <w:tc>
          <w:tcPr>
            <w:tcW w:w="15163" w:type="dxa"/>
            <w:gridSpan w:val="5"/>
            <w:shd w:val="clear" w:color="auto" w:fill="auto"/>
          </w:tcPr>
          <w:p w:rsidR="00F3736A" w:rsidRPr="00D055E7" w:rsidRDefault="00F3736A" w:rsidP="00D60DC8">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«Врачи и провизоры»</w:t>
            </w:r>
          </w:p>
        </w:tc>
      </w:tr>
      <w:tr w:rsidR="00F3736A" w:rsidRPr="00D055E7" w:rsidTr="00D60DC8">
        <w:tc>
          <w:tcPr>
            <w:tcW w:w="2802" w:type="dxa"/>
            <w:shd w:val="clear" w:color="auto" w:fill="auto"/>
          </w:tcPr>
          <w:p w:rsidR="00F3736A"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D60DC8" w:rsidRPr="00D055E7">
              <w:rPr>
                <w:rFonts w:ascii="Times New Roman" w:hAnsi="Times New Roman"/>
                <w:sz w:val="28"/>
                <w:szCs w:val="28"/>
              </w:rPr>
              <w:t>торой</w:t>
            </w:r>
            <w:r w:rsidR="00F3736A" w:rsidRPr="00D055E7">
              <w:rPr>
                <w:rFonts w:ascii="Times New Roman" w:hAnsi="Times New Roman"/>
                <w:sz w:val="28"/>
                <w:szCs w:val="28"/>
              </w:rPr>
              <w:t xml:space="preserve"> квалификационный уровень</w:t>
            </w:r>
          </w:p>
        </w:tc>
        <w:tc>
          <w:tcPr>
            <w:tcW w:w="3997"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 xml:space="preserve">Врач-специалист (кроме врачей, отнесенных к </w:t>
            </w:r>
            <w:r w:rsidR="00455696" w:rsidRPr="00D055E7">
              <w:rPr>
                <w:rFonts w:ascii="Times New Roman" w:hAnsi="Times New Roman"/>
                <w:sz w:val="28"/>
                <w:szCs w:val="28"/>
              </w:rPr>
              <w:t>третьей</w:t>
            </w:r>
            <w:r w:rsidRPr="00D055E7">
              <w:rPr>
                <w:rFonts w:ascii="Times New Roman" w:hAnsi="Times New Roman"/>
                <w:sz w:val="28"/>
                <w:szCs w:val="28"/>
              </w:rPr>
              <w:t xml:space="preserve"> и </w:t>
            </w:r>
            <w:r w:rsidR="00455696" w:rsidRPr="00D055E7">
              <w:rPr>
                <w:rFonts w:ascii="Times New Roman" w:hAnsi="Times New Roman"/>
                <w:sz w:val="28"/>
                <w:szCs w:val="28"/>
              </w:rPr>
              <w:t>четвертой</w:t>
            </w:r>
            <w:r w:rsidRPr="00D055E7">
              <w:rPr>
                <w:rFonts w:ascii="Times New Roman" w:hAnsi="Times New Roman"/>
                <w:sz w:val="28"/>
                <w:szCs w:val="28"/>
              </w:rPr>
              <w:t xml:space="preserve"> квалификационным уровням)</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455696" w:rsidRPr="00D055E7">
              <w:rPr>
                <w:rFonts w:ascii="Times New Roman" w:hAnsi="Times New Roman"/>
                <w:sz w:val="28"/>
                <w:szCs w:val="28"/>
              </w:rPr>
              <w:t xml:space="preserve"> </w:t>
            </w:r>
            <w:r w:rsidRPr="00D055E7">
              <w:rPr>
                <w:rFonts w:ascii="Times New Roman" w:hAnsi="Times New Roman"/>
                <w:sz w:val="28"/>
                <w:szCs w:val="28"/>
              </w:rPr>
              <w:t>200</w:t>
            </w:r>
          </w:p>
        </w:tc>
      </w:tr>
      <w:tr w:rsidR="00F3736A" w:rsidRPr="00D055E7" w:rsidTr="00416C81">
        <w:tc>
          <w:tcPr>
            <w:tcW w:w="15163" w:type="dxa"/>
            <w:gridSpan w:val="5"/>
            <w:shd w:val="clear" w:color="auto" w:fill="auto"/>
          </w:tcPr>
          <w:p w:rsidR="00F3736A" w:rsidRPr="00D055E7" w:rsidRDefault="00F3736A" w:rsidP="00D60DC8">
            <w:pPr>
              <w:spacing w:after="0" w:line="240" w:lineRule="auto"/>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F3736A" w:rsidRPr="00D055E7" w:rsidTr="00D60DC8">
        <w:tc>
          <w:tcPr>
            <w:tcW w:w="2802" w:type="dxa"/>
            <w:shd w:val="clear" w:color="auto" w:fill="auto"/>
          </w:tcPr>
          <w:p w:rsidR="00F3736A"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F3736A" w:rsidRPr="00D055E7">
              <w:rPr>
                <w:rFonts w:ascii="Times New Roman" w:hAnsi="Times New Roman"/>
                <w:sz w:val="28"/>
                <w:szCs w:val="28"/>
              </w:rPr>
              <w:t xml:space="preserve"> квалификационный уровень</w:t>
            </w:r>
          </w:p>
        </w:tc>
        <w:tc>
          <w:tcPr>
            <w:tcW w:w="3997"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Заведующий структурным подразделением (отделом, отделением, лабораторией, кабинетом, отрядом и др.) (кроме заведующ</w:t>
            </w:r>
            <w:r w:rsidR="00455696" w:rsidRPr="00D055E7">
              <w:rPr>
                <w:rFonts w:ascii="Times New Roman" w:hAnsi="Times New Roman"/>
                <w:sz w:val="28"/>
                <w:szCs w:val="28"/>
              </w:rPr>
              <w:t>его</w:t>
            </w:r>
            <w:r w:rsidRPr="00D055E7">
              <w:rPr>
                <w:rFonts w:ascii="Times New Roman" w:hAnsi="Times New Roman"/>
                <w:sz w:val="28"/>
                <w:szCs w:val="28"/>
              </w:rPr>
              <w:t xml:space="preserve"> отделени</w:t>
            </w:r>
            <w:r w:rsidR="00455696" w:rsidRPr="00D055E7">
              <w:rPr>
                <w:rFonts w:ascii="Times New Roman" w:hAnsi="Times New Roman"/>
                <w:sz w:val="28"/>
                <w:szCs w:val="28"/>
              </w:rPr>
              <w:t>ем</w:t>
            </w:r>
            <w:r w:rsidRPr="00D055E7">
              <w:rPr>
                <w:rFonts w:ascii="Times New Roman" w:hAnsi="Times New Roman"/>
                <w:sz w:val="28"/>
                <w:szCs w:val="28"/>
              </w:rPr>
              <w:t xml:space="preserve"> хирургического профиля стационар</w:t>
            </w:r>
            <w:r w:rsidR="00455696" w:rsidRPr="00D055E7">
              <w:rPr>
                <w:rFonts w:ascii="Times New Roman" w:hAnsi="Times New Roman"/>
                <w:sz w:val="28"/>
                <w:szCs w:val="28"/>
              </w:rPr>
              <w:t>а</w:t>
            </w:r>
            <w:r w:rsidRPr="00D055E7">
              <w:rPr>
                <w:rFonts w:ascii="Times New Roman" w:hAnsi="Times New Roman"/>
                <w:sz w:val="28"/>
                <w:szCs w:val="28"/>
              </w:rPr>
              <w:t>)</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15</w:t>
            </w:r>
            <w:r w:rsidR="00455696" w:rsidRPr="00D055E7">
              <w:rPr>
                <w:rFonts w:ascii="Times New Roman" w:hAnsi="Times New Roman"/>
                <w:sz w:val="28"/>
                <w:szCs w:val="28"/>
              </w:rPr>
              <w:t xml:space="preserve"> </w:t>
            </w:r>
            <w:r w:rsidRPr="00D055E7">
              <w:rPr>
                <w:rFonts w:ascii="Times New Roman" w:hAnsi="Times New Roman"/>
                <w:sz w:val="28"/>
                <w:szCs w:val="28"/>
              </w:rPr>
              <w:t>200</w:t>
            </w:r>
          </w:p>
        </w:tc>
      </w:tr>
    </w:tbl>
    <w:p w:rsidR="008A0177" w:rsidRPr="00D055E7" w:rsidRDefault="008A0177"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F3736A" w:rsidRPr="00D055E7" w:rsidRDefault="008A0177"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4.</w:t>
      </w:r>
      <w:r w:rsidR="00E30AC4" w:rsidRPr="00D055E7">
        <w:rPr>
          <w:rFonts w:ascii="Times New Roman" w:hAnsi="Times New Roman"/>
          <w:sz w:val="28"/>
          <w:szCs w:val="28"/>
        </w:rPr>
        <w:t> </w:t>
      </w:r>
      <w:r w:rsidR="00F3736A" w:rsidRPr="00D055E7">
        <w:rPr>
          <w:rFonts w:ascii="Times New Roman" w:hAnsi="Times New Roman"/>
          <w:sz w:val="28"/>
          <w:szCs w:val="28"/>
        </w:rPr>
        <w:t>Базовые оклады работников профессиональных квалификационных групп должностей работников физической культуры и спорта</w:t>
      </w:r>
      <w:r w:rsidR="00F3736A" w:rsidRPr="00D055E7">
        <w:t xml:space="preserve"> </w:t>
      </w:r>
      <w:r w:rsidR="001D055A" w:rsidRPr="00D055E7">
        <w:rPr>
          <w:rFonts w:ascii="Times New Roman" w:hAnsi="Times New Roman"/>
          <w:sz w:val="28"/>
          <w:szCs w:val="28"/>
        </w:rPr>
        <w:t xml:space="preserve">в профессиональных образовательных организациях </w:t>
      </w:r>
      <w:r w:rsidR="00F3736A" w:rsidRPr="00D055E7">
        <w:rPr>
          <w:rFonts w:ascii="Times New Roman" w:hAnsi="Times New Roman"/>
          <w:sz w:val="28"/>
          <w:szCs w:val="28"/>
        </w:rPr>
        <w:t>устанавливаются в следующих размерах:</w:t>
      </w:r>
    </w:p>
    <w:p w:rsidR="001D055A" w:rsidRPr="00D055E7" w:rsidRDefault="001D055A"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tbl>
      <w:tblPr>
        <w:tblStyle w:val="a9"/>
        <w:tblW w:w="0" w:type="auto"/>
        <w:tblLook w:val="04A0" w:firstRow="1" w:lastRow="0" w:firstColumn="1" w:lastColumn="0" w:noHBand="0" w:noVBand="1"/>
      </w:tblPr>
      <w:tblGrid>
        <w:gridCol w:w="2830"/>
        <w:gridCol w:w="4111"/>
        <w:gridCol w:w="2268"/>
        <w:gridCol w:w="3827"/>
        <w:gridCol w:w="2091"/>
      </w:tblGrid>
      <w:tr w:rsidR="00DA25D5" w:rsidRPr="00D055E7" w:rsidTr="00455696">
        <w:tc>
          <w:tcPr>
            <w:tcW w:w="2830" w:type="dxa"/>
            <w:vMerge w:val="restart"/>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Квалификационный уровень</w:t>
            </w:r>
          </w:p>
        </w:tc>
        <w:tc>
          <w:tcPr>
            <w:tcW w:w="4111" w:type="dxa"/>
            <w:vMerge w:val="restart"/>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Наименование должности</w:t>
            </w:r>
          </w:p>
        </w:tc>
        <w:tc>
          <w:tcPr>
            <w:tcW w:w="8186" w:type="dxa"/>
            <w:gridSpan w:val="3"/>
            <w:tcBorders>
              <w:bottom w:val="single" w:sz="4" w:space="0" w:color="000000"/>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Размер базового оклада в месяц, рублей</w:t>
            </w:r>
          </w:p>
        </w:tc>
      </w:tr>
      <w:tr w:rsidR="00DA25D5" w:rsidRPr="00D055E7" w:rsidTr="00455696">
        <w:tc>
          <w:tcPr>
            <w:tcW w:w="2830" w:type="dxa"/>
            <w:vMerge/>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111" w:type="dxa"/>
            <w:vMerge/>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268" w:type="dxa"/>
            <w:tcBorders>
              <w:bottom w:val="nil"/>
            </w:tcBorders>
          </w:tcPr>
          <w:p w:rsidR="00DA25D5" w:rsidRPr="00D055E7" w:rsidRDefault="00455696"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о</w:t>
            </w:r>
            <w:r w:rsidR="00DA25D5" w:rsidRPr="00D055E7">
              <w:rPr>
                <w:rFonts w:ascii="Times New Roman" w:hAnsi="Times New Roman"/>
                <w:sz w:val="28"/>
                <w:szCs w:val="28"/>
              </w:rPr>
              <w:t>сновное общее образование, среднее общее образование</w:t>
            </w:r>
          </w:p>
        </w:tc>
        <w:tc>
          <w:tcPr>
            <w:tcW w:w="3827" w:type="dxa"/>
            <w:tcBorders>
              <w:bottom w:val="nil"/>
            </w:tcBorders>
          </w:tcPr>
          <w:p w:rsidR="00DA25D5" w:rsidRPr="00D055E7" w:rsidRDefault="00455696"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с</w:t>
            </w:r>
            <w:r w:rsidR="00DA25D5" w:rsidRPr="00D055E7">
              <w:rPr>
                <w:rFonts w:ascii="Times New Roman" w:hAnsi="Times New Roman"/>
                <w:sz w:val="28"/>
                <w:szCs w:val="28"/>
              </w:rPr>
              <w:t>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2091" w:type="dxa"/>
            <w:tcBorders>
              <w:bottom w:val="nil"/>
            </w:tcBorders>
          </w:tcPr>
          <w:p w:rsidR="00DA25D5" w:rsidRPr="00D055E7" w:rsidRDefault="00455696"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в</w:t>
            </w:r>
            <w:r w:rsidR="00DA25D5" w:rsidRPr="00D055E7">
              <w:rPr>
                <w:rFonts w:ascii="Times New Roman" w:hAnsi="Times New Roman"/>
                <w:sz w:val="28"/>
                <w:szCs w:val="28"/>
              </w:rPr>
              <w:t xml:space="preserve">ысшее образование – </w:t>
            </w:r>
            <w:proofErr w:type="spellStart"/>
            <w:r w:rsidR="00DA25D5" w:rsidRPr="00D055E7">
              <w:rPr>
                <w:rFonts w:ascii="Times New Roman" w:hAnsi="Times New Roman"/>
                <w:sz w:val="28"/>
                <w:szCs w:val="28"/>
              </w:rPr>
              <w:t>бакалавриат</w:t>
            </w:r>
            <w:proofErr w:type="spellEnd"/>
            <w:r w:rsidR="00DA25D5" w:rsidRPr="00D055E7">
              <w:rPr>
                <w:rFonts w:ascii="Times New Roman" w:hAnsi="Times New Roman"/>
                <w:sz w:val="28"/>
                <w:szCs w:val="28"/>
              </w:rPr>
              <w:t>,</w:t>
            </w:r>
            <w:r w:rsidR="00DA25D5" w:rsidRPr="00D055E7">
              <w:t xml:space="preserve"> </w:t>
            </w:r>
            <w:proofErr w:type="spellStart"/>
            <w:r w:rsidR="00DA25D5" w:rsidRPr="00D055E7">
              <w:rPr>
                <w:rFonts w:ascii="Times New Roman" w:hAnsi="Times New Roman"/>
                <w:sz w:val="28"/>
                <w:szCs w:val="28"/>
              </w:rPr>
              <w:t>специалитет</w:t>
            </w:r>
            <w:proofErr w:type="spellEnd"/>
            <w:r w:rsidR="00DA25D5" w:rsidRPr="00D055E7">
              <w:rPr>
                <w:rFonts w:ascii="Times New Roman" w:hAnsi="Times New Roman"/>
                <w:sz w:val="28"/>
                <w:szCs w:val="28"/>
              </w:rPr>
              <w:t xml:space="preserve"> или магистратура</w:t>
            </w:r>
          </w:p>
        </w:tc>
      </w:tr>
    </w:tbl>
    <w:p w:rsidR="00DA25D5" w:rsidRPr="00D055E7" w:rsidRDefault="00DA25D5" w:rsidP="00DA25D5">
      <w:pPr>
        <w:tabs>
          <w:tab w:val="left" w:pos="10065"/>
        </w:tabs>
        <w:autoSpaceDE w:val="0"/>
        <w:autoSpaceDN w:val="0"/>
        <w:adjustRightInd w:val="0"/>
        <w:spacing w:after="0" w:line="24" w:lineRule="auto"/>
        <w:contextualSpacing/>
        <w:jc w:val="both"/>
        <w:rPr>
          <w:rFonts w:ascii="Times New Roman" w:hAnsi="Times New Roman"/>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139"/>
        <w:gridCol w:w="2268"/>
        <w:gridCol w:w="3827"/>
        <w:gridCol w:w="2127"/>
      </w:tblGrid>
      <w:tr w:rsidR="00F3736A" w:rsidRPr="00D055E7" w:rsidTr="00455696">
        <w:trPr>
          <w:tblHeader/>
        </w:trPr>
        <w:tc>
          <w:tcPr>
            <w:tcW w:w="2802"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w:t>
            </w:r>
          </w:p>
        </w:tc>
        <w:tc>
          <w:tcPr>
            <w:tcW w:w="4139"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2</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3</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4</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5</w:t>
            </w:r>
          </w:p>
        </w:tc>
      </w:tr>
      <w:tr w:rsidR="00F3736A"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физической культуры и спорта первого уровня</w:t>
            </w:r>
          </w:p>
        </w:tc>
      </w:tr>
      <w:tr w:rsidR="00F3736A" w:rsidRPr="00D055E7" w:rsidTr="00455696">
        <w:tc>
          <w:tcPr>
            <w:tcW w:w="2802" w:type="dxa"/>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455696" w:rsidRPr="00D055E7">
              <w:rPr>
                <w:rFonts w:ascii="Times New Roman" w:hAnsi="Times New Roman"/>
                <w:sz w:val="28"/>
                <w:szCs w:val="28"/>
              </w:rPr>
              <w:t xml:space="preserve">торой </w:t>
            </w:r>
            <w:r w:rsidR="00F3736A" w:rsidRPr="00D055E7">
              <w:rPr>
                <w:rFonts w:ascii="Times New Roman" w:hAnsi="Times New Roman"/>
                <w:sz w:val="28"/>
                <w:szCs w:val="28"/>
              </w:rPr>
              <w:t>квалификационный уровень</w:t>
            </w:r>
          </w:p>
        </w:tc>
        <w:tc>
          <w:tcPr>
            <w:tcW w:w="4139"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Спортсмен</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9</w:t>
            </w:r>
            <w:r w:rsidR="00455696" w:rsidRPr="00D055E7">
              <w:rPr>
                <w:rFonts w:ascii="Times New Roman" w:hAnsi="Times New Roman"/>
                <w:sz w:val="28"/>
                <w:szCs w:val="28"/>
              </w:rPr>
              <w:t xml:space="preserve"> </w:t>
            </w:r>
            <w:r w:rsidRPr="00D055E7">
              <w:rPr>
                <w:rFonts w:ascii="Times New Roman" w:hAnsi="Times New Roman"/>
                <w:sz w:val="28"/>
                <w:szCs w:val="28"/>
                <w:lang w:val="en-US"/>
              </w:rPr>
              <w:t>489</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r>
      <w:tr w:rsidR="00F3736A"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физической культуры и спорта второго уровня</w:t>
            </w:r>
          </w:p>
        </w:tc>
      </w:tr>
      <w:tr w:rsidR="00F3736A" w:rsidRPr="00D055E7" w:rsidTr="00455696">
        <w:tc>
          <w:tcPr>
            <w:tcW w:w="2802" w:type="dxa"/>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455696" w:rsidRPr="00D055E7">
              <w:rPr>
                <w:rFonts w:ascii="Times New Roman" w:hAnsi="Times New Roman"/>
                <w:sz w:val="28"/>
                <w:szCs w:val="28"/>
              </w:rPr>
              <w:t>ервый</w:t>
            </w:r>
            <w:r w:rsidR="00F3736A" w:rsidRPr="00D055E7">
              <w:rPr>
                <w:rFonts w:ascii="Times New Roman" w:hAnsi="Times New Roman"/>
                <w:sz w:val="28"/>
                <w:szCs w:val="28"/>
              </w:rPr>
              <w:t xml:space="preserve"> квалификационный уровень</w:t>
            </w:r>
          </w:p>
          <w:p w:rsidR="00455696" w:rsidRPr="00D055E7" w:rsidRDefault="00455696"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139" w:type="dxa"/>
            <w:shd w:val="clear" w:color="auto" w:fill="auto"/>
          </w:tcPr>
          <w:p w:rsidR="00F3736A" w:rsidRPr="00D055E7" w:rsidRDefault="00F3736A" w:rsidP="00455696">
            <w:pPr>
              <w:autoSpaceDE w:val="0"/>
              <w:autoSpaceDN w:val="0"/>
              <w:adjustRightInd w:val="0"/>
              <w:spacing w:after="0" w:line="240" w:lineRule="auto"/>
              <w:jc w:val="both"/>
              <w:rPr>
                <w:rFonts w:ascii="Times New Roman" w:hAnsi="Times New Roman"/>
                <w:sz w:val="28"/>
                <w:szCs w:val="28"/>
                <w:lang w:eastAsia="ru-RU"/>
              </w:rPr>
            </w:pPr>
            <w:r w:rsidRPr="00D055E7">
              <w:rPr>
                <w:rFonts w:ascii="Times New Roman" w:hAnsi="Times New Roman"/>
                <w:sz w:val="28"/>
                <w:szCs w:val="28"/>
                <w:lang w:eastAsia="ru-RU"/>
              </w:rPr>
              <w:t>Спортсмен-инструктор</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455696" w:rsidRPr="00D055E7">
              <w:rPr>
                <w:rFonts w:ascii="Times New Roman" w:hAnsi="Times New Roman"/>
                <w:sz w:val="28"/>
                <w:szCs w:val="28"/>
              </w:rPr>
              <w:t xml:space="preserve"> </w:t>
            </w:r>
            <w:r w:rsidRPr="00D055E7">
              <w:rPr>
                <w:rFonts w:ascii="Times New Roman" w:hAnsi="Times New Roman"/>
                <w:sz w:val="28"/>
                <w:szCs w:val="28"/>
              </w:rPr>
              <w:t>489</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F3736A" w:rsidRPr="00D055E7" w:rsidTr="00455696">
        <w:tc>
          <w:tcPr>
            <w:tcW w:w="2802" w:type="dxa"/>
            <w:vMerge w:val="restart"/>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455696" w:rsidRPr="00D055E7">
              <w:rPr>
                <w:rFonts w:ascii="Times New Roman" w:hAnsi="Times New Roman"/>
                <w:sz w:val="28"/>
                <w:szCs w:val="28"/>
              </w:rPr>
              <w:t>торой</w:t>
            </w:r>
            <w:r w:rsidR="00F3736A" w:rsidRPr="00D055E7">
              <w:rPr>
                <w:rFonts w:ascii="Times New Roman" w:hAnsi="Times New Roman"/>
                <w:sz w:val="28"/>
                <w:szCs w:val="28"/>
              </w:rPr>
              <w:t xml:space="preserve"> квалификационный уровень</w:t>
            </w:r>
          </w:p>
        </w:tc>
        <w:tc>
          <w:tcPr>
            <w:tcW w:w="4139" w:type="dxa"/>
            <w:shd w:val="clear" w:color="auto" w:fill="auto"/>
          </w:tcPr>
          <w:p w:rsidR="00F3736A" w:rsidRPr="00D055E7" w:rsidRDefault="00F3736A" w:rsidP="00455696">
            <w:pPr>
              <w:spacing w:after="0" w:line="240" w:lineRule="auto"/>
              <w:jc w:val="both"/>
              <w:rPr>
                <w:rFonts w:ascii="Times New Roman" w:hAnsi="Times New Roman"/>
                <w:sz w:val="28"/>
                <w:szCs w:val="28"/>
              </w:rPr>
            </w:pPr>
            <w:r w:rsidRPr="00D055E7">
              <w:rPr>
                <w:rFonts w:ascii="Times New Roman" w:hAnsi="Times New Roman"/>
                <w:sz w:val="28"/>
                <w:szCs w:val="28"/>
              </w:rPr>
              <w:t>Инструктор-методист физкультурно-спортивных организаций</w:t>
            </w:r>
          </w:p>
        </w:tc>
        <w:tc>
          <w:tcPr>
            <w:tcW w:w="2268"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687</w:t>
            </w:r>
          </w:p>
        </w:tc>
        <w:tc>
          <w:tcPr>
            <w:tcW w:w="21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220</w:t>
            </w:r>
          </w:p>
        </w:tc>
      </w:tr>
      <w:tr w:rsidR="00F3736A" w:rsidRPr="00D055E7" w:rsidTr="00455696">
        <w:tc>
          <w:tcPr>
            <w:tcW w:w="2802" w:type="dxa"/>
            <w:vMerge/>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139" w:type="dxa"/>
            <w:shd w:val="clear" w:color="auto" w:fill="auto"/>
          </w:tcPr>
          <w:p w:rsidR="00F3736A" w:rsidRPr="00D055E7" w:rsidRDefault="00F3736A" w:rsidP="00455696">
            <w:pPr>
              <w:spacing w:after="0" w:line="240" w:lineRule="auto"/>
              <w:jc w:val="both"/>
              <w:rPr>
                <w:rFonts w:ascii="Times New Roman" w:hAnsi="Times New Roman"/>
                <w:sz w:val="28"/>
                <w:szCs w:val="28"/>
              </w:rPr>
            </w:pPr>
            <w:r w:rsidRPr="00D055E7">
              <w:rPr>
                <w:rFonts w:ascii="Times New Roman" w:hAnsi="Times New Roman"/>
                <w:sz w:val="28"/>
                <w:szCs w:val="28"/>
              </w:rPr>
              <w:t>Тренер</w:t>
            </w:r>
          </w:p>
        </w:tc>
        <w:tc>
          <w:tcPr>
            <w:tcW w:w="2268"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8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F3736A" w:rsidRPr="00D055E7" w:rsidTr="00455696">
        <w:tc>
          <w:tcPr>
            <w:tcW w:w="2802" w:type="dxa"/>
            <w:vMerge w:val="restart"/>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Т</w:t>
            </w:r>
            <w:r w:rsidR="00455696" w:rsidRPr="00D055E7">
              <w:rPr>
                <w:rFonts w:ascii="Times New Roman" w:hAnsi="Times New Roman"/>
                <w:sz w:val="28"/>
                <w:szCs w:val="28"/>
              </w:rPr>
              <w:t>ретий</w:t>
            </w:r>
            <w:r w:rsidR="00F3736A" w:rsidRPr="00D055E7">
              <w:rPr>
                <w:rFonts w:ascii="Times New Roman" w:hAnsi="Times New Roman"/>
                <w:sz w:val="28"/>
                <w:szCs w:val="28"/>
              </w:rPr>
              <w:t xml:space="preserve"> квалификационный уровень</w:t>
            </w:r>
          </w:p>
        </w:tc>
        <w:tc>
          <w:tcPr>
            <w:tcW w:w="4139" w:type="dxa"/>
            <w:shd w:val="clear" w:color="auto" w:fill="auto"/>
          </w:tcPr>
          <w:p w:rsidR="00F3736A" w:rsidRPr="00D055E7" w:rsidRDefault="00F3736A" w:rsidP="00455696">
            <w:pPr>
              <w:spacing w:after="0" w:line="240" w:lineRule="auto"/>
              <w:jc w:val="both"/>
              <w:rPr>
                <w:rFonts w:ascii="Times New Roman" w:hAnsi="Times New Roman"/>
                <w:sz w:val="28"/>
                <w:szCs w:val="28"/>
              </w:rPr>
            </w:pPr>
            <w:r w:rsidRPr="00D055E7">
              <w:rPr>
                <w:rFonts w:ascii="Times New Roman" w:hAnsi="Times New Roman"/>
                <w:sz w:val="28"/>
                <w:szCs w:val="28"/>
              </w:rPr>
              <w:t>Старший инструктор-методист физкультурно-спортивных организаций</w:t>
            </w:r>
          </w:p>
        </w:tc>
        <w:tc>
          <w:tcPr>
            <w:tcW w:w="2268"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693</w:t>
            </w:r>
          </w:p>
        </w:tc>
        <w:tc>
          <w:tcPr>
            <w:tcW w:w="21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232</w:t>
            </w:r>
          </w:p>
        </w:tc>
      </w:tr>
      <w:tr w:rsidR="00F3736A" w:rsidRPr="00D055E7" w:rsidTr="00455696">
        <w:tc>
          <w:tcPr>
            <w:tcW w:w="2802" w:type="dxa"/>
            <w:vMerge/>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139" w:type="dxa"/>
            <w:shd w:val="clear" w:color="auto" w:fill="auto"/>
          </w:tcPr>
          <w:p w:rsidR="00F3736A" w:rsidRPr="00D055E7" w:rsidRDefault="00F3736A" w:rsidP="00455696">
            <w:pPr>
              <w:autoSpaceDE w:val="0"/>
              <w:autoSpaceDN w:val="0"/>
              <w:adjustRightInd w:val="0"/>
              <w:spacing w:after="0" w:line="240" w:lineRule="auto"/>
              <w:jc w:val="both"/>
              <w:rPr>
                <w:rFonts w:ascii="Times New Roman" w:hAnsi="Times New Roman"/>
                <w:sz w:val="28"/>
                <w:szCs w:val="28"/>
                <w:lang w:eastAsia="ru-RU"/>
              </w:rPr>
            </w:pPr>
            <w:r w:rsidRPr="00D055E7">
              <w:rPr>
                <w:rFonts w:ascii="Times New Roman" w:hAnsi="Times New Roman"/>
                <w:sz w:val="28"/>
                <w:szCs w:val="28"/>
                <w:lang w:eastAsia="ru-RU"/>
              </w:rPr>
              <w:t>Старший</w:t>
            </w:r>
            <w:r w:rsidR="00B41007" w:rsidRPr="00D055E7">
              <w:rPr>
                <w:rFonts w:ascii="Times New Roman" w:hAnsi="Times New Roman"/>
                <w:sz w:val="28"/>
                <w:szCs w:val="28"/>
                <w:lang w:eastAsia="ru-RU"/>
              </w:rPr>
              <w:t xml:space="preserve"> тренер-преподаватель по спорту</w:t>
            </w:r>
          </w:p>
          <w:p w:rsidR="00455696" w:rsidRPr="00D055E7" w:rsidRDefault="00455696" w:rsidP="00455696">
            <w:pPr>
              <w:autoSpaceDE w:val="0"/>
              <w:autoSpaceDN w:val="0"/>
              <w:adjustRightInd w:val="0"/>
              <w:spacing w:after="0" w:line="240" w:lineRule="auto"/>
              <w:jc w:val="both"/>
              <w:rPr>
                <w:rFonts w:ascii="Times New Roman" w:hAnsi="Times New Roman"/>
                <w:sz w:val="28"/>
                <w:szCs w:val="28"/>
                <w:lang w:eastAsia="ru-RU"/>
              </w:rPr>
            </w:pPr>
          </w:p>
        </w:tc>
        <w:tc>
          <w:tcPr>
            <w:tcW w:w="2268"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8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9B66AF"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физической культуры и спорта третьего уровня</w:t>
            </w:r>
          </w:p>
        </w:tc>
      </w:tr>
      <w:tr w:rsidR="009B66AF" w:rsidRPr="00D055E7" w:rsidTr="00455696">
        <w:tc>
          <w:tcPr>
            <w:tcW w:w="2802" w:type="dxa"/>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455696" w:rsidRPr="00D055E7">
              <w:rPr>
                <w:rFonts w:ascii="Times New Roman" w:hAnsi="Times New Roman"/>
                <w:sz w:val="28"/>
                <w:szCs w:val="28"/>
              </w:rPr>
              <w:t>ервый</w:t>
            </w:r>
            <w:r w:rsidR="00F3736A" w:rsidRPr="00D055E7">
              <w:rPr>
                <w:rFonts w:ascii="Times New Roman" w:hAnsi="Times New Roman"/>
                <w:sz w:val="28"/>
                <w:szCs w:val="28"/>
              </w:rPr>
              <w:t xml:space="preserve"> квалификационный уровень</w:t>
            </w:r>
          </w:p>
        </w:tc>
        <w:tc>
          <w:tcPr>
            <w:tcW w:w="4139"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Врач по спортивной медицине спортивных сборных команд</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750</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250</w:t>
            </w:r>
          </w:p>
        </w:tc>
      </w:tr>
      <w:tr w:rsidR="009B66AF" w:rsidRPr="00D055E7" w:rsidTr="00455696">
        <w:tc>
          <w:tcPr>
            <w:tcW w:w="2802" w:type="dxa"/>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455696" w:rsidRPr="00D055E7">
              <w:rPr>
                <w:rFonts w:ascii="Times New Roman" w:hAnsi="Times New Roman"/>
                <w:sz w:val="28"/>
                <w:szCs w:val="28"/>
              </w:rPr>
              <w:t>торой</w:t>
            </w:r>
            <w:r w:rsidR="00F3736A" w:rsidRPr="00D055E7">
              <w:rPr>
                <w:rFonts w:ascii="Times New Roman" w:hAnsi="Times New Roman"/>
                <w:sz w:val="28"/>
                <w:szCs w:val="28"/>
              </w:rPr>
              <w:t xml:space="preserve"> квалификационный уровень</w:t>
            </w:r>
          </w:p>
        </w:tc>
        <w:tc>
          <w:tcPr>
            <w:tcW w:w="4139" w:type="dxa"/>
            <w:shd w:val="clear" w:color="auto" w:fill="auto"/>
          </w:tcPr>
          <w:p w:rsidR="00F3736A" w:rsidRPr="00D055E7" w:rsidRDefault="00F3736A" w:rsidP="00455696">
            <w:pPr>
              <w:autoSpaceDE w:val="0"/>
              <w:autoSpaceDN w:val="0"/>
              <w:adjustRightInd w:val="0"/>
              <w:spacing w:after="0" w:line="240" w:lineRule="auto"/>
              <w:jc w:val="both"/>
              <w:rPr>
                <w:rFonts w:ascii="Times New Roman" w:hAnsi="Times New Roman"/>
                <w:sz w:val="28"/>
                <w:szCs w:val="28"/>
                <w:lang w:eastAsia="ru-RU"/>
              </w:rPr>
            </w:pPr>
            <w:r w:rsidRPr="00D055E7">
              <w:rPr>
                <w:rFonts w:ascii="Times New Roman" w:hAnsi="Times New Roman"/>
                <w:sz w:val="28"/>
                <w:szCs w:val="28"/>
                <w:lang w:eastAsia="ru-RU"/>
              </w:rPr>
              <w:t>Старший тренер спортивной сборной команды</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800</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301</w:t>
            </w:r>
          </w:p>
        </w:tc>
      </w:tr>
      <w:tr w:rsidR="009B66AF" w:rsidRPr="00D055E7" w:rsidTr="00416C81">
        <w:tc>
          <w:tcPr>
            <w:tcW w:w="15163" w:type="dxa"/>
            <w:gridSpan w:val="5"/>
            <w:shd w:val="clear" w:color="auto" w:fill="auto"/>
          </w:tcPr>
          <w:p w:rsidR="00F3736A" w:rsidRPr="00D055E7" w:rsidRDefault="00F3736A" w:rsidP="00083FA4">
            <w:pPr>
              <w:spacing w:after="0" w:line="240" w:lineRule="auto"/>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физической культуры и спорта четвертого уровня</w:t>
            </w:r>
          </w:p>
        </w:tc>
      </w:tr>
      <w:tr w:rsidR="009B66AF" w:rsidRPr="00D055E7" w:rsidTr="00455696">
        <w:tc>
          <w:tcPr>
            <w:tcW w:w="2802"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139"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Главный тренер спортивной сборной команды</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900</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400</w:t>
            </w:r>
          </w:p>
        </w:tc>
      </w:tr>
    </w:tbl>
    <w:p w:rsidR="00246C45" w:rsidRPr="00D055E7" w:rsidRDefault="00246C45" w:rsidP="00A958AB">
      <w:pPr>
        <w:tabs>
          <w:tab w:val="left" w:pos="10065"/>
        </w:tabs>
        <w:autoSpaceDE w:val="0"/>
        <w:autoSpaceDN w:val="0"/>
        <w:adjustRightInd w:val="0"/>
        <w:spacing w:after="0" w:line="240" w:lineRule="auto"/>
        <w:ind w:firstLine="567"/>
        <w:contextualSpacing/>
        <w:jc w:val="both"/>
        <w:rPr>
          <w:rFonts w:ascii="Times New Roman" w:eastAsiaTheme="minorHAnsi" w:hAnsi="Times New Roman" w:cstheme="minorBidi"/>
          <w:color w:val="000000" w:themeColor="text1"/>
          <w:sz w:val="28"/>
          <w:szCs w:val="28"/>
        </w:rPr>
      </w:pPr>
    </w:p>
    <w:p w:rsidR="00A958AB" w:rsidRPr="00D055E7" w:rsidRDefault="0050101E" w:rsidP="00A958AB">
      <w:pPr>
        <w:tabs>
          <w:tab w:val="left" w:pos="10065"/>
        </w:tabs>
        <w:autoSpaceDE w:val="0"/>
        <w:autoSpaceDN w:val="0"/>
        <w:adjustRightInd w:val="0"/>
        <w:spacing w:after="0" w:line="240" w:lineRule="auto"/>
        <w:ind w:firstLine="567"/>
        <w:contextualSpacing/>
        <w:jc w:val="both"/>
        <w:rPr>
          <w:rFonts w:ascii="Times New Roman" w:eastAsiaTheme="minorHAnsi" w:hAnsi="Times New Roman" w:cstheme="minorBidi"/>
          <w:color w:val="000000" w:themeColor="text1"/>
          <w:sz w:val="28"/>
          <w:szCs w:val="28"/>
        </w:rPr>
      </w:pPr>
      <w:r w:rsidRPr="00D055E7">
        <w:rPr>
          <w:rFonts w:ascii="Times New Roman" w:eastAsiaTheme="minorHAnsi" w:hAnsi="Times New Roman" w:cstheme="minorBidi"/>
          <w:color w:val="000000" w:themeColor="text1"/>
          <w:sz w:val="28"/>
          <w:szCs w:val="28"/>
        </w:rPr>
        <w:t>5</w:t>
      </w:r>
      <w:r w:rsidR="00A958AB" w:rsidRPr="00D055E7">
        <w:rPr>
          <w:rFonts w:ascii="Times New Roman" w:eastAsiaTheme="minorHAnsi" w:hAnsi="Times New Roman" w:cstheme="minorBidi"/>
          <w:color w:val="000000" w:themeColor="text1"/>
          <w:sz w:val="28"/>
          <w:szCs w:val="28"/>
        </w:rPr>
        <w:t>. В случае принятия работников на должности с уровнем образования ниже, установленной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A958AB" w:rsidRPr="00D055E7" w:rsidRDefault="0050101E" w:rsidP="00A958AB">
      <w:pPr>
        <w:tabs>
          <w:tab w:val="left" w:pos="10065"/>
        </w:tabs>
        <w:autoSpaceDE w:val="0"/>
        <w:autoSpaceDN w:val="0"/>
        <w:adjustRightInd w:val="0"/>
        <w:spacing w:after="0" w:line="240" w:lineRule="auto"/>
        <w:ind w:firstLine="567"/>
        <w:contextualSpacing/>
        <w:jc w:val="both"/>
        <w:rPr>
          <w:rFonts w:ascii="Times New Roman" w:eastAsiaTheme="minorHAnsi" w:hAnsi="Times New Roman" w:cstheme="minorBidi"/>
          <w:color w:val="000000" w:themeColor="text1"/>
          <w:sz w:val="28"/>
          <w:szCs w:val="28"/>
        </w:rPr>
      </w:pPr>
      <w:r w:rsidRPr="00D055E7">
        <w:rPr>
          <w:rFonts w:ascii="Times New Roman" w:eastAsiaTheme="minorHAnsi" w:hAnsi="Times New Roman" w:cstheme="minorBidi"/>
          <w:color w:val="000000" w:themeColor="text1"/>
          <w:sz w:val="28"/>
          <w:szCs w:val="28"/>
        </w:rPr>
        <w:t>6</w:t>
      </w:r>
      <w:r w:rsidR="00A958AB" w:rsidRPr="00D055E7">
        <w:rPr>
          <w:rFonts w:ascii="Times New Roman" w:eastAsiaTheme="minorHAnsi" w:hAnsi="Times New Roman" w:cstheme="minorBidi"/>
          <w:color w:val="000000" w:themeColor="text1"/>
          <w:sz w:val="28"/>
          <w:szCs w:val="28"/>
        </w:rPr>
        <w:t>. При наличии у работников уровня образования выше</w:t>
      </w:r>
      <w:r w:rsidR="00455696" w:rsidRPr="00D055E7">
        <w:rPr>
          <w:rFonts w:ascii="Times New Roman" w:eastAsiaTheme="minorHAnsi" w:hAnsi="Times New Roman" w:cstheme="minorBidi"/>
          <w:color w:val="000000" w:themeColor="text1"/>
          <w:sz w:val="28"/>
          <w:szCs w:val="28"/>
        </w:rPr>
        <w:t xml:space="preserve"> уровня</w:t>
      </w:r>
      <w:r w:rsidR="00A958AB" w:rsidRPr="00D055E7">
        <w:rPr>
          <w:rFonts w:ascii="Times New Roman" w:eastAsiaTheme="minorHAnsi" w:hAnsi="Times New Roman" w:cstheme="minorBidi"/>
          <w:color w:val="000000" w:themeColor="text1"/>
          <w:sz w:val="28"/>
          <w:szCs w:val="28"/>
        </w:rPr>
        <w:t>, установленн</w:t>
      </w:r>
      <w:r w:rsidR="00455696" w:rsidRPr="00D055E7">
        <w:rPr>
          <w:rFonts w:ascii="Times New Roman" w:eastAsiaTheme="minorHAnsi" w:hAnsi="Times New Roman" w:cstheme="minorBidi"/>
          <w:color w:val="000000" w:themeColor="text1"/>
          <w:sz w:val="28"/>
          <w:szCs w:val="28"/>
        </w:rPr>
        <w:t>ого</w:t>
      </w:r>
      <w:r w:rsidR="00A958AB" w:rsidRPr="00D055E7">
        <w:rPr>
          <w:rFonts w:ascii="Times New Roman" w:eastAsiaTheme="minorHAnsi" w:hAnsi="Times New Roman" w:cstheme="minorBidi"/>
          <w:color w:val="000000" w:themeColor="text1"/>
          <w:sz w:val="28"/>
          <w:szCs w:val="28"/>
        </w:rPr>
        <w:t xml:space="preserve">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A958AB" w:rsidRPr="00D055E7" w:rsidRDefault="00A958AB"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E30AC4" w:rsidRPr="00D055E7" w:rsidRDefault="00E30AC4" w:rsidP="00083FA4">
      <w:pPr>
        <w:spacing w:after="0" w:line="240" w:lineRule="auto"/>
        <w:rPr>
          <w:rFonts w:ascii="Times New Roman" w:hAnsi="Times New Roman"/>
          <w:sz w:val="2"/>
          <w:szCs w:val="2"/>
        </w:rPr>
      </w:pPr>
    </w:p>
    <w:p w:rsidR="006C108F" w:rsidRPr="00D055E7" w:rsidRDefault="006C108F" w:rsidP="00083FA4">
      <w:pPr>
        <w:tabs>
          <w:tab w:val="left" w:pos="10065"/>
        </w:tabs>
        <w:autoSpaceDE w:val="0"/>
        <w:autoSpaceDN w:val="0"/>
        <w:adjustRightInd w:val="0"/>
        <w:spacing w:after="0" w:line="240" w:lineRule="auto"/>
        <w:contextualSpacing/>
        <w:jc w:val="both"/>
        <w:rPr>
          <w:rFonts w:ascii="Times New Roman" w:hAnsi="Times New Roman"/>
          <w:color w:val="FF0000"/>
          <w:sz w:val="28"/>
          <w:szCs w:val="28"/>
        </w:rPr>
        <w:sectPr w:rsidR="006C108F" w:rsidRPr="00D055E7" w:rsidSect="00083FA4">
          <w:pgSz w:w="16838" w:h="11905" w:orient="landscape" w:code="9"/>
          <w:pgMar w:top="1134" w:right="567" w:bottom="1134" w:left="1134" w:header="510" w:footer="709" w:gutter="0"/>
          <w:pgNumType w:start="1"/>
          <w:cols w:space="720"/>
          <w:titlePg/>
          <w:docGrid w:linePitch="299"/>
        </w:sectPr>
      </w:pPr>
    </w:p>
    <w:p w:rsidR="00455696" w:rsidRPr="00D055E7" w:rsidRDefault="008F134F" w:rsidP="00455696">
      <w:pPr>
        <w:pStyle w:val="ConsPlusNormal"/>
        <w:jc w:val="center"/>
        <w:rPr>
          <w:rFonts w:ascii="Times New Roman" w:hAnsi="Times New Roman" w:cs="Times New Roman"/>
          <w:sz w:val="28"/>
          <w:szCs w:val="28"/>
        </w:rPr>
      </w:pPr>
      <w:r w:rsidRPr="00D055E7">
        <w:rPr>
          <w:rFonts w:ascii="Times New Roman" w:hAnsi="Times New Roman" w:cs="Times New Roman"/>
          <w:sz w:val="28"/>
          <w:szCs w:val="28"/>
          <w:lang w:val="en-US"/>
        </w:rPr>
        <w:t>III</w:t>
      </w:r>
      <w:r w:rsidR="00F31569" w:rsidRPr="00D055E7">
        <w:rPr>
          <w:rFonts w:ascii="Times New Roman" w:hAnsi="Times New Roman" w:cs="Times New Roman"/>
          <w:sz w:val="28"/>
          <w:szCs w:val="28"/>
        </w:rPr>
        <w:t xml:space="preserve">. </w:t>
      </w:r>
      <w:r w:rsidR="00455696" w:rsidRPr="00D055E7">
        <w:rPr>
          <w:rFonts w:ascii="Times New Roman" w:hAnsi="Times New Roman" w:cs="Times New Roman"/>
          <w:sz w:val="28"/>
          <w:szCs w:val="28"/>
        </w:rPr>
        <w:t xml:space="preserve">Норма часов и нормативное количество услуг за базовую ставку </w:t>
      </w:r>
    </w:p>
    <w:p w:rsidR="00455696" w:rsidRPr="00D055E7" w:rsidRDefault="00455696" w:rsidP="00455696">
      <w:pPr>
        <w:pStyle w:val="ConsPlusNormal"/>
        <w:jc w:val="center"/>
        <w:rPr>
          <w:rFonts w:ascii="Times New Roman" w:hAnsi="Times New Roman"/>
          <w:sz w:val="28"/>
          <w:szCs w:val="28"/>
        </w:rPr>
      </w:pPr>
      <w:r w:rsidRPr="00D055E7">
        <w:rPr>
          <w:rFonts w:ascii="Times New Roman" w:hAnsi="Times New Roman" w:cs="Times New Roman"/>
          <w:sz w:val="28"/>
          <w:szCs w:val="28"/>
        </w:rPr>
        <w:t>заработной платы (базовый оклад) работников профессиональных</w:t>
      </w:r>
      <w:r w:rsidRPr="00D055E7">
        <w:rPr>
          <w:rFonts w:ascii="Times New Roman" w:hAnsi="Times New Roman"/>
          <w:sz w:val="28"/>
          <w:szCs w:val="28"/>
        </w:rPr>
        <w:t xml:space="preserve"> </w:t>
      </w:r>
    </w:p>
    <w:p w:rsidR="00F31569" w:rsidRPr="00D055E7" w:rsidRDefault="00455696" w:rsidP="00455696">
      <w:pPr>
        <w:pStyle w:val="ConsPlusNormal"/>
        <w:jc w:val="center"/>
        <w:rPr>
          <w:rFonts w:ascii="Times New Roman" w:hAnsi="Times New Roman" w:cs="Times New Roman"/>
          <w:sz w:val="28"/>
          <w:szCs w:val="28"/>
        </w:rPr>
      </w:pPr>
      <w:r w:rsidRPr="00D055E7">
        <w:rPr>
          <w:rFonts w:ascii="Times New Roman" w:hAnsi="Times New Roman"/>
          <w:sz w:val="28"/>
          <w:szCs w:val="28"/>
        </w:rPr>
        <w:t>образовательных организаций</w:t>
      </w:r>
    </w:p>
    <w:p w:rsidR="00F31569" w:rsidRPr="00D055E7" w:rsidRDefault="00F31569" w:rsidP="00083FA4">
      <w:pPr>
        <w:pStyle w:val="ConsPlusNormal"/>
        <w:jc w:val="center"/>
        <w:rPr>
          <w:rFonts w:ascii="Times New Roman" w:hAnsi="Times New Roman" w:cs="Times New Roman"/>
          <w:sz w:val="28"/>
          <w:szCs w:val="28"/>
        </w:rPr>
      </w:pPr>
    </w:p>
    <w:p w:rsidR="00F31569" w:rsidRPr="00D055E7" w:rsidRDefault="00F31569"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1.</w:t>
      </w:r>
      <w:r w:rsidR="008F134F" w:rsidRPr="00D055E7">
        <w:rPr>
          <w:rFonts w:ascii="Times New Roman" w:hAnsi="Times New Roman" w:cs="Times New Roman"/>
          <w:sz w:val="28"/>
          <w:szCs w:val="28"/>
        </w:rPr>
        <w:t xml:space="preserve"> </w:t>
      </w:r>
      <w:r w:rsidRPr="00D055E7">
        <w:rPr>
          <w:rFonts w:ascii="Times New Roman" w:hAnsi="Times New Roman" w:cs="Times New Roman"/>
          <w:sz w:val="28"/>
          <w:szCs w:val="28"/>
        </w:rPr>
        <w:t xml:space="preserve">Продолжительность рабочего времени (нормы часов педагогической работы за ставку заработной платы) определена </w:t>
      </w:r>
      <w:hyperlink r:id="rId9" w:history="1">
        <w:r w:rsidRPr="00D055E7">
          <w:rPr>
            <w:rFonts w:ascii="Times New Roman" w:hAnsi="Times New Roman" w:cs="Times New Roman"/>
            <w:sz w:val="28"/>
            <w:szCs w:val="28"/>
          </w:rPr>
          <w:t>приказом</w:t>
        </w:r>
      </w:hyperlink>
      <w:r w:rsidRPr="00D055E7">
        <w:rPr>
          <w:rFonts w:ascii="Times New Roman" w:hAnsi="Times New Roman" w:cs="Times New Roman"/>
          <w:sz w:val="28"/>
          <w:szCs w:val="28"/>
        </w:rPr>
        <w:t xml:space="preserve"> Министерства образования и науки Российской Федерации от 22 декабря 2014</w:t>
      </w:r>
      <w:r w:rsidR="0050242B" w:rsidRPr="00D055E7">
        <w:rPr>
          <w:rFonts w:ascii="Times New Roman" w:hAnsi="Times New Roman" w:cs="Times New Roman"/>
          <w:sz w:val="28"/>
          <w:szCs w:val="28"/>
        </w:rPr>
        <w:t xml:space="preserve"> г.</w:t>
      </w:r>
      <w:r w:rsidRPr="00D055E7">
        <w:rPr>
          <w:rFonts w:ascii="Times New Roman" w:hAnsi="Times New Roman" w:cs="Times New Roman"/>
          <w:sz w:val="28"/>
          <w:szCs w:val="28"/>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000333F3" w:rsidRPr="00D055E7">
        <w:rPr>
          <w:rFonts w:ascii="Times New Roman" w:hAnsi="Times New Roman" w:cs="Times New Roman"/>
          <w:sz w:val="28"/>
          <w:szCs w:val="28"/>
        </w:rPr>
        <w:t>ариваемой в трудовом договоре».</w:t>
      </w:r>
    </w:p>
    <w:p w:rsidR="00F31569" w:rsidRPr="00D055E7" w:rsidRDefault="00CC6D26"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2</w:t>
      </w:r>
      <w:r w:rsidR="00F31569" w:rsidRPr="00D055E7">
        <w:rPr>
          <w:rFonts w:ascii="Times New Roman" w:hAnsi="Times New Roman"/>
          <w:sz w:val="28"/>
          <w:szCs w:val="28"/>
        </w:rPr>
        <w:t>. Нормативное количество услуг за час базовой ставки заработной платы (базового оклада), оказываем</w:t>
      </w:r>
      <w:r w:rsidR="00455696" w:rsidRPr="00D055E7">
        <w:rPr>
          <w:rFonts w:ascii="Times New Roman" w:hAnsi="Times New Roman"/>
          <w:sz w:val="28"/>
          <w:szCs w:val="28"/>
        </w:rPr>
        <w:t>ых</w:t>
      </w:r>
      <w:r w:rsidR="00F31569" w:rsidRPr="00D055E7">
        <w:rPr>
          <w:rFonts w:ascii="Times New Roman" w:hAnsi="Times New Roman"/>
          <w:sz w:val="28"/>
          <w:szCs w:val="28"/>
        </w:rPr>
        <w:t xml:space="preserve"> работниками образования, составляет:</w:t>
      </w:r>
    </w:p>
    <w:p w:rsidR="00F31569" w:rsidRPr="00D055E7" w:rsidRDefault="00CC6D26"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2.</w:t>
      </w:r>
      <w:r w:rsidR="00F31569" w:rsidRPr="00D055E7">
        <w:rPr>
          <w:rFonts w:ascii="Times New Roman" w:hAnsi="Times New Roman"/>
          <w:sz w:val="28"/>
          <w:szCs w:val="28"/>
        </w:rPr>
        <w:t>1.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w:t>
      </w:r>
    </w:p>
    <w:p w:rsidR="00F31569" w:rsidRPr="00D055E7" w:rsidRDefault="00F31569"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 xml:space="preserve">25 человек </w:t>
      </w:r>
      <w:r w:rsidR="00455696" w:rsidRPr="00D055E7">
        <w:rPr>
          <w:rFonts w:ascii="Times New Roman" w:hAnsi="Times New Roman"/>
          <w:sz w:val="28"/>
          <w:szCs w:val="28"/>
        </w:rPr>
        <w:t>–</w:t>
      </w:r>
      <w:r w:rsidRPr="00D055E7">
        <w:rPr>
          <w:rFonts w:ascii="Times New Roman" w:hAnsi="Times New Roman"/>
          <w:sz w:val="28"/>
          <w:szCs w:val="28"/>
        </w:rPr>
        <w:t xml:space="preserve"> в группах на занятиях теоретического образования в профессиональных образовательных организациях;</w:t>
      </w:r>
    </w:p>
    <w:p w:rsidR="00F31569" w:rsidRPr="00D055E7" w:rsidRDefault="00F31569"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 xml:space="preserve">12 </w:t>
      </w:r>
      <w:r w:rsidR="00455696" w:rsidRPr="00D055E7">
        <w:rPr>
          <w:rFonts w:ascii="Times New Roman" w:hAnsi="Times New Roman"/>
          <w:sz w:val="28"/>
          <w:szCs w:val="28"/>
        </w:rPr>
        <w:t>–</w:t>
      </w:r>
      <w:r w:rsidRPr="00D055E7">
        <w:rPr>
          <w:rFonts w:ascii="Times New Roman" w:hAnsi="Times New Roman"/>
          <w:sz w:val="28"/>
          <w:szCs w:val="28"/>
          <w:lang w:eastAsia="ru-RU"/>
        </w:rPr>
        <w:t xml:space="preserve"> 15 человек </w:t>
      </w:r>
      <w:r w:rsidR="00455696" w:rsidRPr="00D055E7">
        <w:rPr>
          <w:rFonts w:ascii="Times New Roman" w:hAnsi="Times New Roman"/>
          <w:sz w:val="28"/>
          <w:szCs w:val="28"/>
        </w:rPr>
        <w:t>–</w:t>
      </w:r>
      <w:r w:rsidRPr="00D055E7">
        <w:rPr>
          <w:rFonts w:ascii="Times New Roman" w:hAnsi="Times New Roman"/>
          <w:sz w:val="28"/>
          <w:szCs w:val="28"/>
          <w:lang w:eastAsia="ru-RU"/>
        </w:rPr>
        <w:t xml:space="preserve"> для профессиональных образовательных организаций при проведении практических занятий по особо сложным профессиям.</w:t>
      </w:r>
    </w:p>
    <w:p w:rsidR="00F31569" w:rsidRPr="00D055E7" w:rsidRDefault="00CC6D26" w:rsidP="00083FA4">
      <w:pPr>
        <w:pStyle w:val="ConsPlusNormal"/>
        <w:ind w:firstLine="567"/>
        <w:jc w:val="both"/>
        <w:rPr>
          <w:rFonts w:ascii="Times New Roman" w:hAnsi="Times New Roman" w:cs="Times New Roman"/>
          <w:sz w:val="28"/>
          <w:szCs w:val="28"/>
        </w:rPr>
      </w:pPr>
      <w:r w:rsidRPr="00D055E7">
        <w:rPr>
          <w:rFonts w:ascii="Times New Roman" w:hAnsi="Times New Roman"/>
          <w:sz w:val="28"/>
          <w:szCs w:val="28"/>
        </w:rPr>
        <w:t>2.2.</w:t>
      </w:r>
      <w:r w:rsidR="00F31569" w:rsidRPr="00D055E7">
        <w:rPr>
          <w:rFonts w:ascii="Times New Roman" w:hAnsi="Times New Roman"/>
          <w:sz w:val="28"/>
          <w:szCs w:val="28"/>
        </w:rPr>
        <w:t xml:space="preserve"> </w:t>
      </w:r>
      <w:r w:rsidR="00F31569" w:rsidRPr="00D055E7">
        <w:rPr>
          <w:rFonts w:ascii="Times New Roman" w:hAnsi="Times New Roman" w:cs="Times New Roman"/>
          <w:sz w:val="28"/>
          <w:szCs w:val="28"/>
        </w:rPr>
        <w:t>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 педагогам дополнительного образования, работающим непосредственно с обучающимися (воспитанниками) с ограниченными возможностями здоровья: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10 человек </w:t>
      </w:r>
      <w:r w:rsidR="00455696" w:rsidRPr="00D055E7">
        <w:rPr>
          <w:rFonts w:ascii="Times New Roman" w:hAnsi="Times New Roman"/>
          <w:sz w:val="28"/>
          <w:szCs w:val="28"/>
        </w:rPr>
        <w:t>–</w:t>
      </w:r>
      <w:r w:rsidRPr="00D055E7">
        <w:rPr>
          <w:rFonts w:ascii="Times New Roman" w:eastAsia="Times New Roman" w:hAnsi="Times New Roman"/>
          <w:sz w:val="28"/>
          <w:szCs w:val="28"/>
          <w:lang w:eastAsia="ru-RU"/>
        </w:rPr>
        <w:t xml:space="preserve"> для </w:t>
      </w:r>
      <w:r w:rsidR="001D055A" w:rsidRPr="00D055E7">
        <w:rPr>
          <w:rFonts w:ascii="Times New Roman" w:hAnsi="Times New Roman"/>
          <w:sz w:val="28"/>
          <w:szCs w:val="28"/>
        </w:rPr>
        <w:t>профессиональных образовательных организаций</w:t>
      </w:r>
      <w:r w:rsidRPr="00D055E7">
        <w:rPr>
          <w:rFonts w:ascii="Times New Roman" w:eastAsia="Times New Roman" w:hAnsi="Times New Roman"/>
          <w:sz w:val="28"/>
          <w:szCs w:val="28"/>
          <w:lang w:eastAsia="ru-RU"/>
        </w:rPr>
        <w:t>,</w:t>
      </w:r>
      <w:r w:rsidR="001D055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специальных (коррекционных)</w:t>
      </w:r>
      <w:r w:rsidR="001D055A" w:rsidRPr="00D055E7">
        <w:rPr>
          <w:rFonts w:ascii="Times New Roman" w:eastAsia="Times New Roman" w:hAnsi="Times New Roman"/>
          <w:sz w:val="28"/>
          <w:szCs w:val="28"/>
          <w:lang w:eastAsia="ru-RU"/>
        </w:rPr>
        <w:t xml:space="preserve"> групп</w:t>
      </w:r>
      <w:r w:rsidRPr="00D055E7">
        <w:rPr>
          <w:rFonts w:ascii="Times New Roman" w:eastAsia="Times New Roman" w:hAnsi="Times New Roman"/>
          <w:sz w:val="28"/>
          <w:szCs w:val="28"/>
          <w:lang w:eastAsia="ru-RU"/>
        </w:rPr>
        <w:t>:</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II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слабослышащих и позднооглохших с легким недоразвитием речи, обусловленным нарушением слуха;</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VI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детей, имеющих нарушения опорно-двигательного аппарата;</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VIII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глубоко умственно отсталых детей;</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12 человек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 xml:space="preserve">для </w:t>
      </w:r>
      <w:r w:rsidR="00976E89" w:rsidRPr="00D055E7">
        <w:rPr>
          <w:rFonts w:ascii="Times New Roman" w:hAnsi="Times New Roman"/>
          <w:sz w:val="28"/>
          <w:szCs w:val="28"/>
        </w:rPr>
        <w:t>профессиональных образовательных организаций</w:t>
      </w:r>
      <w:r w:rsidRPr="00D055E7">
        <w:rPr>
          <w:rFonts w:ascii="Times New Roman" w:eastAsia="Times New Roman" w:hAnsi="Times New Roman"/>
          <w:sz w:val="28"/>
          <w:szCs w:val="28"/>
          <w:lang w:eastAsia="ru-RU"/>
        </w:rPr>
        <w:t>, специальных (коррекционных)</w:t>
      </w:r>
      <w:r w:rsidR="00976E89" w:rsidRPr="00D055E7">
        <w:rPr>
          <w:rFonts w:ascii="Times New Roman" w:eastAsia="Times New Roman" w:hAnsi="Times New Roman"/>
          <w:sz w:val="28"/>
          <w:szCs w:val="28"/>
          <w:lang w:eastAsia="ru-RU"/>
        </w:rPr>
        <w:t xml:space="preserve"> групп</w:t>
      </w:r>
      <w:r w:rsidRPr="00D055E7">
        <w:rPr>
          <w:rFonts w:ascii="Times New Roman" w:eastAsia="Times New Roman" w:hAnsi="Times New Roman"/>
          <w:sz w:val="28"/>
          <w:szCs w:val="28"/>
          <w:lang w:eastAsia="ru-RU"/>
        </w:rPr>
        <w:t>:</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IV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 xml:space="preserve">для слабовидящих и </w:t>
      </w:r>
      <w:proofErr w:type="spellStart"/>
      <w:r w:rsidRPr="00D055E7">
        <w:rPr>
          <w:rFonts w:ascii="Times New Roman" w:eastAsia="Times New Roman" w:hAnsi="Times New Roman"/>
          <w:sz w:val="28"/>
          <w:szCs w:val="28"/>
          <w:lang w:eastAsia="ru-RU"/>
        </w:rPr>
        <w:t>поздноослепших</w:t>
      </w:r>
      <w:proofErr w:type="spellEnd"/>
      <w:r w:rsidRPr="00D055E7">
        <w:rPr>
          <w:rFonts w:ascii="Times New Roman" w:eastAsia="Times New Roman" w:hAnsi="Times New Roman"/>
          <w:sz w:val="28"/>
          <w:szCs w:val="28"/>
          <w:lang w:eastAsia="ru-RU"/>
        </w:rPr>
        <w:t xml:space="preserve"> детей;</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V вида</w:t>
      </w:r>
      <w:r w:rsidR="00E70694" w:rsidRPr="00D055E7">
        <w:rPr>
          <w:rFonts w:ascii="Times New Roman" w:eastAsia="Times New Roman" w:hAnsi="Times New Roman"/>
          <w:sz w:val="28"/>
          <w:szCs w:val="28"/>
          <w:lang w:eastAsia="ru-RU"/>
        </w:rPr>
        <w:t xml:space="preserve"> </w:t>
      </w:r>
      <w:r w:rsidR="00455696" w:rsidRPr="00D055E7">
        <w:rPr>
          <w:rFonts w:ascii="Times New Roman" w:hAnsi="Times New Roman"/>
          <w:sz w:val="28"/>
          <w:szCs w:val="28"/>
        </w:rPr>
        <w:t xml:space="preserve">– </w:t>
      </w:r>
      <w:r w:rsidR="00E70694" w:rsidRPr="00D055E7">
        <w:rPr>
          <w:rFonts w:ascii="Times New Roman" w:eastAsia="Times New Roman" w:hAnsi="Times New Roman"/>
          <w:sz w:val="28"/>
          <w:szCs w:val="28"/>
          <w:lang w:eastAsia="ru-RU"/>
        </w:rPr>
        <w:t>д</w:t>
      </w:r>
      <w:r w:rsidRPr="00D055E7">
        <w:rPr>
          <w:rFonts w:ascii="Times New Roman" w:eastAsia="Times New Roman" w:hAnsi="Times New Roman"/>
          <w:sz w:val="28"/>
          <w:szCs w:val="28"/>
          <w:lang w:eastAsia="ru-RU"/>
        </w:rPr>
        <w:t>ля детей, имеющих тяжелые нарушения речи;</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VII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детей, имеющих задержку психического развития;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VIII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умственно отсталых детей</w:t>
      </w:r>
      <w:r w:rsidR="00822CAC" w:rsidRPr="00D055E7">
        <w:rPr>
          <w:rFonts w:ascii="Times New Roman" w:eastAsia="Times New Roman" w:hAnsi="Times New Roman"/>
          <w:sz w:val="28"/>
          <w:szCs w:val="28"/>
          <w:lang w:eastAsia="ru-RU"/>
        </w:rPr>
        <w:t>.</w:t>
      </w:r>
    </w:p>
    <w:p w:rsidR="0027349D" w:rsidRPr="00D055E7" w:rsidRDefault="005C070E"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3. П</w:t>
      </w:r>
      <w:r w:rsidR="0027349D" w:rsidRPr="00D055E7">
        <w:rPr>
          <w:rFonts w:ascii="Times New Roman" w:hAnsi="Times New Roman"/>
          <w:sz w:val="28"/>
          <w:szCs w:val="28"/>
          <w:lang w:eastAsia="ru-RU"/>
        </w:rPr>
        <w:t>родолжительность рабочего времени</w:t>
      </w:r>
      <w:r w:rsidR="007D3DA1" w:rsidRPr="00D055E7">
        <w:rPr>
          <w:rFonts w:ascii="Times New Roman" w:hAnsi="Times New Roman"/>
          <w:sz w:val="28"/>
          <w:szCs w:val="28"/>
          <w:lang w:eastAsia="ru-RU"/>
        </w:rPr>
        <w:t xml:space="preserve"> </w:t>
      </w:r>
      <w:r w:rsidR="007D3DA1" w:rsidRPr="00D055E7">
        <w:rPr>
          <w:rFonts w:ascii="Times New Roman" w:hAnsi="Times New Roman"/>
          <w:sz w:val="28"/>
          <w:szCs w:val="28"/>
        </w:rPr>
        <w:t>(нормы часов работы за ставку заработной платы)</w:t>
      </w:r>
      <w:r w:rsidR="0027349D" w:rsidRPr="00D055E7">
        <w:rPr>
          <w:rFonts w:ascii="Times New Roman" w:hAnsi="Times New Roman"/>
          <w:sz w:val="28"/>
          <w:szCs w:val="28"/>
          <w:lang w:eastAsia="ru-RU"/>
        </w:rPr>
        <w:t xml:space="preserve"> </w:t>
      </w:r>
      <w:r w:rsidR="00707A7D" w:rsidRPr="00D055E7">
        <w:rPr>
          <w:rFonts w:ascii="Times New Roman" w:hAnsi="Times New Roman"/>
          <w:sz w:val="28"/>
          <w:szCs w:val="28"/>
          <w:lang w:eastAsia="ru-RU"/>
        </w:rPr>
        <w:t xml:space="preserve">работников образования, </w:t>
      </w:r>
      <w:r w:rsidR="0027349D" w:rsidRPr="00D055E7">
        <w:rPr>
          <w:rFonts w:ascii="Times New Roman" w:hAnsi="Times New Roman"/>
          <w:sz w:val="28"/>
          <w:szCs w:val="28"/>
          <w:lang w:eastAsia="ru-RU"/>
        </w:rPr>
        <w:t>работников культуры,</w:t>
      </w:r>
      <w:r w:rsidRPr="00D055E7">
        <w:rPr>
          <w:rFonts w:ascii="Times New Roman" w:hAnsi="Times New Roman"/>
          <w:sz w:val="28"/>
          <w:szCs w:val="28"/>
        </w:rPr>
        <w:t xml:space="preserve"> медицинских работников</w:t>
      </w:r>
      <w:r w:rsidR="0027349D" w:rsidRPr="00D055E7">
        <w:rPr>
          <w:rFonts w:ascii="Times New Roman" w:hAnsi="Times New Roman"/>
          <w:sz w:val="28"/>
          <w:szCs w:val="28"/>
          <w:lang w:eastAsia="ru-RU"/>
        </w:rPr>
        <w:t xml:space="preserve"> </w:t>
      </w:r>
      <w:r w:rsidRPr="00D055E7">
        <w:rPr>
          <w:rFonts w:ascii="Times New Roman" w:hAnsi="Times New Roman"/>
          <w:sz w:val="28"/>
          <w:szCs w:val="28"/>
        </w:rPr>
        <w:t xml:space="preserve">определяется </w:t>
      </w:r>
      <w:r w:rsidR="007D3DA1" w:rsidRPr="00D055E7">
        <w:rPr>
          <w:rFonts w:ascii="Times New Roman" w:hAnsi="Times New Roman"/>
          <w:sz w:val="28"/>
          <w:szCs w:val="28"/>
          <w:lang w:eastAsia="ru-RU"/>
        </w:rPr>
        <w:t xml:space="preserve">Трудовым </w:t>
      </w:r>
      <w:hyperlink r:id="rId10" w:history="1">
        <w:r w:rsidR="007D3DA1" w:rsidRPr="00D055E7">
          <w:rPr>
            <w:rFonts w:ascii="Times New Roman" w:hAnsi="Times New Roman"/>
            <w:sz w:val="28"/>
            <w:szCs w:val="28"/>
            <w:lang w:eastAsia="ru-RU"/>
          </w:rPr>
          <w:t>кодексом</w:t>
        </w:r>
      </w:hyperlink>
      <w:r w:rsidR="007D3DA1" w:rsidRPr="00D055E7">
        <w:rPr>
          <w:rFonts w:ascii="Times New Roman" w:hAnsi="Times New Roman"/>
          <w:sz w:val="28"/>
          <w:szCs w:val="28"/>
          <w:lang w:eastAsia="ru-RU"/>
        </w:rPr>
        <w:t xml:space="preserve"> Российской Федерации.</w:t>
      </w:r>
    </w:p>
    <w:p w:rsidR="002A3240" w:rsidRPr="00D055E7" w:rsidRDefault="002A3240"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4. Отдельным категориям работников продолжительность</w:t>
      </w:r>
      <w:r w:rsidRPr="00D055E7">
        <w:rPr>
          <w:rFonts w:ascii="Times New Roman" w:hAnsi="Times New Roman"/>
          <w:sz w:val="28"/>
          <w:szCs w:val="28"/>
        </w:rPr>
        <w:t xml:space="preserve"> рабочего времени (нормы часов работы за ставку заработной платы) может устанавливаться </w:t>
      </w:r>
      <w:r w:rsidR="00455696" w:rsidRPr="00D055E7">
        <w:rPr>
          <w:rFonts w:ascii="Times New Roman" w:hAnsi="Times New Roman"/>
          <w:sz w:val="28"/>
          <w:szCs w:val="28"/>
        </w:rPr>
        <w:t>т</w:t>
      </w:r>
      <w:r w:rsidRPr="00D055E7">
        <w:rPr>
          <w:rFonts w:ascii="Times New Roman" w:hAnsi="Times New Roman"/>
          <w:sz w:val="28"/>
          <w:szCs w:val="28"/>
        </w:rPr>
        <w:t>р</w:t>
      </w:r>
      <w:r w:rsidR="00455696" w:rsidRPr="00D055E7">
        <w:rPr>
          <w:rFonts w:ascii="Times New Roman" w:hAnsi="Times New Roman"/>
          <w:sz w:val="28"/>
          <w:szCs w:val="28"/>
        </w:rPr>
        <w:t>е</w:t>
      </w:r>
      <w:r w:rsidRPr="00D055E7">
        <w:rPr>
          <w:rFonts w:ascii="Times New Roman" w:hAnsi="Times New Roman"/>
          <w:sz w:val="28"/>
          <w:szCs w:val="28"/>
        </w:rPr>
        <w:t>хсторонними отраслевыми соглашениями на федеральном и региональном уровнях.</w:t>
      </w:r>
    </w:p>
    <w:p w:rsidR="00097071"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75143B" w:rsidRPr="00D055E7">
        <w:rPr>
          <w:rFonts w:ascii="Times New Roman" w:eastAsia="Times New Roman" w:hAnsi="Times New Roman"/>
          <w:sz w:val="28"/>
          <w:szCs w:val="28"/>
          <w:lang w:eastAsia="ru-RU"/>
        </w:rPr>
        <w:t xml:space="preserve">. </w:t>
      </w:r>
      <w:r w:rsidR="00097071" w:rsidRPr="00D055E7">
        <w:rPr>
          <w:rFonts w:ascii="Times New Roman" w:eastAsia="Times New Roman" w:hAnsi="Times New Roman"/>
          <w:sz w:val="28"/>
          <w:szCs w:val="28"/>
          <w:lang w:eastAsia="ru-RU"/>
        </w:rPr>
        <w:t>Н</w:t>
      </w:r>
      <w:r w:rsidR="00097071" w:rsidRPr="00D055E7">
        <w:rPr>
          <w:rFonts w:ascii="Times New Roman" w:hAnsi="Times New Roman"/>
          <w:sz w:val="28"/>
          <w:szCs w:val="28"/>
          <w:lang w:eastAsia="ru-RU"/>
        </w:rPr>
        <w:t xml:space="preserve">ормативы оплаты труда тренеров, тренеров-преподавателей по спорту (старших тренеров-преподавателей по спорту) </w:t>
      </w:r>
      <w:r w:rsidR="00574F59" w:rsidRPr="00D055E7">
        <w:rPr>
          <w:rFonts w:ascii="Times New Roman" w:hAnsi="Times New Roman"/>
          <w:sz w:val="28"/>
          <w:szCs w:val="28"/>
        </w:rPr>
        <w:t>профессиональных образовательных организаций</w:t>
      </w:r>
      <w:r w:rsidR="00574F59" w:rsidRPr="00D055E7">
        <w:rPr>
          <w:rFonts w:ascii="Times New Roman" w:hAnsi="Times New Roman"/>
          <w:sz w:val="28"/>
          <w:szCs w:val="28"/>
          <w:lang w:eastAsia="ru-RU"/>
        </w:rPr>
        <w:t xml:space="preserve"> </w:t>
      </w:r>
      <w:r w:rsidR="00097071" w:rsidRPr="00D055E7">
        <w:rPr>
          <w:rFonts w:ascii="Times New Roman" w:hAnsi="Times New Roman"/>
          <w:sz w:val="28"/>
          <w:szCs w:val="28"/>
          <w:lang w:eastAsia="ru-RU"/>
        </w:rPr>
        <w:t>спортивной направленности за одного занимающегося, недельный режим учебно</w:t>
      </w:r>
      <w:r w:rsidR="00455696" w:rsidRPr="00D055E7">
        <w:rPr>
          <w:rFonts w:ascii="Times New Roman" w:hAnsi="Times New Roman"/>
          <w:sz w:val="28"/>
          <w:szCs w:val="28"/>
          <w:lang w:eastAsia="ru-RU"/>
        </w:rPr>
        <w:t>-</w:t>
      </w:r>
      <w:r w:rsidR="00097071" w:rsidRPr="00D055E7">
        <w:rPr>
          <w:rFonts w:ascii="Times New Roman" w:hAnsi="Times New Roman"/>
          <w:sz w:val="28"/>
          <w:szCs w:val="28"/>
          <w:lang w:eastAsia="ru-RU"/>
        </w:rPr>
        <w:t>тренировочной работы, нормативная наполняемость групп на этапах спортивной подготовки по видам спорта, нормативы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w:t>
      </w:r>
      <w:r w:rsidR="00822CAC" w:rsidRPr="00D055E7">
        <w:rPr>
          <w:rFonts w:ascii="Times New Roman" w:hAnsi="Times New Roman"/>
          <w:sz w:val="28"/>
          <w:szCs w:val="28"/>
          <w:lang w:eastAsia="ru-RU"/>
        </w:rPr>
        <w:t>:</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097071" w:rsidRPr="00D055E7">
        <w:rPr>
          <w:rFonts w:ascii="Times New Roman" w:eastAsia="Times New Roman" w:hAnsi="Times New Roman"/>
          <w:sz w:val="28"/>
          <w:szCs w:val="28"/>
          <w:lang w:eastAsia="ru-RU"/>
        </w:rPr>
        <w:t xml:space="preserve">.1. </w:t>
      </w:r>
      <w:r w:rsidR="0075143B" w:rsidRPr="00D055E7">
        <w:rPr>
          <w:rFonts w:ascii="Times New Roman" w:eastAsia="Times New Roman" w:hAnsi="Times New Roman"/>
          <w:sz w:val="28"/>
          <w:szCs w:val="28"/>
          <w:lang w:eastAsia="ru-RU"/>
        </w:rPr>
        <w:t xml:space="preserve">Нормативы оплаты труда тренеров, тренеров-преподавателей по спорту (старших тренеров-преподавателей по спорту) </w:t>
      </w:r>
      <w:r w:rsidR="00574F59" w:rsidRPr="00D055E7">
        <w:rPr>
          <w:rFonts w:ascii="Times New Roman" w:hAnsi="Times New Roman"/>
          <w:sz w:val="28"/>
          <w:szCs w:val="28"/>
        </w:rPr>
        <w:t>профессиональных образовательных организаций</w:t>
      </w:r>
      <w:r w:rsidR="0075143B" w:rsidRPr="00D055E7">
        <w:rPr>
          <w:rFonts w:ascii="Times New Roman" w:eastAsia="Times New Roman" w:hAnsi="Times New Roman"/>
          <w:sz w:val="28"/>
          <w:szCs w:val="28"/>
          <w:lang w:eastAsia="ru-RU"/>
        </w:rPr>
        <w:t>, реализующих образовательные программы в област</w:t>
      </w:r>
      <w:r w:rsidR="009F07FD" w:rsidRPr="00D055E7">
        <w:rPr>
          <w:rFonts w:ascii="Times New Roman" w:eastAsia="Times New Roman" w:hAnsi="Times New Roman"/>
          <w:sz w:val="28"/>
          <w:szCs w:val="28"/>
          <w:lang w:eastAsia="ru-RU"/>
        </w:rPr>
        <w:t xml:space="preserve">и физической культуры и спорта </w:t>
      </w:r>
      <w:r w:rsidR="0075143B" w:rsidRPr="00D055E7">
        <w:rPr>
          <w:rFonts w:ascii="Times New Roman" w:eastAsia="Times New Roman" w:hAnsi="Times New Roman"/>
          <w:sz w:val="28"/>
          <w:szCs w:val="28"/>
          <w:lang w:eastAsia="ru-RU"/>
        </w:rPr>
        <w:t xml:space="preserve">за одного занимающегося, недельный режим учебно-тренировочной работы, нормативная наполняемость групп на этапах спортивной подготовки по видам </w:t>
      </w:r>
      <w:r w:rsidR="00670DF4" w:rsidRPr="00D055E7">
        <w:rPr>
          <w:rFonts w:ascii="Times New Roman" w:eastAsia="Times New Roman" w:hAnsi="Times New Roman"/>
          <w:sz w:val="28"/>
          <w:szCs w:val="28"/>
          <w:lang w:eastAsia="ru-RU"/>
        </w:rPr>
        <w:t xml:space="preserve">спорта представлены </w:t>
      </w:r>
      <w:hyperlink w:anchor="P3508" w:history="1">
        <w:r w:rsidR="0075143B" w:rsidRPr="00D055E7">
          <w:rPr>
            <w:rFonts w:ascii="Times New Roman" w:eastAsia="Times New Roman" w:hAnsi="Times New Roman"/>
            <w:sz w:val="28"/>
            <w:szCs w:val="28"/>
            <w:lang w:eastAsia="ru-RU"/>
          </w:rPr>
          <w:t xml:space="preserve">таблицах </w:t>
        </w:r>
      </w:hyperlink>
      <w:r w:rsidR="0075143B" w:rsidRPr="00D055E7">
        <w:rPr>
          <w:rFonts w:ascii="Times New Roman" w:eastAsia="Times New Roman" w:hAnsi="Times New Roman"/>
          <w:sz w:val="28"/>
          <w:szCs w:val="28"/>
          <w:lang w:eastAsia="ru-RU"/>
        </w:rPr>
        <w:t xml:space="preserve">1 </w:t>
      </w:r>
      <w:r w:rsidR="00455696"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w:t>
      </w:r>
      <w:hyperlink w:anchor="P6800" w:history="1">
        <w:r w:rsidR="00CF5014" w:rsidRPr="00D055E7">
          <w:rPr>
            <w:rFonts w:ascii="Times New Roman" w:eastAsia="Times New Roman" w:hAnsi="Times New Roman"/>
            <w:sz w:val="28"/>
            <w:szCs w:val="28"/>
            <w:lang w:eastAsia="ru-RU"/>
          </w:rPr>
          <w:t>5</w:t>
        </w:r>
      </w:hyperlink>
      <w:r w:rsidR="0075143B" w:rsidRPr="00D055E7">
        <w:rPr>
          <w:rFonts w:ascii="Times New Roman" w:eastAsia="Times New Roman" w:hAnsi="Times New Roman"/>
          <w:sz w:val="28"/>
          <w:szCs w:val="28"/>
          <w:lang w:eastAsia="ru-RU"/>
        </w:rPr>
        <w:t xml:space="preserve"> </w:t>
      </w:r>
      <w:r w:rsidR="00455696" w:rsidRPr="00D055E7">
        <w:rPr>
          <w:rFonts w:ascii="Times New Roman" w:eastAsia="Times New Roman" w:hAnsi="Times New Roman"/>
          <w:sz w:val="28"/>
          <w:szCs w:val="28"/>
          <w:lang w:eastAsia="ru-RU"/>
        </w:rPr>
        <w:t>приложени</w:t>
      </w:r>
      <w:r w:rsidR="00104536" w:rsidRPr="00D055E7">
        <w:rPr>
          <w:rFonts w:ascii="Times New Roman" w:eastAsia="Times New Roman" w:hAnsi="Times New Roman"/>
          <w:sz w:val="28"/>
          <w:szCs w:val="28"/>
          <w:lang w:eastAsia="ru-RU"/>
        </w:rPr>
        <w:t>я</w:t>
      </w:r>
      <w:r w:rsidR="00455696" w:rsidRPr="00D055E7">
        <w:rPr>
          <w:rFonts w:ascii="Times New Roman" w:eastAsia="Times New Roman" w:hAnsi="Times New Roman"/>
          <w:sz w:val="28"/>
          <w:szCs w:val="28"/>
          <w:lang w:eastAsia="ru-RU"/>
        </w:rPr>
        <w:t xml:space="preserve"> № 1 к </w:t>
      </w:r>
      <w:r w:rsidR="0075143B" w:rsidRPr="00D055E7">
        <w:rPr>
          <w:rFonts w:ascii="Times New Roman" w:eastAsia="Times New Roman" w:hAnsi="Times New Roman"/>
          <w:sz w:val="28"/>
          <w:szCs w:val="28"/>
          <w:lang w:eastAsia="ru-RU"/>
        </w:rPr>
        <w:t>настояще</w:t>
      </w:r>
      <w:r w:rsidR="00455696" w:rsidRPr="00D055E7">
        <w:rPr>
          <w:rFonts w:ascii="Times New Roman" w:eastAsia="Times New Roman" w:hAnsi="Times New Roman"/>
          <w:sz w:val="28"/>
          <w:szCs w:val="28"/>
          <w:lang w:eastAsia="ru-RU"/>
        </w:rPr>
        <w:t>му</w:t>
      </w:r>
      <w:r w:rsidR="0075143B" w:rsidRPr="00D055E7">
        <w:rPr>
          <w:rFonts w:ascii="Times New Roman" w:eastAsia="Times New Roman" w:hAnsi="Times New Roman"/>
          <w:sz w:val="28"/>
          <w:szCs w:val="28"/>
          <w:lang w:eastAsia="ru-RU"/>
        </w:rPr>
        <w:t xml:space="preserve"> Положени</w:t>
      </w:r>
      <w:r w:rsidR="00455696" w:rsidRPr="00D055E7">
        <w:rPr>
          <w:rFonts w:ascii="Times New Roman" w:eastAsia="Times New Roman" w:hAnsi="Times New Roman"/>
          <w:sz w:val="28"/>
          <w:szCs w:val="28"/>
          <w:lang w:eastAsia="ru-RU"/>
        </w:rPr>
        <w:t>ю</w:t>
      </w:r>
      <w:r w:rsidR="0075143B" w:rsidRPr="00D055E7">
        <w:rPr>
          <w:rFonts w:ascii="Times New Roman" w:eastAsia="Times New Roman" w:hAnsi="Times New Roman"/>
          <w:sz w:val="28"/>
          <w:szCs w:val="28"/>
          <w:lang w:eastAsia="ru-RU"/>
        </w:rPr>
        <w:t>.</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75143B" w:rsidRPr="00D055E7">
        <w:rPr>
          <w:rFonts w:ascii="Times New Roman" w:eastAsia="Times New Roman" w:hAnsi="Times New Roman"/>
          <w:sz w:val="28"/>
          <w:szCs w:val="28"/>
          <w:lang w:eastAsia="ru-RU"/>
        </w:rPr>
        <w:t>.</w:t>
      </w:r>
      <w:r w:rsidR="00097071" w:rsidRPr="00D055E7">
        <w:rPr>
          <w:rFonts w:ascii="Times New Roman" w:eastAsia="Times New Roman" w:hAnsi="Times New Roman"/>
          <w:sz w:val="28"/>
          <w:szCs w:val="28"/>
          <w:lang w:eastAsia="ru-RU"/>
        </w:rPr>
        <w:t>2</w:t>
      </w:r>
      <w:r w:rsidR="00810805"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w:t>
      </w:r>
      <w:r w:rsidR="00104536"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начиная с учебно-тренировочного этапа подготовки, может быть сокращен не более чем на 25 процентов.</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097071" w:rsidRPr="00D055E7">
        <w:rPr>
          <w:rFonts w:ascii="Times New Roman" w:eastAsia="Times New Roman" w:hAnsi="Times New Roman"/>
          <w:sz w:val="28"/>
          <w:szCs w:val="28"/>
          <w:lang w:eastAsia="ru-RU"/>
        </w:rPr>
        <w:t>.3.</w:t>
      </w:r>
      <w:r w:rsidR="0075143B" w:rsidRPr="00D055E7">
        <w:rPr>
          <w:rFonts w:ascii="Times New Roman" w:eastAsia="Times New Roman" w:hAnsi="Times New Roman"/>
          <w:sz w:val="28"/>
          <w:szCs w:val="28"/>
          <w:lang w:eastAsia="ru-RU"/>
        </w:rPr>
        <w:t xml:space="preserve"> 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w:t>
      </w:r>
      <w:r w:rsidR="00104536" w:rsidRPr="00D055E7">
        <w:rPr>
          <w:rFonts w:ascii="Times New Roman" w:hAnsi="Times New Roman"/>
          <w:sz w:val="28"/>
          <w:szCs w:val="28"/>
        </w:rPr>
        <w:t xml:space="preserve">– </w:t>
      </w:r>
      <w:r w:rsidR="0075143B" w:rsidRPr="00D055E7">
        <w:rPr>
          <w:rFonts w:ascii="Times New Roman" w:eastAsia="Times New Roman" w:hAnsi="Times New Roman"/>
          <w:sz w:val="28"/>
          <w:szCs w:val="28"/>
          <w:lang w:eastAsia="ru-RU"/>
        </w:rPr>
        <w:t xml:space="preserve">12 человек, учебно-тренировочного </w:t>
      </w:r>
      <w:r w:rsidR="00104536" w:rsidRPr="00D055E7">
        <w:rPr>
          <w:rFonts w:ascii="Times New Roman" w:hAnsi="Times New Roman"/>
          <w:sz w:val="28"/>
          <w:szCs w:val="28"/>
        </w:rPr>
        <w:t xml:space="preserve">– </w:t>
      </w:r>
      <w:r w:rsidR="0075143B" w:rsidRPr="00D055E7">
        <w:rPr>
          <w:rFonts w:ascii="Times New Roman" w:eastAsia="Times New Roman" w:hAnsi="Times New Roman"/>
          <w:sz w:val="28"/>
          <w:szCs w:val="28"/>
          <w:lang w:eastAsia="ru-RU"/>
        </w:rPr>
        <w:t xml:space="preserve">16 человек для занимающихся свыше двух лет и 20 человек </w:t>
      </w:r>
      <w:r w:rsidR="00104536" w:rsidRPr="00D055E7">
        <w:rPr>
          <w:rFonts w:ascii="Times New Roman" w:hAnsi="Times New Roman"/>
          <w:sz w:val="28"/>
          <w:szCs w:val="28"/>
        </w:rPr>
        <w:t xml:space="preserve">– </w:t>
      </w:r>
      <w:r w:rsidR="0075143B" w:rsidRPr="00D055E7">
        <w:rPr>
          <w:rFonts w:ascii="Times New Roman" w:eastAsia="Times New Roman" w:hAnsi="Times New Roman"/>
          <w:sz w:val="28"/>
          <w:szCs w:val="28"/>
          <w:lang w:eastAsia="ru-RU"/>
        </w:rPr>
        <w:t xml:space="preserve">для занимающихся менее двух лет с учетом </w:t>
      </w:r>
      <w:r w:rsidR="00104536" w:rsidRPr="00D055E7">
        <w:rPr>
          <w:rFonts w:ascii="Times New Roman" w:eastAsia="Times New Roman" w:hAnsi="Times New Roman"/>
          <w:sz w:val="28"/>
          <w:szCs w:val="28"/>
          <w:lang w:eastAsia="ru-RU"/>
        </w:rPr>
        <w:t>п</w:t>
      </w:r>
      <w:r w:rsidR="0075143B" w:rsidRPr="00D055E7">
        <w:rPr>
          <w:rFonts w:ascii="Times New Roman" w:eastAsia="Times New Roman" w:hAnsi="Times New Roman"/>
          <w:sz w:val="28"/>
          <w:szCs w:val="28"/>
          <w:lang w:eastAsia="ru-RU"/>
        </w:rPr>
        <w:t>равил техники безопасности на учебно-тренировочных занятиях.</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.4.</w:t>
      </w:r>
      <w:r w:rsidR="0075143B" w:rsidRPr="00D055E7">
        <w:rPr>
          <w:rFonts w:ascii="Times New Roman" w:eastAsia="Times New Roman" w:hAnsi="Times New Roman"/>
          <w:sz w:val="28"/>
          <w:szCs w:val="28"/>
          <w:lang w:eastAsia="ru-RU"/>
        </w:rPr>
        <w:t xml:space="preserve">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их труда не должна превышать половины размера норматива оплаты труда, предусмотренного для основного тренера-преподавателя по спорту.</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F75411" w:rsidRPr="00D055E7">
        <w:rPr>
          <w:rFonts w:ascii="Times New Roman" w:hAnsi="Times New Roman"/>
          <w:sz w:val="28"/>
          <w:szCs w:val="28"/>
        </w:rPr>
        <w:t>.5</w:t>
      </w:r>
      <w:r w:rsidR="0075143B" w:rsidRPr="00D055E7">
        <w:rPr>
          <w:rFonts w:ascii="Times New Roman" w:eastAsia="Times New Roman" w:hAnsi="Times New Roman"/>
          <w:sz w:val="28"/>
          <w:szCs w:val="28"/>
          <w:lang w:eastAsia="ru-RU"/>
        </w:rPr>
        <w:t>. Размер норматива оплаты труда тренеров-преподавателей по спорту (старших тренеров-преподавателей по спорту)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F75411" w:rsidRPr="00D055E7">
        <w:rPr>
          <w:rFonts w:ascii="Times New Roman" w:hAnsi="Times New Roman"/>
          <w:sz w:val="28"/>
          <w:szCs w:val="28"/>
        </w:rPr>
        <w:t>.6</w:t>
      </w:r>
      <w:r w:rsidR="0075143B" w:rsidRPr="00D055E7">
        <w:rPr>
          <w:rFonts w:ascii="Times New Roman" w:eastAsia="Times New Roman" w:hAnsi="Times New Roman"/>
          <w:sz w:val="28"/>
          <w:szCs w:val="28"/>
          <w:lang w:eastAsia="ru-RU"/>
        </w:rPr>
        <w:t xml:space="preserve">. Норматив оплаты труда тренеров-преподавателей по спорту (старших тренеров-преподавателей по спорту) за подготовку высококвалифицированного </w:t>
      </w:r>
      <w:proofErr w:type="gramStart"/>
      <w:r w:rsidR="0075143B" w:rsidRPr="00D055E7">
        <w:rPr>
          <w:rFonts w:ascii="Times New Roman" w:eastAsia="Times New Roman" w:hAnsi="Times New Roman"/>
          <w:sz w:val="28"/>
          <w:szCs w:val="28"/>
          <w:lang w:eastAsia="ru-RU"/>
        </w:rPr>
        <w:t>спорт</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смена</w:t>
      </w:r>
      <w:proofErr w:type="gramEnd"/>
      <w:r w:rsidR="0075143B" w:rsidRPr="00D055E7">
        <w:rPr>
          <w:rFonts w:ascii="Times New Roman" w:eastAsia="Times New Roman" w:hAnsi="Times New Roman"/>
          <w:sz w:val="28"/>
          <w:szCs w:val="28"/>
          <w:lang w:eastAsia="ru-RU"/>
        </w:rPr>
        <w:t xml:space="preserve"> согласно занятому месту на соревнованиях устанавливается на один календарный год.</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w:t>
      </w:r>
      <w:r w:rsidR="00F75411" w:rsidRPr="00D055E7">
        <w:rPr>
          <w:rFonts w:ascii="Times New Roman" w:hAnsi="Times New Roman"/>
          <w:sz w:val="28"/>
          <w:szCs w:val="28"/>
        </w:rPr>
        <w:t>7</w:t>
      </w:r>
      <w:r w:rsidR="0075143B" w:rsidRPr="00D055E7">
        <w:rPr>
          <w:rFonts w:ascii="Times New Roman" w:eastAsia="Times New Roman" w:hAnsi="Times New Roman"/>
          <w:sz w:val="28"/>
          <w:szCs w:val="28"/>
          <w:lang w:eastAsia="ru-RU"/>
        </w:rPr>
        <w:t xml:space="preserve">. Если по истечении срока действия норматива оплаты труда за подготовку высококвалифицированного спортсмена согласно занятому месту спортсмен не показал иного результата, размер норматива оплаты труда тренеров-преподавателей по спорту (старших тренеров-преподавателей по спорту) устанавливается в соответствии </w:t>
      </w:r>
      <w:r w:rsidR="00104536" w:rsidRPr="00D055E7">
        <w:rPr>
          <w:rFonts w:ascii="Times New Roman" w:eastAsia="Times New Roman" w:hAnsi="Times New Roman"/>
          <w:sz w:val="28"/>
          <w:szCs w:val="28"/>
          <w:lang w:eastAsia="ru-RU"/>
        </w:rPr>
        <w:t xml:space="preserve">с </w:t>
      </w:r>
      <w:hyperlink w:anchor="P3508" w:history="1">
        <w:r w:rsidR="00104536" w:rsidRPr="00D055E7">
          <w:rPr>
            <w:rFonts w:ascii="Times New Roman" w:eastAsia="Times New Roman" w:hAnsi="Times New Roman"/>
            <w:sz w:val="28"/>
            <w:szCs w:val="28"/>
            <w:lang w:eastAsia="ru-RU"/>
          </w:rPr>
          <w:t>таблицей 1</w:t>
        </w:r>
      </w:hyperlink>
      <w:r w:rsidR="00104536" w:rsidRPr="00D055E7">
        <w:rPr>
          <w:rFonts w:ascii="Times New Roman" w:eastAsia="Times New Roman" w:hAnsi="Times New Roman"/>
          <w:sz w:val="28"/>
          <w:szCs w:val="28"/>
          <w:lang w:eastAsia="ru-RU"/>
        </w:rPr>
        <w:t xml:space="preserve"> </w:t>
      </w:r>
      <w:r w:rsidR="00670DF4" w:rsidRPr="00D055E7">
        <w:rPr>
          <w:rFonts w:ascii="Times New Roman" w:eastAsia="Times New Roman" w:hAnsi="Times New Roman"/>
          <w:sz w:val="28"/>
          <w:szCs w:val="28"/>
          <w:lang w:eastAsia="ru-RU"/>
        </w:rPr>
        <w:t>п</w:t>
      </w:r>
      <w:r w:rsidR="00157973" w:rsidRPr="00D055E7">
        <w:rPr>
          <w:rFonts w:ascii="Times New Roman" w:eastAsia="Times New Roman" w:hAnsi="Times New Roman"/>
          <w:sz w:val="28"/>
          <w:szCs w:val="28"/>
          <w:lang w:eastAsia="ru-RU"/>
        </w:rPr>
        <w:t>риложени</w:t>
      </w:r>
      <w:r w:rsidR="00104536" w:rsidRPr="00D055E7">
        <w:rPr>
          <w:rFonts w:ascii="Times New Roman" w:eastAsia="Times New Roman" w:hAnsi="Times New Roman"/>
          <w:sz w:val="28"/>
          <w:szCs w:val="28"/>
          <w:lang w:eastAsia="ru-RU"/>
        </w:rPr>
        <w:t>я</w:t>
      </w:r>
      <w:r w:rsidR="00375271" w:rsidRPr="00D055E7">
        <w:rPr>
          <w:rFonts w:ascii="Times New Roman" w:eastAsia="Times New Roman" w:hAnsi="Times New Roman"/>
          <w:sz w:val="28"/>
          <w:szCs w:val="28"/>
          <w:lang w:eastAsia="ru-RU"/>
        </w:rPr>
        <w:t xml:space="preserve"> № 1</w:t>
      </w:r>
      <w:r w:rsidR="00157973" w:rsidRPr="00D055E7">
        <w:rPr>
          <w:rFonts w:ascii="Times New Roman" w:eastAsia="Times New Roman" w:hAnsi="Times New Roman"/>
          <w:sz w:val="28"/>
          <w:szCs w:val="28"/>
          <w:lang w:eastAsia="ru-RU"/>
        </w:rPr>
        <w:t xml:space="preserve"> </w:t>
      </w:r>
      <w:r w:rsidR="00104536" w:rsidRPr="00D055E7">
        <w:rPr>
          <w:rFonts w:ascii="Times New Roman" w:eastAsia="Times New Roman" w:hAnsi="Times New Roman"/>
          <w:sz w:val="28"/>
          <w:szCs w:val="28"/>
          <w:lang w:eastAsia="ru-RU"/>
        </w:rPr>
        <w:t xml:space="preserve">к </w:t>
      </w:r>
      <w:r w:rsidR="0075143B" w:rsidRPr="00D055E7">
        <w:rPr>
          <w:rFonts w:ascii="Times New Roman" w:eastAsia="Times New Roman" w:hAnsi="Times New Roman"/>
          <w:sz w:val="28"/>
          <w:szCs w:val="28"/>
          <w:lang w:eastAsia="ru-RU"/>
        </w:rPr>
        <w:t>настояще</w:t>
      </w:r>
      <w:r w:rsidR="00104536" w:rsidRPr="00D055E7">
        <w:rPr>
          <w:rFonts w:ascii="Times New Roman" w:eastAsia="Times New Roman" w:hAnsi="Times New Roman"/>
          <w:sz w:val="28"/>
          <w:szCs w:val="28"/>
          <w:lang w:eastAsia="ru-RU"/>
        </w:rPr>
        <w:t>му</w:t>
      </w:r>
      <w:r w:rsidR="0075143B" w:rsidRPr="00D055E7">
        <w:rPr>
          <w:rFonts w:ascii="Times New Roman" w:eastAsia="Times New Roman" w:hAnsi="Times New Roman"/>
          <w:sz w:val="28"/>
          <w:szCs w:val="28"/>
          <w:lang w:eastAsia="ru-RU"/>
        </w:rPr>
        <w:t xml:space="preserve"> Положени</w:t>
      </w:r>
      <w:r w:rsidR="00104536" w:rsidRPr="00D055E7">
        <w:rPr>
          <w:rFonts w:ascii="Times New Roman" w:eastAsia="Times New Roman" w:hAnsi="Times New Roman"/>
          <w:sz w:val="28"/>
          <w:szCs w:val="28"/>
          <w:lang w:eastAsia="ru-RU"/>
        </w:rPr>
        <w:t>ю</w:t>
      </w:r>
      <w:r w:rsidR="0075143B" w:rsidRPr="00D055E7">
        <w:rPr>
          <w:rFonts w:ascii="Times New Roman" w:eastAsia="Times New Roman" w:hAnsi="Times New Roman"/>
          <w:sz w:val="28"/>
          <w:szCs w:val="28"/>
          <w:lang w:eastAsia="ru-RU"/>
        </w:rPr>
        <w:t>.</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F75411" w:rsidRPr="00D055E7">
        <w:rPr>
          <w:rFonts w:ascii="Times New Roman" w:hAnsi="Times New Roman"/>
          <w:sz w:val="28"/>
          <w:szCs w:val="28"/>
        </w:rPr>
        <w:t>.8</w:t>
      </w:r>
      <w:r w:rsidR="0075143B" w:rsidRPr="00D055E7">
        <w:rPr>
          <w:rFonts w:ascii="Times New Roman" w:eastAsia="Times New Roman" w:hAnsi="Times New Roman"/>
          <w:sz w:val="28"/>
          <w:szCs w:val="28"/>
          <w:lang w:eastAsia="ru-RU"/>
        </w:rPr>
        <w:t xml:space="preserve">. Норматив оплаты труда тренеров-преподавателей по спорту (старших тренеров-преподавателей по спорту) за подготовку высококвалифицированного </w:t>
      </w:r>
      <w:proofErr w:type="gramStart"/>
      <w:r w:rsidR="0075143B" w:rsidRPr="00D055E7">
        <w:rPr>
          <w:rFonts w:ascii="Times New Roman" w:eastAsia="Times New Roman" w:hAnsi="Times New Roman"/>
          <w:sz w:val="28"/>
          <w:szCs w:val="28"/>
          <w:lang w:eastAsia="ru-RU"/>
        </w:rPr>
        <w:t>спорт</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смена</w:t>
      </w:r>
      <w:proofErr w:type="gramEnd"/>
      <w:r w:rsidR="0075143B" w:rsidRPr="00D055E7">
        <w:rPr>
          <w:rFonts w:ascii="Times New Roman" w:eastAsia="Times New Roman" w:hAnsi="Times New Roman"/>
          <w:sz w:val="28"/>
          <w:szCs w:val="28"/>
          <w:lang w:eastAsia="ru-RU"/>
        </w:rPr>
        <w:t xml:space="preserve">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смена), показанный спортсменом в индивидуальном зачете в виде программы, в многоборье</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или за результат в командных соревнованиях, если в таковых разыгрываются комплекты медалей.</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w:t>
      </w:r>
      <w:r w:rsidR="00F75411" w:rsidRPr="00D055E7">
        <w:rPr>
          <w:rFonts w:ascii="Times New Roman" w:hAnsi="Times New Roman"/>
          <w:sz w:val="28"/>
          <w:szCs w:val="28"/>
        </w:rPr>
        <w:t>9</w:t>
      </w:r>
      <w:r w:rsidR="0075143B" w:rsidRPr="00D055E7">
        <w:rPr>
          <w:rFonts w:ascii="Times New Roman" w:eastAsia="Times New Roman" w:hAnsi="Times New Roman"/>
          <w:sz w:val="28"/>
          <w:szCs w:val="28"/>
          <w:lang w:eastAsia="ru-RU"/>
        </w:rPr>
        <w:t>. Для тренеров-преподавателей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w:t>
      </w:r>
      <w:r w:rsidR="00104536"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устанавливаются нормативы оплаты труда тренеров-преподавателей по спорту (старших тренеров-преподавателей по спорту) за подготовку высококвалифицированных спортсменов согласно занятому месту на тех же условиях, что и основным тренерам-преподавателям по спорту (старшим тренерам-преподавателям по спорту) в размере пропорционально отработанному времени от недельного режима учебно-тренировочной работы спорт</w:t>
      </w:r>
      <w:r w:rsidR="00822CAC" w:rsidRPr="00D055E7">
        <w:rPr>
          <w:rFonts w:ascii="Times New Roman" w:eastAsia="Times New Roman" w:hAnsi="Times New Roman"/>
          <w:sz w:val="28"/>
          <w:szCs w:val="28"/>
          <w:lang w:eastAsia="ru-RU"/>
        </w:rPr>
        <w:t>-</w:t>
      </w:r>
      <w:proofErr w:type="spellStart"/>
      <w:r w:rsidR="0075143B" w:rsidRPr="00D055E7">
        <w:rPr>
          <w:rFonts w:ascii="Times New Roman" w:eastAsia="Times New Roman" w:hAnsi="Times New Roman"/>
          <w:sz w:val="28"/>
          <w:szCs w:val="28"/>
          <w:lang w:eastAsia="ru-RU"/>
        </w:rPr>
        <w:t>сменов</w:t>
      </w:r>
      <w:proofErr w:type="spellEnd"/>
      <w:r w:rsidR="0075143B" w:rsidRPr="00D055E7">
        <w:rPr>
          <w:rFonts w:ascii="Times New Roman" w:eastAsia="Times New Roman" w:hAnsi="Times New Roman"/>
          <w:sz w:val="28"/>
          <w:szCs w:val="28"/>
          <w:lang w:eastAsia="ru-RU"/>
        </w:rPr>
        <w:t xml:space="preserve">, установленного </w:t>
      </w:r>
      <w:r w:rsidR="000E2090" w:rsidRPr="00D055E7">
        <w:rPr>
          <w:rFonts w:ascii="Times New Roman" w:eastAsia="Times New Roman" w:hAnsi="Times New Roman"/>
          <w:sz w:val="28"/>
          <w:szCs w:val="28"/>
          <w:lang w:eastAsia="ru-RU"/>
        </w:rPr>
        <w:t>в</w:t>
      </w:r>
      <w:r w:rsidR="00670DF4" w:rsidRPr="00D055E7">
        <w:rPr>
          <w:rFonts w:ascii="Times New Roman" w:eastAsia="Times New Roman" w:hAnsi="Times New Roman"/>
          <w:sz w:val="28"/>
          <w:szCs w:val="28"/>
          <w:lang w:eastAsia="ru-RU"/>
        </w:rPr>
        <w:t xml:space="preserve"> </w:t>
      </w:r>
      <w:hyperlink w:anchor="P4603" w:history="1">
        <w:r w:rsidR="00766FA0" w:rsidRPr="00D055E7">
          <w:rPr>
            <w:rFonts w:ascii="Times New Roman" w:eastAsia="Times New Roman" w:hAnsi="Times New Roman"/>
            <w:sz w:val="28"/>
            <w:szCs w:val="28"/>
            <w:lang w:eastAsia="ru-RU"/>
          </w:rPr>
          <w:t xml:space="preserve">таблицей </w:t>
        </w:r>
      </w:hyperlink>
      <w:r w:rsidR="00766FA0" w:rsidRPr="00D055E7">
        <w:rPr>
          <w:rFonts w:ascii="Times New Roman" w:eastAsia="Times New Roman" w:hAnsi="Times New Roman"/>
          <w:sz w:val="28"/>
          <w:szCs w:val="28"/>
          <w:lang w:eastAsia="ru-RU"/>
        </w:rPr>
        <w:t xml:space="preserve">2 </w:t>
      </w:r>
      <w:r w:rsidR="00670DF4" w:rsidRPr="00D055E7">
        <w:rPr>
          <w:rFonts w:ascii="Times New Roman" w:eastAsia="Times New Roman" w:hAnsi="Times New Roman"/>
          <w:sz w:val="28"/>
          <w:szCs w:val="28"/>
          <w:lang w:eastAsia="ru-RU"/>
        </w:rPr>
        <w:t>п</w:t>
      </w:r>
      <w:r w:rsidR="00157973" w:rsidRPr="00D055E7">
        <w:rPr>
          <w:rFonts w:ascii="Times New Roman" w:eastAsia="Times New Roman" w:hAnsi="Times New Roman"/>
          <w:sz w:val="28"/>
          <w:szCs w:val="28"/>
          <w:lang w:eastAsia="ru-RU"/>
        </w:rPr>
        <w:t>риложени</w:t>
      </w:r>
      <w:r w:rsidR="00766FA0" w:rsidRPr="00D055E7">
        <w:rPr>
          <w:rFonts w:ascii="Times New Roman" w:eastAsia="Times New Roman" w:hAnsi="Times New Roman"/>
          <w:sz w:val="28"/>
          <w:szCs w:val="28"/>
          <w:lang w:eastAsia="ru-RU"/>
        </w:rPr>
        <w:t>я</w:t>
      </w:r>
      <w:r w:rsidR="00375271" w:rsidRPr="00D055E7">
        <w:rPr>
          <w:rFonts w:ascii="Times New Roman" w:eastAsia="Times New Roman" w:hAnsi="Times New Roman"/>
          <w:sz w:val="28"/>
          <w:szCs w:val="28"/>
          <w:lang w:eastAsia="ru-RU"/>
        </w:rPr>
        <w:t xml:space="preserve"> № 1</w:t>
      </w:r>
      <w:r w:rsidR="00157973" w:rsidRPr="00D055E7">
        <w:rPr>
          <w:rFonts w:ascii="Times New Roman" w:eastAsia="Times New Roman" w:hAnsi="Times New Roman"/>
          <w:sz w:val="28"/>
          <w:szCs w:val="28"/>
          <w:lang w:eastAsia="ru-RU"/>
        </w:rPr>
        <w:t xml:space="preserve"> </w:t>
      </w:r>
      <w:r w:rsidR="00766FA0" w:rsidRPr="00D055E7">
        <w:rPr>
          <w:rFonts w:ascii="Times New Roman" w:eastAsia="Times New Roman" w:hAnsi="Times New Roman"/>
          <w:sz w:val="28"/>
          <w:szCs w:val="28"/>
          <w:lang w:eastAsia="ru-RU"/>
        </w:rPr>
        <w:t xml:space="preserve">к </w:t>
      </w:r>
      <w:r w:rsidR="0075143B" w:rsidRPr="00D055E7">
        <w:rPr>
          <w:rFonts w:ascii="Times New Roman" w:eastAsia="Times New Roman" w:hAnsi="Times New Roman"/>
          <w:sz w:val="28"/>
          <w:szCs w:val="28"/>
          <w:lang w:eastAsia="ru-RU"/>
        </w:rPr>
        <w:t>настояще</w:t>
      </w:r>
      <w:r w:rsidR="00766FA0" w:rsidRPr="00D055E7">
        <w:rPr>
          <w:rFonts w:ascii="Times New Roman" w:eastAsia="Times New Roman" w:hAnsi="Times New Roman"/>
          <w:sz w:val="28"/>
          <w:szCs w:val="28"/>
          <w:lang w:eastAsia="ru-RU"/>
        </w:rPr>
        <w:t>му</w:t>
      </w:r>
      <w:r w:rsidR="0075143B" w:rsidRPr="00D055E7">
        <w:rPr>
          <w:rFonts w:ascii="Times New Roman" w:eastAsia="Times New Roman" w:hAnsi="Times New Roman"/>
          <w:sz w:val="28"/>
          <w:szCs w:val="28"/>
          <w:lang w:eastAsia="ru-RU"/>
        </w:rPr>
        <w:t xml:space="preserve"> Положени</w:t>
      </w:r>
      <w:r w:rsidR="00766FA0" w:rsidRPr="00D055E7">
        <w:rPr>
          <w:rFonts w:ascii="Times New Roman" w:eastAsia="Times New Roman" w:hAnsi="Times New Roman"/>
          <w:sz w:val="28"/>
          <w:szCs w:val="28"/>
          <w:lang w:eastAsia="ru-RU"/>
        </w:rPr>
        <w:t>ю</w:t>
      </w:r>
      <w:r w:rsidR="0075143B" w:rsidRPr="00D055E7">
        <w:rPr>
          <w:rFonts w:ascii="Times New Roman" w:eastAsia="Times New Roman" w:hAnsi="Times New Roman"/>
          <w:sz w:val="28"/>
          <w:szCs w:val="28"/>
          <w:lang w:eastAsia="ru-RU"/>
        </w:rPr>
        <w:t>.</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.1</w:t>
      </w:r>
      <w:r w:rsidR="00F75411" w:rsidRPr="00D055E7">
        <w:rPr>
          <w:rFonts w:ascii="Times New Roman" w:hAnsi="Times New Roman"/>
          <w:sz w:val="28"/>
          <w:szCs w:val="28"/>
        </w:rPr>
        <w:t>0</w:t>
      </w:r>
      <w:r w:rsidR="0075143B" w:rsidRPr="00D055E7">
        <w:rPr>
          <w:rFonts w:ascii="Times New Roman" w:eastAsia="Times New Roman" w:hAnsi="Times New Roman"/>
          <w:sz w:val="28"/>
          <w:szCs w:val="28"/>
          <w:lang w:eastAsia="ru-RU"/>
        </w:rPr>
        <w:t>. 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выписки из протокола соревнований с момента результата, показанного спортсменами-инструкторами, спортсменами в течение одного календарного года.</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.1</w:t>
      </w:r>
      <w:r w:rsidR="00F75411" w:rsidRPr="00D055E7">
        <w:rPr>
          <w:rFonts w:ascii="Times New Roman" w:hAnsi="Times New Roman"/>
          <w:sz w:val="28"/>
          <w:szCs w:val="28"/>
        </w:rPr>
        <w:t>1</w:t>
      </w:r>
      <w:r w:rsidR="0075143B" w:rsidRPr="00D055E7">
        <w:rPr>
          <w:rFonts w:ascii="Times New Roman" w:eastAsia="Times New Roman" w:hAnsi="Times New Roman"/>
          <w:sz w:val="28"/>
          <w:szCs w:val="28"/>
          <w:lang w:eastAsia="ru-RU"/>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один календарный год.</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.1</w:t>
      </w:r>
      <w:r w:rsidR="00F75411" w:rsidRPr="00D055E7">
        <w:rPr>
          <w:rFonts w:ascii="Times New Roman" w:hAnsi="Times New Roman"/>
          <w:sz w:val="28"/>
          <w:szCs w:val="28"/>
        </w:rPr>
        <w:t>2</w:t>
      </w:r>
      <w:r w:rsidR="0075143B" w:rsidRPr="00D055E7">
        <w:rPr>
          <w:rFonts w:ascii="Times New Roman" w:eastAsia="Times New Roman" w:hAnsi="Times New Roman"/>
          <w:sz w:val="28"/>
          <w:szCs w:val="28"/>
          <w:lang w:eastAsia="ru-RU"/>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.1</w:t>
      </w:r>
      <w:r w:rsidR="00F75411" w:rsidRPr="00D055E7">
        <w:rPr>
          <w:rFonts w:ascii="Times New Roman" w:hAnsi="Times New Roman"/>
          <w:sz w:val="28"/>
          <w:szCs w:val="28"/>
        </w:rPr>
        <w:t>3</w:t>
      </w:r>
      <w:r w:rsidR="0075143B" w:rsidRPr="00D055E7">
        <w:rPr>
          <w:rFonts w:ascii="Times New Roman" w:eastAsia="Times New Roman" w:hAnsi="Times New Roman"/>
          <w:sz w:val="28"/>
          <w:szCs w:val="28"/>
          <w:lang w:eastAsia="ru-RU"/>
        </w:rPr>
        <w:t>. Перечень всероссийских соревнований, включенных в единый календарный план Министерства спорта Российской Федерации, по которому производится выплата вознаграждений тренерам-преподавателям (старшим тренерам-преподавателям) за подготовку высококвалифицированных спортсменов, выступивших успешно на соревнованиях, определяется Министерством по делам молодежи и спорту Республики Татарстан.</w:t>
      </w:r>
    </w:p>
    <w:p w:rsidR="0075143B" w:rsidRPr="00D055E7" w:rsidRDefault="0075143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104536" w:rsidRPr="00D055E7" w:rsidRDefault="002055AD" w:rsidP="00083FA4">
      <w:pPr>
        <w:tabs>
          <w:tab w:val="left" w:pos="10065"/>
        </w:tabs>
        <w:autoSpaceDE w:val="0"/>
        <w:autoSpaceDN w:val="0"/>
        <w:adjustRightInd w:val="0"/>
        <w:spacing w:after="0" w:line="240" w:lineRule="auto"/>
        <w:ind w:firstLine="567"/>
        <w:contextualSpacing/>
        <w:jc w:val="center"/>
        <w:rPr>
          <w:rFonts w:ascii="Times New Roman" w:hAnsi="Times New Roman"/>
          <w:sz w:val="28"/>
          <w:szCs w:val="28"/>
        </w:rPr>
      </w:pPr>
      <w:r w:rsidRPr="00D055E7">
        <w:rPr>
          <w:rFonts w:ascii="Times New Roman" w:hAnsi="Times New Roman"/>
          <w:sz w:val="28"/>
          <w:szCs w:val="28"/>
          <w:lang w:val="en-US"/>
        </w:rPr>
        <w:t>IV</w:t>
      </w:r>
      <w:r w:rsidR="00F31569" w:rsidRPr="00D055E7">
        <w:rPr>
          <w:rFonts w:ascii="Times New Roman" w:hAnsi="Times New Roman"/>
          <w:sz w:val="28"/>
          <w:szCs w:val="28"/>
        </w:rPr>
        <w:t xml:space="preserve">. </w:t>
      </w:r>
      <w:r w:rsidR="00104536" w:rsidRPr="00D055E7">
        <w:rPr>
          <w:rFonts w:ascii="Times New Roman" w:hAnsi="Times New Roman"/>
          <w:sz w:val="28"/>
          <w:szCs w:val="28"/>
        </w:rPr>
        <w:t xml:space="preserve">Порядок формирования должностных окладов </w:t>
      </w:r>
    </w:p>
    <w:p w:rsidR="00F31569" w:rsidRPr="00D055E7" w:rsidRDefault="00104536" w:rsidP="00083FA4">
      <w:pPr>
        <w:tabs>
          <w:tab w:val="left" w:pos="10065"/>
        </w:tabs>
        <w:autoSpaceDE w:val="0"/>
        <w:autoSpaceDN w:val="0"/>
        <w:adjustRightInd w:val="0"/>
        <w:spacing w:after="0" w:line="240" w:lineRule="auto"/>
        <w:ind w:firstLine="567"/>
        <w:contextualSpacing/>
        <w:jc w:val="center"/>
        <w:rPr>
          <w:rFonts w:ascii="Times New Roman" w:hAnsi="Times New Roman"/>
          <w:sz w:val="28"/>
          <w:szCs w:val="28"/>
        </w:rPr>
      </w:pPr>
      <w:r w:rsidRPr="00D055E7">
        <w:rPr>
          <w:rFonts w:ascii="Times New Roman" w:hAnsi="Times New Roman"/>
          <w:sz w:val="28"/>
          <w:szCs w:val="28"/>
        </w:rPr>
        <w:t>работников профессиональных образовательных организаций</w:t>
      </w:r>
    </w:p>
    <w:p w:rsidR="00F31569" w:rsidRPr="00D055E7" w:rsidRDefault="00F31569"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Должностной оклад педагогических работников, которым установлены нормы часо</w:t>
      </w:r>
      <w:r w:rsidR="009A6044" w:rsidRPr="00D055E7">
        <w:rPr>
          <w:rFonts w:ascii="Times New Roman" w:eastAsia="Times New Roman" w:hAnsi="Times New Roman"/>
          <w:sz w:val="28"/>
          <w:szCs w:val="28"/>
          <w:lang w:eastAsia="ru-RU"/>
        </w:rPr>
        <w:t>в педагогической работы в неделю</w:t>
      </w:r>
      <w:r w:rsidR="00835624" w:rsidRPr="00D055E7">
        <w:rPr>
          <w:rFonts w:ascii="Times New Roman" w:eastAsia="Times New Roman" w:hAnsi="Times New Roman"/>
          <w:sz w:val="28"/>
          <w:szCs w:val="28"/>
          <w:lang w:eastAsia="ru-RU"/>
        </w:rPr>
        <w:t xml:space="preserve"> (в год)</w:t>
      </w:r>
      <w:r w:rsidRPr="00D055E7">
        <w:rPr>
          <w:rFonts w:ascii="Times New Roman" w:eastAsia="Times New Roman" w:hAnsi="Times New Roman"/>
          <w:sz w:val="28"/>
          <w:szCs w:val="28"/>
          <w:lang w:eastAsia="ru-RU"/>
        </w:rPr>
        <w:t xml:space="preserve"> за ставку заработной платы</w:t>
      </w:r>
      <w:r w:rsidR="0010453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рассчитывается по формуле:</w:t>
      </w:r>
    </w:p>
    <w:p w:rsidR="00E10DE1" w:rsidRPr="00D055E7" w:rsidRDefault="00E10DE1"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E10DE1" w:rsidRPr="00D055E7" w:rsidRDefault="002221A0"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+P,</m:t>
          </m:r>
        </m:oMath>
      </m:oMathPara>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31569" w:rsidRPr="00D055E7" w:rsidRDefault="002221A0" w:rsidP="00E96737">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d</m:t>
            </m:r>
          </m:sub>
        </m:sSub>
      </m:oMath>
      <w:r w:rsidR="00E96737" w:rsidRPr="00D055E7">
        <w:rPr>
          <w:rFonts w:ascii="Times New Roman" w:hAnsi="Times New Roman" w:cs="Times New Roman"/>
          <w:sz w:val="28"/>
          <w:szCs w:val="28"/>
        </w:rPr>
        <w:t xml:space="preserve"> – </w:t>
      </w:r>
      <w:r w:rsidR="00F31569" w:rsidRPr="00D055E7">
        <w:rPr>
          <w:rFonts w:ascii="Times New Roman" w:hAnsi="Times New Roman" w:cs="Times New Roman"/>
          <w:sz w:val="28"/>
          <w:szCs w:val="28"/>
        </w:rPr>
        <w:t>должностной оклад педагогических работников, которым установлены нормы часов педагогической работы в недел</w:t>
      </w:r>
      <w:r w:rsidR="0038127B" w:rsidRPr="00D055E7">
        <w:rPr>
          <w:rFonts w:ascii="Times New Roman" w:hAnsi="Times New Roman" w:cs="Times New Roman"/>
          <w:sz w:val="28"/>
          <w:szCs w:val="28"/>
        </w:rPr>
        <w:t>ю</w:t>
      </w:r>
      <w:r w:rsidR="00F31569" w:rsidRPr="00D055E7">
        <w:rPr>
          <w:rFonts w:ascii="Times New Roman" w:hAnsi="Times New Roman" w:cs="Times New Roman"/>
          <w:sz w:val="28"/>
          <w:szCs w:val="28"/>
        </w:rPr>
        <w:t xml:space="preserve"> </w:t>
      </w:r>
      <w:r w:rsidR="00835624" w:rsidRPr="00D055E7">
        <w:rPr>
          <w:rFonts w:ascii="Times New Roman" w:hAnsi="Times New Roman" w:cs="Times New Roman"/>
          <w:sz w:val="28"/>
          <w:szCs w:val="28"/>
        </w:rPr>
        <w:t xml:space="preserve">(в год) </w:t>
      </w:r>
      <w:r w:rsidR="00F31569" w:rsidRPr="00D055E7">
        <w:rPr>
          <w:rFonts w:ascii="Times New Roman" w:hAnsi="Times New Roman" w:cs="Times New Roman"/>
          <w:sz w:val="28"/>
          <w:szCs w:val="28"/>
        </w:rPr>
        <w:t>за ставку заработной платы;</w:t>
      </w:r>
    </w:p>
    <w:p w:rsidR="00F31569" w:rsidRPr="00D055E7" w:rsidRDefault="002221A0"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 xml:space="preserve"> </m:t>
        </m:r>
      </m:oMath>
      <w:r w:rsidR="00F31569" w:rsidRPr="00D055E7">
        <w:rPr>
          <w:rFonts w:ascii="Times New Roman" w:hAnsi="Times New Roman" w:cs="Times New Roman"/>
          <w:sz w:val="28"/>
          <w:szCs w:val="28"/>
        </w:rPr>
        <w:t xml:space="preserve">– размер базового оклада </w:t>
      </w:r>
      <w:r w:rsidR="007C21E3" w:rsidRPr="00D055E7">
        <w:rPr>
          <w:rFonts w:ascii="Times New Roman" w:hAnsi="Times New Roman" w:cs="Times New Roman"/>
          <w:sz w:val="28"/>
          <w:szCs w:val="28"/>
        </w:rPr>
        <w:t>педагогических работников</w:t>
      </w:r>
      <w:r w:rsidR="00F31569" w:rsidRPr="00D055E7">
        <w:rPr>
          <w:rFonts w:ascii="Times New Roman" w:hAnsi="Times New Roman" w:cs="Times New Roman"/>
          <w:sz w:val="28"/>
          <w:szCs w:val="28"/>
        </w:rPr>
        <w:t xml:space="preserve">, принимаемый в соответствии с разделом </w:t>
      </w:r>
      <w:r w:rsidR="009D3582" w:rsidRPr="00D055E7">
        <w:rPr>
          <w:rFonts w:ascii="Times New Roman" w:hAnsi="Times New Roman" w:cs="Times New Roman"/>
          <w:sz w:val="28"/>
          <w:szCs w:val="28"/>
          <w:lang w:val="en-US"/>
        </w:rPr>
        <w:t>II</w:t>
      </w:r>
      <w:r w:rsidR="00F31569" w:rsidRPr="00D055E7">
        <w:rPr>
          <w:rFonts w:ascii="Times New Roman" w:hAnsi="Times New Roman" w:cs="Times New Roman"/>
          <w:sz w:val="28"/>
          <w:szCs w:val="28"/>
        </w:rPr>
        <w:t xml:space="preserve"> настоящего Положения;</w:t>
      </w:r>
    </w:p>
    <w:p w:rsidR="00F31569"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oMath>
      <w:r w:rsidR="00F31569" w:rsidRPr="00D055E7">
        <w:rPr>
          <w:rFonts w:ascii="Times New Roman" w:eastAsia="Times New Roman" w:hAnsi="Times New Roman"/>
          <w:sz w:val="28"/>
          <w:szCs w:val="28"/>
          <w:lang w:eastAsia="ru-RU"/>
        </w:rPr>
        <w:t xml:space="preserve"> </w:t>
      </w:r>
      <w:r w:rsidR="00FB7910"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фактическое количество часов ведения педагогической работы работниками </w:t>
      </w:r>
      <w:r w:rsidR="00056DAC" w:rsidRPr="00D055E7">
        <w:rPr>
          <w:rFonts w:ascii="Times New Roman" w:eastAsia="Times New Roman" w:hAnsi="Times New Roman"/>
          <w:sz w:val="28"/>
          <w:szCs w:val="28"/>
          <w:lang w:eastAsia="ru-RU"/>
        </w:rPr>
        <w:t>профессиональных образовательных организаци</w:t>
      </w:r>
      <w:r w:rsidR="00574F59" w:rsidRPr="00D055E7">
        <w:rPr>
          <w:rFonts w:ascii="Times New Roman" w:eastAsia="Times New Roman" w:hAnsi="Times New Roman"/>
          <w:sz w:val="28"/>
          <w:szCs w:val="28"/>
          <w:lang w:eastAsia="ru-RU"/>
        </w:rPr>
        <w:t>й</w:t>
      </w:r>
      <w:r w:rsidR="00F31569" w:rsidRPr="00D055E7">
        <w:rPr>
          <w:rFonts w:ascii="Times New Roman" w:eastAsia="Times New Roman" w:hAnsi="Times New Roman"/>
          <w:sz w:val="28"/>
          <w:szCs w:val="28"/>
          <w:lang w:eastAsia="ru-RU"/>
        </w:rPr>
        <w:t>;</w:t>
      </w:r>
    </w:p>
    <w:p w:rsidR="00F31569"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6C1D6D" w:rsidRPr="00D055E7">
        <w:rPr>
          <w:rFonts w:ascii="Times New Roman" w:eastAsia="Times New Roman" w:hAnsi="Times New Roman"/>
          <w:sz w:val="28"/>
          <w:szCs w:val="28"/>
          <w:lang w:eastAsia="ru-RU"/>
        </w:rPr>
        <w:t xml:space="preserve"> </w:t>
      </w:r>
      <w:r w:rsidR="00FB7910"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w:t>
      </w:r>
      <w:r w:rsidR="006C1D6D" w:rsidRPr="00D055E7">
        <w:rPr>
          <w:rFonts w:ascii="Times New Roman" w:eastAsia="Times New Roman" w:hAnsi="Times New Roman"/>
          <w:sz w:val="28"/>
          <w:szCs w:val="28"/>
          <w:lang w:eastAsia="ru-RU"/>
        </w:rPr>
        <w:t>норма часов за базов</w:t>
      </w:r>
      <w:r w:rsidR="00F4676F" w:rsidRPr="00D055E7">
        <w:rPr>
          <w:rFonts w:ascii="Times New Roman" w:eastAsia="Times New Roman" w:hAnsi="Times New Roman"/>
          <w:sz w:val="28"/>
          <w:szCs w:val="28"/>
          <w:lang w:eastAsia="ru-RU"/>
        </w:rPr>
        <w:t>ую</w:t>
      </w:r>
      <w:r w:rsidR="006C1D6D" w:rsidRPr="00D055E7">
        <w:rPr>
          <w:rFonts w:ascii="Times New Roman" w:eastAsia="Times New Roman" w:hAnsi="Times New Roman"/>
          <w:sz w:val="28"/>
          <w:szCs w:val="28"/>
          <w:lang w:eastAsia="ru-RU"/>
        </w:rPr>
        <w:t xml:space="preserve"> </w:t>
      </w:r>
      <w:r w:rsidR="00F4676F" w:rsidRPr="00D055E7">
        <w:rPr>
          <w:rFonts w:ascii="Times New Roman" w:eastAsia="Times New Roman" w:hAnsi="Times New Roman"/>
          <w:sz w:val="28"/>
          <w:szCs w:val="28"/>
          <w:lang w:eastAsia="ru-RU"/>
        </w:rPr>
        <w:t>ставку</w:t>
      </w:r>
      <w:r w:rsidR="006C1D6D" w:rsidRPr="00D055E7">
        <w:rPr>
          <w:rFonts w:ascii="Times New Roman" w:eastAsia="Times New Roman" w:hAnsi="Times New Roman"/>
          <w:sz w:val="28"/>
          <w:szCs w:val="28"/>
          <w:lang w:eastAsia="ru-RU"/>
        </w:rPr>
        <w:t xml:space="preserve"> </w:t>
      </w:r>
      <w:r w:rsidR="00F4676F" w:rsidRPr="00D055E7">
        <w:rPr>
          <w:rFonts w:ascii="Times New Roman" w:eastAsia="Times New Roman" w:hAnsi="Times New Roman"/>
          <w:sz w:val="28"/>
          <w:szCs w:val="28"/>
          <w:lang w:eastAsia="ru-RU"/>
        </w:rPr>
        <w:t xml:space="preserve">заработной платы </w:t>
      </w:r>
      <w:r w:rsidR="007C21E3" w:rsidRPr="00D055E7">
        <w:rPr>
          <w:rFonts w:ascii="Times New Roman" w:eastAsia="Times New Roman" w:hAnsi="Times New Roman"/>
          <w:sz w:val="28"/>
          <w:szCs w:val="28"/>
          <w:lang w:eastAsia="ru-RU"/>
        </w:rPr>
        <w:t>педагогических работников</w:t>
      </w:r>
      <w:r w:rsidR="00F4676F" w:rsidRPr="00D055E7">
        <w:rPr>
          <w:rFonts w:ascii="Times New Roman" w:eastAsia="Times New Roman" w:hAnsi="Times New Roman"/>
          <w:sz w:val="28"/>
          <w:szCs w:val="28"/>
          <w:lang w:eastAsia="ru-RU"/>
        </w:rPr>
        <w:t xml:space="preserve"> </w:t>
      </w:r>
      <w:r w:rsidR="00574F59" w:rsidRPr="00D055E7">
        <w:rPr>
          <w:rFonts w:ascii="Times New Roman" w:eastAsia="Times New Roman" w:hAnsi="Times New Roman"/>
          <w:sz w:val="28"/>
          <w:szCs w:val="28"/>
          <w:lang w:eastAsia="ru-RU"/>
        </w:rPr>
        <w:t>профессиональных образовательных организаций</w:t>
      </w:r>
      <w:r w:rsidR="00F31569" w:rsidRPr="00D055E7">
        <w:rPr>
          <w:rFonts w:ascii="Times New Roman" w:eastAsia="Times New Roman" w:hAnsi="Times New Roman"/>
          <w:sz w:val="28"/>
          <w:szCs w:val="28"/>
          <w:lang w:eastAsia="ru-RU"/>
        </w:rPr>
        <w:t xml:space="preserve">, установленная </w:t>
      </w:r>
      <w:hyperlink w:anchor="P361" w:history="1">
        <w:r w:rsidR="00F31569"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F31569" w:rsidRPr="00D055E7">
        <w:rPr>
          <w:rFonts w:ascii="Times New Roman" w:eastAsia="Times New Roman" w:hAnsi="Times New Roman"/>
          <w:sz w:val="28"/>
          <w:szCs w:val="28"/>
          <w:lang w:eastAsia="ru-RU"/>
        </w:rPr>
        <w:t xml:space="preserve"> настоящего Положения;</w:t>
      </w:r>
    </w:p>
    <w:p w:rsidR="006F0B80" w:rsidRPr="00D055E7" w:rsidRDefault="002B089F" w:rsidP="00083FA4">
      <w:pPr>
        <w:pStyle w:val="ConsPlusNormal"/>
        <w:tabs>
          <w:tab w:val="left" w:pos="10065"/>
        </w:tabs>
        <w:ind w:firstLine="567"/>
        <w:contextualSpacing/>
        <w:jc w:val="both"/>
        <w:rPr>
          <w:rFonts w:ascii="Times New Roman" w:hAnsi="Times New Roman" w:cs="Times New Roman"/>
          <w:sz w:val="28"/>
          <w:szCs w:val="28"/>
        </w:rPr>
      </w:pPr>
      <m:oMath>
        <m:r>
          <w:rPr>
            <w:rFonts w:ascii="Cambria Math" w:hAnsi="Cambria Math"/>
            <w:sz w:val="28"/>
            <w:szCs w:val="28"/>
          </w:rPr>
          <m:t>P</m:t>
        </m:r>
      </m:oMath>
      <w:r w:rsidRPr="00D055E7">
        <w:rPr>
          <w:rFonts w:ascii="Times New Roman" w:hAnsi="Times New Roman" w:cs="Times New Roman"/>
          <w:sz w:val="28"/>
          <w:szCs w:val="28"/>
        </w:rPr>
        <w:t xml:space="preserve"> </w:t>
      </w:r>
      <w:r w:rsidR="00F31569" w:rsidRPr="00D055E7">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7C21E3" w:rsidRPr="00D055E7">
        <w:rPr>
          <w:rFonts w:ascii="Times New Roman" w:hAnsi="Times New Roman" w:cs="Times New Roman"/>
          <w:sz w:val="28"/>
          <w:szCs w:val="28"/>
        </w:rPr>
        <w:t xml:space="preserve">педагогическим работникам </w:t>
      </w:r>
      <w:r w:rsidR="00F31569" w:rsidRPr="00D055E7">
        <w:rPr>
          <w:rFonts w:ascii="Times New Roman" w:hAnsi="Times New Roman" w:cs="Times New Roman"/>
          <w:sz w:val="28"/>
          <w:szCs w:val="28"/>
        </w:rPr>
        <w:t xml:space="preserve">пропорционально учебной нагрузке, но не более чем на одну ставку по основному месту работы. </w:t>
      </w:r>
    </w:p>
    <w:p w:rsidR="00F31569" w:rsidRPr="00D055E7" w:rsidRDefault="00F31569" w:rsidP="00083FA4">
      <w:pPr>
        <w:pStyle w:val="ConsPlusNormal"/>
        <w:tabs>
          <w:tab w:val="left" w:pos="10065"/>
        </w:tabs>
        <w:ind w:firstLine="567"/>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2. Должностной оклад работников образования (за исключением </w:t>
      </w:r>
      <w:r w:rsidR="009A3D7F" w:rsidRPr="00D055E7">
        <w:rPr>
          <w:rFonts w:ascii="Times New Roman" w:hAnsi="Times New Roman" w:cs="Times New Roman"/>
          <w:sz w:val="28"/>
          <w:szCs w:val="28"/>
        </w:rPr>
        <w:t xml:space="preserve">педагогических </w:t>
      </w:r>
      <w:r w:rsidR="00E96737" w:rsidRPr="00D055E7">
        <w:rPr>
          <w:rFonts w:ascii="Times New Roman" w:hAnsi="Times New Roman" w:cs="Times New Roman"/>
          <w:sz w:val="28"/>
          <w:szCs w:val="28"/>
        </w:rPr>
        <w:t>работников</w:t>
      </w:r>
      <w:r w:rsidRPr="00D055E7">
        <w:rPr>
          <w:rFonts w:ascii="Times New Roman" w:hAnsi="Times New Roman" w:cs="Times New Roman"/>
          <w:sz w:val="28"/>
          <w:szCs w:val="28"/>
        </w:rPr>
        <w:t>, оклад которых</w:t>
      </w:r>
      <w:r w:rsidR="00CC6D26" w:rsidRPr="00D055E7">
        <w:rPr>
          <w:rFonts w:ascii="Times New Roman" w:hAnsi="Times New Roman" w:cs="Times New Roman"/>
          <w:sz w:val="28"/>
          <w:szCs w:val="28"/>
        </w:rPr>
        <w:t xml:space="preserve"> определен пунктом </w:t>
      </w:r>
      <w:r w:rsidRPr="00D055E7">
        <w:rPr>
          <w:rFonts w:ascii="Times New Roman" w:hAnsi="Times New Roman" w:cs="Times New Roman"/>
          <w:sz w:val="28"/>
          <w:szCs w:val="28"/>
        </w:rPr>
        <w:t xml:space="preserve">1 настоящего Положения), </w:t>
      </w:r>
      <w:r w:rsidR="00E572B0" w:rsidRPr="00D055E7">
        <w:rPr>
          <w:rFonts w:ascii="Times New Roman" w:hAnsi="Times New Roman" w:cs="Times New Roman"/>
          <w:sz w:val="28"/>
          <w:szCs w:val="28"/>
        </w:rPr>
        <w:t>работников культуры, работников физической культуры</w:t>
      </w:r>
      <w:r w:rsidR="00630D35" w:rsidRPr="00D055E7">
        <w:rPr>
          <w:rFonts w:ascii="Times New Roman" w:hAnsi="Times New Roman" w:cs="Times New Roman"/>
          <w:sz w:val="28"/>
          <w:szCs w:val="28"/>
        </w:rPr>
        <w:t xml:space="preserve"> </w:t>
      </w:r>
      <w:r w:rsidR="0093481F" w:rsidRPr="00D055E7">
        <w:rPr>
          <w:rFonts w:ascii="Times New Roman" w:hAnsi="Times New Roman" w:cs="Times New Roman"/>
          <w:sz w:val="28"/>
          <w:szCs w:val="28"/>
        </w:rPr>
        <w:t xml:space="preserve">и спорта </w:t>
      </w:r>
      <w:r w:rsidR="00630D35" w:rsidRPr="00D055E7">
        <w:rPr>
          <w:rFonts w:ascii="Times New Roman" w:hAnsi="Times New Roman" w:cs="Times New Roman"/>
          <w:sz w:val="28"/>
          <w:szCs w:val="28"/>
        </w:rPr>
        <w:t>(за исключением педагогических работников, оклад</w:t>
      </w:r>
      <w:r w:rsidR="006F0B80" w:rsidRPr="00D055E7">
        <w:rPr>
          <w:rFonts w:ascii="Times New Roman" w:hAnsi="Times New Roman" w:cs="Times New Roman"/>
          <w:sz w:val="28"/>
          <w:szCs w:val="28"/>
        </w:rPr>
        <w:t>ы</w:t>
      </w:r>
      <w:r w:rsidR="00630D35" w:rsidRPr="00D055E7">
        <w:rPr>
          <w:rFonts w:ascii="Times New Roman" w:hAnsi="Times New Roman" w:cs="Times New Roman"/>
          <w:sz w:val="28"/>
          <w:szCs w:val="28"/>
        </w:rPr>
        <w:t xml:space="preserve"> которых опре</w:t>
      </w:r>
      <w:r w:rsidR="006F0B80" w:rsidRPr="00D055E7">
        <w:rPr>
          <w:rFonts w:ascii="Times New Roman" w:hAnsi="Times New Roman" w:cs="Times New Roman"/>
          <w:sz w:val="28"/>
          <w:szCs w:val="28"/>
        </w:rPr>
        <w:t>делены пунктами</w:t>
      </w:r>
      <w:r w:rsidR="004A4CFF" w:rsidRPr="00D055E7">
        <w:rPr>
          <w:rFonts w:ascii="Times New Roman" w:hAnsi="Times New Roman" w:cs="Times New Roman"/>
          <w:sz w:val="28"/>
          <w:szCs w:val="28"/>
        </w:rPr>
        <w:t xml:space="preserve"> </w:t>
      </w:r>
      <w:r w:rsidR="00E32BF6" w:rsidRPr="00D055E7">
        <w:rPr>
          <w:rFonts w:ascii="Times New Roman" w:hAnsi="Times New Roman" w:cs="Times New Roman"/>
          <w:sz w:val="28"/>
          <w:szCs w:val="28"/>
        </w:rPr>
        <w:t>3</w:t>
      </w:r>
      <w:r w:rsidR="006F0B80" w:rsidRPr="00D055E7">
        <w:rPr>
          <w:rFonts w:ascii="Times New Roman" w:hAnsi="Times New Roman" w:cs="Times New Roman"/>
          <w:sz w:val="28"/>
          <w:szCs w:val="28"/>
        </w:rPr>
        <w:t xml:space="preserve"> и 4</w:t>
      </w:r>
      <w:r w:rsidR="00630D35" w:rsidRPr="00D055E7">
        <w:rPr>
          <w:rFonts w:ascii="Times New Roman" w:hAnsi="Times New Roman" w:cs="Times New Roman"/>
          <w:sz w:val="28"/>
          <w:szCs w:val="28"/>
        </w:rPr>
        <w:t xml:space="preserve"> настоящего Положения)</w:t>
      </w:r>
      <w:r w:rsidR="00E572B0" w:rsidRPr="00D055E7">
        <w:rPr>
          <w:rFonts w:ascii="Times New Roman" w:hAnsi="Times New Roman" w:cs="Times New Roman"/>
          <w:sz w:val="28"/>
          <w:szCs w:val="28"/>
        </w:rPr>
        <w:t>, медицински</w:t>
      </w:r>
      <w:r w:rsidR="00574F59" w:rsidRPr="00D055E7">
        <w:rPr>
          <w:rFonts w:ascii="Times New Roman" w:hAnsi="Times New Roman" w:cs="Times New Roman"/>
          <w:sz w:val="28"/>
          <w:szCs w:val="28"/>
        </w:rPr>
        <w:t>х</w:t>
      </w:r>
      <w:r w:rsidR="00E572B0" w:rsidRPr="00D055E7">
        <w:rPr>
          <w:rFonts w:ascii="Times New Roman" w:hAnsi="Times New Roman" w:cs="Times New Roman"/>
          <w:sz w:val="28"/>
          <w:szCs w:val="28"/>
        </w:rPr>
        <w:t xml:space="preserve"> работников</w:t>
      </w:r>
      <w:r w:rsidRPr="00D055E7">
        <w:rPr>
          <w:rFonts w:ascii="Times New Roman" w:hAnsi="Times New Roman" w:cs="Times New Roman"/>
          <w:sz w:val="28"/>
          <w:szCs w:val="28"/>
        </w:rPr>
        <w:t xml:space="preserve"> </w:t>
      </w:r>
      <w:r w:rsidR="00574F59" w:rsidRPr="00D055E7">
        <w:rPr>
          <w:rFonts w:ascii="Times New Roman" w:hAnsi="Times New Roman" w:cs="Times New Roman"/>
          <w:sz w:val="28"/>
          <w:szCs w:val="28"/>
        </w:rPr>
        <w:t xml:space="preserve">профессиональных образовательных организаций </w:t>
      </w:r>
      <w:r w:rsidRPr="00D055E7">
        <w:rPr>
          <w:rFonts w:ascii="Times New Roman" w:hAnsi="Times New Roman" w:cs="Times New Roman"/>
          <w:sz w:val="28"/>
          <w:szCs w:val="28"/>
        </w:rPr>
        <w:t>рассчитывается по формуле:</w:t>
      </w:r>
    </w:p>
    <w:p w:rsidR="00F31569" w:rsidRPr="00D055E7" w:rsidRDefault="00F31569" w:rsidP="00083FA4">
      <w:pPr>
        <w:pStyle w:val="ConsPlusNormal"/>
        <w:tabs>
          <w:tab w:val="left" w:pos="10065"/>
        </w:tabs>
        <w:ind w:firstLine="567"/>
        <w:contextualSpacing/>
        <w:jc w:val="both"/>
        <w:rPr>
          <w:rFonts w:ascii="Times New Roman" w:hAnsi="Times New Roman" w:cs="Times New Roman"/>
          <w:sz w:val="28"/>
          <w:szCs w:val="28"/>
        </w:rPr>
      </w:pPr>
    </w:p>
    <w:p w:rsidR="0014691B" w:rsidRPr="00D055E7" w:rsidRDefault="002221A0" w:rsidP="00083FA4">
      <w:pPr>
        <w:pStyle w:val="ConsPlusNormal"/>
        <w:tabs>
          <w:tab w:val="left" w:pos="10065"/>
        </w:tabs>
        <w:ind w:firstLine="567"/>
        <w:contextualSpacing/>
        <w:jc w:val="center"/>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×S+</m:t>
          </m:r>
          <m:r>
            <w:rPr>
              <w:rFonts w:ascii="Cambria Math" w:hAnsi="Cambria Math" w:cs="Times New Roman"/>
              <w:sz w:val="28"/>
              <w:szCs w:val="28"/>
              <w:lang w:val="en-US"/>
            </w:rPr>
            <m:t>P</m:t>
          </m:r>
          <m:r>
            <w:rPr>
              <w:rFonts w:ascii="Cambria Math" w:hAnsi="Cambria Math" w:cs="Times New Roman"/>
              <w:sz w:val="28"/>
              <w:szCs w:val="28"/>
            </w:rPr>
            <m:t>,</m:t>
          </m:r>
        </m:oMath>
      </m:oMathPara>
    </w:p>
    <w:p w:rsidR="00F31569" w:rsidRPr="00D055E7" w:rsidRDefault="00F31569" w:rsidP="00083FA4">
      <w:pPr>
        <w:pStyle w:val="ConsPlusNormal"/>
        <w:tabs>
          <w:tab w:val="left" w:pos="10065"/>
        </w:tabs>
        <w:ind w:firstLine="567"/>
        <w:contextualSpacing/>
        <w:jc w:val="both"/>
        <w:rPr>
          <w:rFonts w:ascii="Times New Roman" w:hAnsi="Times New Roman" w:cs="Times New Roman"/>
          <w:sz w:val="28"/>
          <w:szCs w:val="28"/>
        </w:rPr>
      </w:pPr>
    </w:p>
    <w:p w:rsidR="00F31569" w:rsidRPr="00D055E7" w:rsidRDefault="00F31569" w:rsidP="00083FA4">
      <w:pPr>
        <w:pStyle w:val="ConsPlusNormal"/>
        <w:tabs>
          <w:tab w:val="left" w:pos="10065"/>
        </w:tabs>
        <w:ind w:firstLine="567"/>
        <w:contextualSpacing/>
        <w:jc w:val="both"/>
        <w:rPr>
          <w:rFonts w:ascii="Times New Roman" w:hAnsi="Times New Roman" w:cs="Times New Roman"/>
          <w:b/>
          <w:sz w:val="28"/>
          <w:szCs w:val="28"/>
          <w:vertAlign w:val="subscript"/>
        </w:rPr>
      </w:pPr>
      <w:r w:rsidRPr="00D055E7">
        <w:rPr>
          <w:rFonts w:ascii="Times New Roman" w:hAnsi="Times New Roman" w:cs="Times New Roman"/>
          <w:sz w:val="28"/>
          <w:szCs w:val="28"/>
        </w:rPr>
        <w:t>где:</w:t>
      </w:r>
    </w:p>
    <w:p w:rsidR="00F31569" w:rsidRPr="00D055E7" w:rsidRDefault="002221A0"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d</m:t>
            </m:r>
          </m:sub>
        </m:sSub>
      </m:oMath>
      <w:r w:rsidR="00F31569" w:rsidRPr="00D055E7">
        <w:rPr>
          <w:rFonts w:ascii="Times New Roman" w:hAnsi="Times New Roman" w:cs="Times New Roman"/>
          <w:sz w:val="28"/>
          <w:szCs w:val="28"/>
        </w:rPr>
        <w:t xml:space="preserve"> – должностной оклад работников </w:t>
      </w:r>
      <w:r w:rsidR="00574F59" w:rsidRPr="00D055E7">
        <w:rPr>
          <w:rFonts w:ascii="Times New Roman" w:hAnsi="Times New Roman" w:cs="Times New Roman"/>
          <w:sz w:val="28"/>
          <w:szCs w:val="28"/>
        </w:rPr>
        <w:t>профессиональных образовательных организаций</w:t>
      </w:r>
      <w:r w:rsidR="00F31569" w:rsidRPr="00D055E7">
        <w:rPr>
          <w:rFonts w:ascii="Times New Roman" w:hAnsi="Times New Roman" w:cs="Times New Roman"/>
          <w:sz w:val="28"/>
          <w:szCs w:val="28"/>
        </w:rPr>
        <w:t>;</w:t>
      </w:r>
    </w:p>
    <w:p w:rsidR="00F31569" w:rsidRPr="00D055E7" w:rsidRDefault="002221A0"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2B089F" w:rsidRPr="00D055E7">
        <w:rPr>
          <w:rFonts w:ascii="Times New Roman" w:hAnsi="Times New Roman" w:cs="Times New Roman"/>
          <w:sz w:val="28"/>
          <w:szCs w:val="28"/>
        </w:rPr>
        <w:t xml:space="preserve"> </w:t>
      </w:r>
      <w:r w:rsidR="00F31569" w:rsidRPr="00D055E7">
        <w:rPr>
          <w:rFonts w:ascii="Times New Roman" w:hAnsi="Times New Roman" w:cs="Times New Roman"/>
          <w:sz w:val="28"/>
          <w:szCs w:val="28"/>
        </w:rPr>
        <w:t xml:space="preserve">– размер базового оклада работников </w:t>
      </w:r>
      <w:r w:rsidR="00574F59" w:rsidRPr="00D055E7">
        <w:rPr>
          <w:rFonts w:ascii="Times New Roman" w:hAnsi="Times New Roman" w:cs="Times New Roman"/>
          <w:sz w:val="28"/>
          <w:szCs w:val="28"/>
        </w:rPr>
        <w:t>профессиональных образовательных организаций</w:t>
      </w:r>
      <w:r w:rsidR="00F31569" w:rsidRPr="00D055E7">
        <w:rPr>
          <w:rFonts w:ascii="Times New Roman" w:hAnsi="Times New Roman" w:cs="Times New Roman"/>
          <w:sz w:val="28"/>
          <w:szCs w:val="28"/>
        </w:rPr>
        <w:t xml:space="preserve">, принимаемый в соответствии с разделом </w:t>
      </w:r>
      <w:r w:rsidR="009D3582" w:rsidRPr="00D055E7">
        <w:rPr>
          <w:rFonts w:ascii="Times New Roman" w:hAnsi="Times New Roman" w:cs="Times New Roman"/>
          <w:sz w:val="28"/>
          <w:szCs w:val="28"/>
          <w:lang w:val="en-US"/>
        </w:rPr>
        <w:t>II</w:t>
      </w:r>
      <w:r w:rsidR="00F31569" w:rsidRPr="00D055E7">
        <w:rPr>
          <w:rFonts w:ascii="Times New Roman" w:hAnsi="Times New Roman" w:cs="Times New Roman"/>
          <w:sz w:val="28"/>
          <w:szCs w:val="28"/>
        </w:rPr>
        <w:t xml:space="preserve"> настоящего Положения;</w:t>
      </w:r>
    </w:p>
    <w:p w:rsidR="009A3D7F" w:rsidRPr="00D055E7" w:rsidRDefault="002B089F" w:rsidP="00EB7E83">
      <w:pPr>
        <w:pStyle w:val="ConsPlusNormal"/>
        <w:tabs>
          <w:tab w:val="left" w:pos="10065"/>
        </w:tabs>
        <w:ind w:firstLine="567"/>
        <w:contextualSpacing/>
        <w:jc w:val="both"/>
        <w:rPr>
          <w:rFonts w:ascii="Times New Roman" w:hAnsi="Times New Roman" w:cs="Times New Roman"/>
          <w:sz w:val="28"/>
          <w:szCs w:val="28"/>
        </w:rPr>
      </w:pPr>
      <m:oMath>
        <m:r>
          <w:rPr>
            <w:rFonts w:ascii="Cambria Math" w:hAnsi="Cambria Math" w:cs="Times New Roman"/>
            <w:sz w:val="28"/>
            <w:szCs w:val="28"/>
          </w:rPr>
          <m:t>S</m:t>
        </m:r>
      </m:oMath>
      <w:r w:rsidR="008003E0" w:rsidRPr="00D055E7">
        <w:rPr>
          <w:rFonts w:ascii="Times New Roman" w:hAnsi="Times New Roman" w:cs="Times New Roman"/>
          <w:sz w:val="28"/>
          <w:szCs w:val="28"/>
        </w:rPr>
        <w:t xml:space="preserve"> </w:t>
      </w:r>
      <w:r w:rsidR="00F31569" w:rsidRPr="00D055E7">
        <w:rPr>
          <w:rFonts w:ascii="Times New Roman" w:hAnsi="Times New Roman" w:cs="Times New Roman"/>
          <w:sz w:val="28"/>
          <w:szCs w:val="28"/>
        </w:rPr>
        <w:t>–</w:t>
      </w:r>
      <w:r w:rsidR="008003E0" w:rsidRPr="00D055E7">
        <w:rPr>
          <w:rFonts w:ascii="Times New Roman" w:hAnsi="Times New Roman" w:cs="Times New Roman"/>
          <w:sz w:val="28"/>
          <w:szCs w:val="28"/>
        </w:rPr>
        <w:t xml:space="preserve"> </w:t>
      </w:r>
      <w:r w:rsidR="008C35A4" w:rsidRPr="00D055E7">
        <w:rPr>
          <w:rFonts w:ascii="Times New Roman" w:hAnsi="Times New Roman" w:cs="Times New Roman"/>
          <w:sz w:val="28"/>
          <w:szCs w:val="28"/>
        </w:rPr>
        <w:t>фактически отработанное время (ставка)</w:t>
      </w:r>
      <w:r w:rsidR="009A3D7F" w:rsidRPr="00D055E7">
        <w:rPr>
          <w:rFonts w:ascii="Times New Roman" w:hAnsi="Times New Roman" w:cs="Times New Roman"/>
          <w:sz w:val="28"/>
          <w:szCs w:val="28"/>
        </w:rPr>
        <w:t>;</w:t>
      </w:r>
    </w:p>
    <w:p w:rsidR="00F31569" w:rsidRPr="00D055E7" w:rsidRDefault="002B089F" w:rsidP="00EB7E83">
      <w:pPr>
        <w:pStyle w:val="ConsPlusNormal"/>
        <w:tabs>
          <w:tab w:val="left" w:pos="10065"/>
        </w:tabs>
        <w:ind w:firstLine="567"/>
        <w:contextualSpacing/>
        <w:jc w:val="both"/>
        <w:rPr>
          <w:rFonts w:ascii="Times New Roman" w:hAnsi="Times New Roman" w:cs="Times New Roman"/>
          <w:sz w:val="28"/>
          <w:szCs w:val="28"/>
        </w:rPr>
      </w:pPr>
      <m:oMath>
        <m:r>
          <w:rPr>
            <w:rFonts w:ascii="Cambria Math" w:hAnsi="Cambria Math" w:cs="Times New Roman"/>
            <w:sz w:val="28"/>
            <w:szCs w:val="28"/>
            <w:lang w:val="en-US"/>
          </w:rPr>
          <m:t>P</m:t>
        </m:r>
      </m:oMath>
      <w:r w:rsidR="0042338C" w:rsidRPr="00D055E7">
        <w:rPr>
          <w:rFonts w:ascii="Times New Roman" w:hAnsi="Times New Roman" w:cs="Times New Roman"/>
          <w:sz w:val="28"/>
          <w:szCs w:val="28"/>
        </w:rPr>
        <w:t xml:space="preserve"> – компенсация на обеспечение книгоиздательской продукцией и периодическими изданиями в размере 100 рублей устанавливается </w:t>
      </w:r>
      <w:r w:rsidR="007C21E3" w:rsidRPr="00D055E7">
        <w:rPr>
          <w:rFonts w:ascii="Times New Roman" w:hAnsi="Times New Roman" w:cs="Times New Roman"/>
          <w:sz w:val="28"/>
          <w:szCs w:val="28"/>
        </w:rPr>
        <w:t xml:space="preserve">педагогическим </w:t>
      </w:r>
      <w:r w:rsidR="0042338C" w:rsidRPr="00D055E7">
        <w:rPr>
          <w:rFonts w:ascii="Times New Roman" w:hAnsi="Times New Roman" w:cs="Times New Roman"/>
          <w:sz w:val="28"/>
          <w:szCs w:val="28"/>
        </w:rPr>
        <w:t>работникам, входящим в профессионально-квалификационную группу должностей педагогических работников</w:t>
      </w:r>
      <w:r w:rsidR="00FB7910" w:rsidRPr="00D055E7">
        <w:rPr>
          <w:rFonts w:ascii="Times New Roman" w:hAnsi="Times New Roman" w:cs="Times New Roman"/>
          <w:sz w:val="28"/>
          <w:szCs w:val="28"/>
        </w:rPr>
        <w:t>,</w:t>
      </w:r>
      <w:r w:rsidR="0042338C" w:rsidRPr="00D055E7">
        <w:rPr>
          <w:rFonts w:ascii="Times New Roman" w:hAnsi="Times New Roman" w:cs="Times New Roman"/>
          <w:sz w:val="28"/>
          <w:szCs w:val="28"/>
        </w:rPr>
        <w:t xml:space="preserve"> и работникам, входящи</w:t>
      </w:r>
      <w:r w:rsidR="00FB7910" w:rsidRPr="00D055E7">
        <w:rPr>
          <w:rFonts w:ascii="Times New Roman" w:hAnsi="Times New Roman" w:cs="Times New Roman"/>
          <w:sz w:val="28"/>
          <w:szCs w:val="28"/>
        </w:rPr>
        <w:t>м</w:t>
      </w:r>
      <w:r w:rsidR="0042338C" w:rsidRPr="00D055E7">
        <w:rPr>
          <w:rFonts w:ascii="Times New Roman" w:hAnsi="Times New Roman" w:cs="Times New Roman"/>
          <w:sz w:val="28"/>
          <w:szCs w:val="28"/>
        </w:rPr>
        <w:t xml:space="preserve"> в профессиональную квалификационную группу должностей работников физической культуры и спорта второго уровня, пропорционально ставке, но не более чем на одну ставку по основному месту работы</w:t>
      </w:r>
      <w:r w:rsidR="00F31569" w:rsidRPr="00D055E7">
        <w:rPr>
          <w:rFonts w:ascii="Times New Roman" w:hAnsi="Times New Roman" w:cs="Times New Roman"/>
          <w:sz w:val="28"/>
          <w:szCs w:val="28"/>
        </w:rPr>
        <w:t>.</w:t>
      </w:r>
    </w:p>
    <w:p w:rsidR="00B7207F" w:rsidRPr="00D055E7" w:rsidRDefault="00B7207F" w:rsidP="002B089F">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 xml:space="preserve">3. </w:t>
      </w:r>
      <w:r w:rsidR="00630D35" w:rsidRPr="00D055E7">
        <w:rPr>
          <w:rFonts w:ascii="Times New Roman" w:hAnsi="Times New Roman" w:cs="Times New Roman"/>
          <w:sz w:val="28"/>
          <w:szCs w:val="28"/>
        </w:rPr>
        <w:t>Должностной оклад</w:t>
      </w:r>
      <w:r w:rsidRPr="00D055E7">
        <w:rPr>
          <w:rFonts w:ascii="Times New Roman" w:hAnsi="Times New Roman" w:cs="Times New Roman"/>
          <w:sz w:val="28"/>
          <w:szCs w:val="28"/>
        </w:rPr>
        <w:t xml:space="preserve"> педагогических работников физической культуры</w:t>
      </w:r>
      <w:r w:rsidR="004B054B" w:rsidRPr="00D055E7">
        <w:rPr>
          <w:rFonts w:ascii="Times New Roman" w:hAnsi="Times New Roman" w:cs="Times New Roman"/>
          <w:sz w:val="28"/>
          <w:szCs w:val="28"/>
        </w:rPr>
        <w:t xml:space="preserve"> </w:t>
      </w:r>
      <w:r w:rsidR="0093481F" w:rsidRPr="00D055E7">
        <w:rPr>
          <w:rFonts w:ascii="Times New Roman" w:hAnsi="Times New Roman" w:cs="Times New Roman"/>
          <w:sz w:val="28"/>
          <w:szCs w:val="28"/>
        </w:rPr>
        <w:t xml:space="preserve">и спорта </w:t>
      </w:r>
      <w:r w:rsidR="004B054B" w:rsidRPr="00D055E7">
        <w:rPr>
          <w:rFonts w:ascii="Times New Roman" w:hAnsi="Times New Roman" w:cs="Times New Roman"/>
          <w:sz w:val="28"/>
          <w:szCs w:val="28"/>
        </w:rPr>
        <w:t>в</w:t>
      </w:r>
      <w:r w:rsidRPr="00D055E7">
        <w:rPr>
          <w:rFonts w:ascii="Times New Roman" w:hAnsi="Times New Roman" w:cs="Times New Roman"/>
          <w:sz w:val="28"/>
          <w:szCs w:val="28"/>
        </w:rPr>
        <w:t xml:space="preserve"> </w:t>
      </w:r>
      <w:r w:rsidR="00574F59" w:rsidRPr="00D055E7">
        <w:rPr>
          <w:rFonts w:ascii="Times New Roman" w:hAnsi="Times New Roman" w:cs="Times New Roman"/>
          <w:sz w:val="28"/>
          <w:szCs w:val="28"/>
        </w:rPr>
        <w:t>профессиональных образовательных организаци</w:t>
      </w:r>
      <w:r w:rsidR="004B054B" w:rsidRPr="00D055E7">
        <w:rPr>
          <w:rFonts w:ascii="Times New Roman" w:hAnsi="Times New Roman" w:cs="Times New Roman"/>
          <w:sz w:val="28"/>
          <w:szCs w:val="28"/>
        </w:rPr>
        <w:t>ях</w:t>
      </w:r>
      <w:r w:rsidRPr="00D055E7">
        <w:rPr>
          <w:rFonts w:ascii="Times New Roman" w:hAnsi="Times New Roman" w:cs="Times New Roman"/>
          <w:sz w:val="28"/>
          <w:szCs w:val="28"/>
        </w:rPr>
        <w:t>, реализующих образовательные программы в области физической культуры и спорта, рассчитывается по формуле:</w:t>
      </w:r>
    </w:p>
    <w:p w:rsidR="00B7207F" w:rsidRPr="00D055E7" w:rsidRDefault="00B7207F" w:rsidP="00083FA4">
      <w:pPr>
        <w:pStyle w:val="ConsPlusNormal"/>
        <w:ind w:firstLine="567"/>
        <w:jc w:val="both"/>
        <w:rPr>
          <w:rFonts w:ascii="Times New Roman" w:hAnsi="Times New Roman" w:cs="Times New Roman"/>
          <w:sz w:val="28"/>
          <w:szCs w:val="28"/>
        </w:rPr>
      </w:pPr>
    </w:p>
    <w:p w:rsidR="00226183" w:rsidRPr="00D055E7" w:rsidRDefault="002221A0" w:rsidP="00083FA4">
      <w:pPr>
        <w:widowControl w:val="0"/>
        <w:autoSpaceDE w:val="0"/>
        <w:autoSpaceDN w:val="0"/>
        <w:spacing w:after="0" w:line="240" w:lineRule="auto"/>
        <w:ind w:firstLine="567"/>
        <w:jc w:val="center"/>
        <w:rPr>
          <w:rFonts w:ascii="Times New Roman" w:eastAsia="Times New Roman" w:hAnsi="Times New Roman"/>
          <w:sz w:val="28"/>
          <w:szCs w:val="28"/>
          <w:lang w:val="en-US"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+P</m:t>
              </m:r>
            </m:e>
          </m:nary>
          <m:r>
            <w:rPr>
              <w:rFonts w:ascii="Cambria Math" w:eastAsia="Times New Roman" w:hAnsi="Cambria Math"/>
              <w:sz w:val="28"/>
              <w:szCs w:val="28"/>
              <w:lang w:val="en-US" w:eastAsia="ru-RU"/>
            </w:rPr>
            <m:t>,</m:t>
          </m:r>
        </m:oMath>
      </m:oMathPara>
    </w:p>
    <w:p w:rsidR="00B7207F" w:rsidRPr="00D055E7" w:rsidRDefault="00B7207F" w:rsidP="00083FA4">
      <w:pPr>
        <w:pStyle w:val="ConsPlusNormal"/>
        <w:ind w:firstLine="567"/>
        <w:jc w:val="both"/>
        <w:rPr>
          <w:rFonts w:ascii="Times New Roman" w:hAnsi="Times New Roman" w:cs="Times New Roman"/>
          <w:sz w:val="28"/>
          <w:szCs w:val="28"/>
          <w:lang w:val="en-US"/>
        </w:rPr>
      </w:pPr>
    </w:p>
    <w:p w:rsidR="000B7204" w:rsidRPr="00D055E7" w:rsidRDefault="000B7204" w:rsidP="00083FA4">
      <w:pPr>
        <w:pStyle w:val="ConsPlusNormal"/>
        <w:ind w:firstLine="567"/>
        <w:jc w:val="both"/>
        <w:rPr>
          <w:rFonts w:ascii="Times New Roman" w:hAnsi="Times New Roman" w:cs="Times New Roman"/>
          <w:sz w:val="28"/>
          <w:szCs w:val="28"/>
          <w:lang w:val="en-US"/>
        </w:rPr>
      </w:pPr>
    </w:p>
    <w:p w:rsidR="00B7207F" w:rsidRPr="00D055E7" w:rsidRDefault="00B7207F"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где:</w:t>
      </w:r>
    </w:p>
    <w:p w:rsidR="00B7207F" w:rsidRPr="00D055E7" w:rsidRDefault="005475C6"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position w:val="-12"/>
          <w:sz w:val="28"/>
          <w:szCs w:val="28"/>
        </w:rPr>
        <w:object w:dxaOrig="320" w:dyaOrig="360">
          <v:shape id="_x0000_i1026" type="#_x0000_t75" style="width:21.6pt;height:21.6pt" o:ole="">
            <v:imagedata r:id="rId11" o:title=""/>
          </v:shape>
          <o:OLEObject Type="Embed" ProgID="Equation.3" ShapeID="_x0000_i1026" DrawAspect="Content" ObjectID="_1589723744" r:id="rId12"/>
        </w:object>
      </w:r>
      <w:r w:rsidRPr="00D055E7">
        <w:rPr>
          <w:rFonts w:ascii="Times New Roman" w:hAnsi="Times New Roman" w:cs="Times New Roman"/>
          <w:sz w:val="28"/>
          <w:szCs w:val="28"/>
        </w:rPr>
        <w:t xml:space="preserve"> </w:t>
      </w:r>
      <w:r w:rsidR="00FB7910" w:rsidRPr="00D055E7">
        <w:rPr>
          <w:rFonts w:ascii="Times New Roman" w:hAnsi="Times New Roman" w:cs="Times New Roman"/>
          <w:sz w:val="28"/>
          <w:szCs w:val="28"/>
        </w:rPr>
        <w:t>–</w:t>
      </w:r>
      <w:r w:rsidRPr="00D055E7">
        <w:rPr>
          <w:rFonts w:ascii="Times New Roman" w:hAnsi="Times New Roman" w:cs="Times New Roman"/>
          <w:sz w:val="28"/>
          <w:szCs w:val="28"/>
        </w:rPr>
        <w:t xml:space="preserve"> </w:t>
      </w:r>
      <w:r w:rsidR="00B7207F" w:rsidRPr="00D055E7">
        <w:rPr>
          <w:rFonts w:ascii="Times New Roman" w:hAnsi="Times New Roman" w:cs="Times New Roman"/>
          <w:sz w:val="28"/>
          <w:szCs w:val="28"/>
        </w:rPr>
        <w:t xml:space="preserve">оклад педагогических работников физической культуры и спорта </w:t>
      </w:r>
      <w:r w:rsidR="0075575A" w:rsidRPr="00D055E7">
        <w:rPr>
          <w:rFonts w:ascii="Times New Roman" w:hAnsi="Times New Roman" w:cs="Times New Roman"/>
          <w:sz w:val="28"/>
          <w:szCs w:val="28"/>
        </w:rPr>
        <w:t>профессиональных образовательных организаций</w:t>
      </w:r>
      <w:r w:rsidR="00B7207F" w:rsidRPr="00D055E7">
        <w:rPr>
          <w:rFonts w:ascii="Times New Roman" w:hAnsi="Times New Roman" w:cs="Times New Roman"/>
          <w:sz w:val="28"/>
          <w:szCs w:val="28"/>
        </w:rPr>
        <w:t>, реализующих образовательные программы в области физической культуры и спорта;</w:t>
      </w:r>
    </w:p>
    <w:p w:rsidR="004B054B" w:rsidRPr="00D055E7" w:rsidRDefault="002221A0"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7E640A" w:rsidRPr="00D055E7">
        <w:rPr>
          <w:rFonts w:ascii="Times New Roman" w:hAnsi="Times New Roman" w:cs="Times New Roman"/>
          <w:sz w:val="28"/>
          <w:szCs w:val="28"/>
        </w:rPr>
        <w:t xml:space="preserve"> </w:t>
      </w:r>
      <w:r w:rsidR="00226183" w:rsidRPr="00D055E7">
        <w:rPr>
          <w:rFonts w:ascii="Times New Roman" w:hAnsi="Times New Roman" w:cs="Times New Roman"/>
          <w:sz w:val="28"/>
          <w:szCs w:val="28"/>
        </w:rPr>
        <w:t xml:space="preserve">– </w:t>
      </w:r>
      <w:r w:rsidR="004B054B" w:rsidRPr="00D055E7">
        <w:rPr>
          <w:rFonts w:ascii="Times New Roman" w:hAnsi="Times New Roman" w:cs="Times New Roman"/>
          <w:sz w:val="28"/>
          <w:szCs w:val="28"/>
        </w:rPr>
        <w:t xml:space="preserve">размер базового оклада </w:t>
      </w:r>
      <w:r w:rsidR="007C21E3" w:rsidRPr="00D055E7">
        <w:rPr>
          <w:rFonts w:ascii="Times New Roman" w:hAnsi="Times New Roman" w:cs="Times New Roman"/>
          <w:sz w:val="28"/>
          <w:szCs w:val="28"/>
        </w:rPr>
        <w:t>педагогических работников</w:t>
      </w:r>
      <w:r w:rsidR="004B054B" w:rsidRPr="00D055E7">
        <w:rPr>
          <w:rFonts w:ascii="Times New Roman" w:hAnsi="Times New Roman" w:cs="Times New Roman"/>
          <w:sz w:val="28"/>
          <w:szCs w:val="28"/>
        </w:rPr>
        <w:t xml:space="preserve"> профессиональных образовательных организаций, принимаемый в соответствии с разделом </w:t>
      </w:r>
      <w:r w:rsidR="009D3582" w:rsidRPr="00D055E7">
        <w:rPr>
          <w:rFonts w:ascii="Times New Roman" w:hAnsi="Times New Roman" w:cs="Times New Roman"/>
          <w:sz w:val="28"/>
          <w:szCs w:val="28"/>
          <w:lang w:val="en-US"/>
        </w:rPr>
        <w:t>II</w:t>
      </w:r>
      <w:r w:rsidR="004B054B" w:rsidRPr="00D055E7">
        <w:rPr>
          <w:rFonts w:ascii="Times New Roman" w:hAnsi="Times New Roman" w:cs="Times New Roman"/>
          <w:sz w:val="28"/>
          <w:szCs w:val="28"/>
        </w:rPr>
        <w:t xml:space="preserve"> настоящего Положения;</w:t>
      </w:r>
    </w:p>
    <w:p w:rsidR="00B7207F" w:rsidRPr="00D055E7" w:rsidRDefault="002221A0" w:rsidP="00083FA4">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i</m:t>
            </m:r>
          </m:sub>
        </m:sSub>
      </m:oMath>
      <w:r w:rsidR="007E640A" w:rsidRPr="00D055E7">
        <w:rPr>
          <w:rFonts w:ascii="Times New Roman" w:hAnsi="Times New Roman" w:cs="Times New Roman"/>
          <w:sz w:val="28"/>
          <w:szCs w:val="28"/>
        </w:rPr>
        <w:t xml:space="preserve"> </w:t>
      </w:r>
      <w:r w:rsidR="00FB7910" w:rsidRPr="00D055E7">
        <w:rPr>
          <w:rFonts w:ascii="Times New Roman" w:hAnsi="Times New Roman" w:cs="Times New Roman"/>
          <w:sz w:val="28"/>
          <w:szCs w:val="28"/>
        </w:rPr>
        <w:t>–</w:t>
      </w:r>
      <w:r w:rsidR="00B7207F" w:rsidRPr="00D055E7">
        <w:rPr>
          <w:rFonts w:ascii="Times New Roman" w:hAnsi="Times New Roman" w:cs="Times New Roman"/>
          <w:sz w:val="28"/>
          <w:szCs w:val="28"/>
        </w:rPr>
        <w:t xml:space="preserve"> нормативы оплаты труда тренеров-преподавателей по спорту (старших тренеров-преподавателей по спорту)</w:t>
      </w:r>
      <w:r w:rsidR="00226183" w:rsidRPr="00D055E7">
        <w:rPr>
          <w:rFonts w:ascii="Times New Roman" w:hAnsi="Times New Roman" w:cs="Times New Roman"/>
          <w:sz w:val="28"/>
          <w:szCs w:val="28"/>
        </w:rPr>
        <w:t xml:space="preserve"> </w:t>
      </w:r>
      <w:r w:rsidR="004B054B" w:rsidRPr="00D055E7">
        <w:rPr>
          <w:rFonts w:ascii="Times New Roman" w:hAnsi="Times New Roman" w:cs="Times New Roman"/>
          <w:sz w:val="28"/>
          <w:szCs w:val="28"/>
        </w:rPr>
        <w:t>профессиональных образовательных организаций</w:t>
      </w:r>
      <w:r w:rsidR="00B7207F" w:rsidRPr="00D055E7">
        <w:rPr>
          <w:rFonts w:ascii="Times New Roman" w:hAnsi="Times New Roman" w:cs="Times New Roman"/>
          <w:sz w:val="28"/>
          <w:szCs w:val="28"/>
        </w:rPr>
        <w:t>,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r w:rsidR="00C2168F" w:rsidRPr="00D055E7">
        <w:rPr>
          <w:rFonts w:ascii="Times New Roman" w:hAnsi="Times New Roman" w:cs="Times New Roman"/>
          <w:sz w:val="28"/>
          <w:szCs w:val="28"/>
        </w:rPr>
        <w:t>;</w:t>
      </w:r>
    </w:p>
    <w:p w:rsidR="00F67371" w:rsidRPr="00D055E7" w:rsidRDefault="007E640A" w:rsidP="00083FA4">
      <w:pPr>
        <w:pStyle w:val="ConsPlusNormal"/>
        <w:ind w:firstLine="567"/>
        <w:jc w:val="both"/>
        <w:rPr>
          <w:rFonts w:ascii="Times New Roman" w:hAnsi="Times New Roman" w:cs="Times New Roman"/>
          <w:sz w:val="28"/>
          <w:szCs w:val="28"/>
        </w:rPr>
      </w:pPr>
      <m:oMath>
        <m:r>
          <w:rPr>
            <w:rFonts w:ascii="Cambria Math" w:hAnsi="Cambria Math"/>
            <w:sz w:val="28"/>
            <w:szCs w:val="28"/>
          </w:rPr>
          <m:t>P</m:t>
        </m:r>
      </m:oMath>
      <w:r w:rsidRPr="00D055E7">
        <w:rPr>
          <w:rFonts w:ascii="Times New Roman" w:hAnsi="Times New Roman" w:cs="Times New Roman"/>
          <w:sz w:val="28"/>
          <w:szCs w:val="28"/>
        </w:rPr>
        <w:t xml:space="preserve"> </w:t>
      </w:r>
      <w:r w:rsidR="00F67371" w:rsidRPr="00D055E7">
        <w:rPr>
          <w:rFonts w:ascii="Times New Roman" w:hAnsi="Times New Roman" w:cs="Times New Roman"/>
          <w:sz w:val="28"/>
          <w:szCs w:val="28"/>
        </w:rPr>
        <w:t>– компенсация на обеспечение книгоиздательской продукцией и периодическими изданиями в размере 100 рублей устанавливается</w:t>
      </w:r>
      <w:r w:rsidR="007C21E3" w:rsidRPr="00D055E7">
        <w:rPr>
          <w:rFonts w:ascii="Times New Roman" w:hAnsi="Times New Roman" w:cs="Times New Roman"/>
          <w:sz w:val="28"/>
          <w:szCs w:val="28"/>
        </w:rPr>
        <w:t xml:space="preserve"> педагогическим работникам</w:t>
      </w:r>
      <w:r w:rsidR="00F67371" w:rsidRPr="00D055E7">
        <w:rPr>
          <w:rFonts w:ascii="Times New Roman" w:hAnsi="Times New Roman" w:cs="Times New Roman"/>
          <w:sz w:val="28"/>
          <w:szCs w:val="28"/>
        </w:rPr>
        <w:t xml:space="preserve"> пропорционально учебной нагрузке, но не более чем на одну ставку по основному месту работы;</w:t>
      </w:r>
    </w:p>
    <w:p w:rsidR="00C2168F" w:rsidRPr="00D055E7" w:rsidRDefault="007E640A" w:rsidP="00083FA4">
      <w:pPr>
        <w:pStyle w:val="ConsPlusNormal"/>
        <w:ind w:firstLine="567"/>
        <w:jc w:val="both"/>
        <w:rPr>
          <w:rFonts w:ascii="Times New Roman" w:hAnsi="Times New Roman" w:cs="Times New Roman"/>
          <w:sz w:val="28"/>
          <w:szCs w:val="28"/>
        </w:rPr>
      </w:pPr>
      <m:oMath>
        <m:r>
          <w:rPr>
            <w:rFonts w:ascii="Cambria Math" w:hAnsi="Cambria Math" w:cs="Times New Roman"/>
            <w:sz w:val="28"/>
            <w:szCs w:val="28"/>
            <w:lang w:val="en-US"/>
          </w:rPr>
          <m:t>n</m:t>
        </m:r>
      </m:oMath>
      <w:r w:rsidRPr="00D055E7">
        <w:rPr>
          <w:rFonts w:ascii="Times New Roman" w:hAnsi="Times New Roman" w:cs="Times New Roman"/>
          <w:sz w:val="28"/>
          <w:szCs w:val="28"/>
        </w:rPr>
        <w:t xml:space="preserve"> </w:t>
      </w:r>
      <w:r w:rsidR="00FB7910" w:rsidRPr="00D055E7">
        <w:rPr>
          <w:rFonts w:ascii="Times New Roman" w:hAnsi="Times New Roman" w:cs="Times New Roman"/>
          <w:sz w:val="28"/>
          <w:szCs w:val="28"/>
        </w:rPr>
        <w:t>–</w:t>
      </w:r>
      <w:r w:rsidR="00C2168F" w:rsidRPr="00D055E7">
        <w:rPr>
          <w:rFonts w:ascii="Times New Roman" w:hAnsi="Times New Roman" w:cs="Times New Roman"/>
          <w:sz w:val="28"/>
          <w:szCs w:val="28"/>
        </w:rPr>
        <w:t xml:space="preserve"> количество обучающихся.</w:t>
      </w:r>
    </w:p>
    <w:p w:rsidR="00C2168F" w:rsidRPr="00D055E7" w:rsidRDefault="00C2168F"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rPr>
        <w:t xml:space="preserve">4. </w:t>
      </w:r>
      <w:r w:rsidRPr="00D055E7">
        <w:rPr>
          <w:rFonts w:ascii="Times New Roman" w:hAnsi="Times New Roman"/>
          <w:sz w:val="28"/>
          <w:szCs w:val="28"/>
          <w:lang w:eastAsia="ru-RU"/>
        </w:rPr>
        <w:t>Оклад педагогических работников физической культуры и спорта в профессиональных образовательных организациях,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 рассчитывается по формуле:</w:t>
      </w:r>
    </w:p>
    <w:p w:rsidR="00C2168F" w:rsidRPr="00D055E7" w:rsidRDefault="00C2168F" w:rsidP="00083FA4">
      <w:pPr>
        <w:autoSpaceDE w:val="0"/>
        <w:autoSpaceDN w:val="0"/>
        <w:adjustRightInd w:val="0"/>
        <w:spacing w:after="0" w:line="240" w:lineRule="auto"/>
        <w:ind w:firstLine="567"/>
        <w:jc w:val="both"/>
        <w:rPr>
          <w:rFonts w:ascii="Times New Roman" w:hAnsi="Times New Roman"/>
          <w:sz w:val="28"/>
          <w:szCs w:val="28"/>
          <w:lang w:eastAsia="ru-RU"/>
        </w:rPr>
      </w:pPr>
    </w:p>
    <w:p w:rsidR="00C2168F" w:rsidRPr="00D055E7" w:rsidRDefault="002221A0" w:rsidP="00083FA4">
      <w:pPr>
        <w:widowControl w:val="0"/>
        <w:autoSpaceDE w:val="0"/>
        <w:autoSpaceDN w:val="0"/>
        <w:spacing w:after="0" w:line="240" w:lineRule="auto"/>
        <w:ind w:firstLine="567"/>
        <w:jc w:val="center"/>
        <w:rPr>
          <w:rFonts w:ascii="Times New Roman" w:eastAsia="Times New Roman" w:hAnsi="Times New Roman"/>
          <w:sz w:val="28"/>
          <w:szCs w:val="28"/>
          <w:lang w:val="en-US"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val="en-US" w:eastAsia="ru-RU"/>
                </w:rPr>
                <m:t>v</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v</m:t>
                      </m:r>
                    </m:e>
                    <m:sub>
                      <m:r>
                        <w:rPr>
                          <w:rFonts w:ascii="Cambria Math" w:eastAsia="Times New Roman" w:hAnsi="Cambria Math"/>
                          <w:sz w:val="28"/>
                          <w:szCs w:val="28"/>
                          <w:lang w:val="en-US" w:eastAsia="ru-RU"/>
                        </w:rPr>
                        <m:t>i</m:t>
                      </m:r>
                    </m:sub>
                  </m:sSub>
                </m:sub>
              </m:sSub>
              <m:r>
                <w:rPr>
                  <w:rFonts w:ascii="Cambria Math" w:eastAsia="Times New Roman" w:hAnsi="Cambria Math"/>
                  <w:sz w:val="28"/>
                  <w:szCs w:val="28"/>
                  <w:lang w:eastAsia="ru-RU"/>
                </w:rPr>
                <m:t>+</m:t>
              </m:r>
              <m:r>
                <w:rPr>
                  <w:rFonts w:ascii="Cambria Math" w:eastAsia="Times New Roman" w:hAnsi="Cambria Math"/>
                  <w:sz w:val="28"/>
                  <w:szCs w:val="28"/>
                  <w:lang w:val="en-US" w:eastAsia="ru-RU"/>
                </w:rPr>
                <m:t>P</m:t>
              </m:r>
            </m:e>
          </m:nary>
          <m:r>
            <w:rPr>
              <w:rFonts w:ascii="Cambria Math" w:eastAsia="Times New Roman" w:hAnsi="Cambria Math"/>
              <w:sz w:val="28"/>
              <w:szCs w:val="28"/>
              <w:lang w:val="en-US" w:eastAsia="ru-RU"/>
            </w:rPr>
            <m:t>,</m:t>
          </m:r>
        </m:oMath>
      </m:oMathPara>
    </w:p>
    <w:p w:rsidR="00C2168F" w:rsidRPr="00D055E7" w:rsidRDefault="00C2168F" w:rsidP="00083FA4">
      <w:pPr>
        <w:pStyle w:val="ConsPlusNormal"/>
        <w:ind w:firstLine="567"/>
        <w:jc w:val="both"/>
        <w:rPr>
          <w:rFonts w:ascii="Times New Roman" w:hAnsi="Times New Roman" w:cs="Times New Roman"/>
          <w:sz w:val="28"/>
          <w:szCs w:val="28"/>
        </w:rPr>
      </w:pPr>
    </w:p>
    <w:p w:rsidR="00C2168F" w:rsidRPr="00D055E7" w:rsidRDefault="00C2168F"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где:</w:t>
      </w:r>
    </w:p>
    <w:p w:rsidR="00C2168F" w:rsidRPr="00D055E7" w:rsidRDefault="002221A0" w:rsidP="00083FA4">
      <w:pPr>
        <w:pStyle w:val="ConsPlusNormal"/>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lang w:val="en-US"/>
              </w:rPr>
              <m:t>v</m:t>
            </m:r>
          </m:sub>
        </m:sSub>
      </m:oMath>
      <w:r w:rsidR="00C2168F" w:rsidRPr="00D055E7">
        <w:rPr>
          <w:rFonts w:ascii="Times New Roman" w:hAnsi="Times New Roman" w:cs="Times New Roman"/>
          <w:sz w:val="28"/>
          <w:szCs w:val="28"/>
        </w:rPr>
        <w:t xml:space="preserve"> </w:t>
      </w:r>
      <w:r w:rsidR="00C422E1" w:rsidRPr="00D055E7">
        <w:rPr>
          <w:rFonts w:ascii="Times New Roman" w:hAnsi="Times New Roman" w:cs="Times New Roman"/>
          <w:sz w:val="28"/>
          <w:szCs w:val="28"/>
        </w:rPr>
        <w:t>–</w:t>
      </w:r>
      <w:r w:rsidR="00C2168F" w:rsidRPr="00D055E7">
        <w:rPr>
          <w:rFonts w:ascii="Times New Roman" w:hAnsi="Times New Roman" w:cs="Times New Roman"/>
          <w:sz w:val="28"/>
          <w:szCs w:val="28"/>
        </w:rPr>
        <w:t xml:space="preserve"> оклад педагогических работников физической культуры и спорта профессиональных образовательных организаций, реализующих образовательные программы в области физической культуры и спорта;</w:t>
      </w:r>
    </w:p>
    <w:p w:rsidR="00C2168F" w:rsidRPr="00D055E7" w:rsidRDefault="002221A0"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 xml:space="preserve"> </m:t>
        </m:r>
      </m:oMath>
      <w:r w:rsidR="00C2168F" w:rsidRPr="00D055E7">
        <w:rPr>
          <w:rFonts w:ascii="Times New Roman" w:hAnsi="Times New Roman" w:cs="Times New Roman"/>
          <w:sz w:val="28"/>
          <w:szCs w:val="28"/>
        </w:rPr>
        <w:t xml:space="preserve">– размер базового оклада </w:t>
      </w:r>
      <w:r w:rsidR="007C21E3" w:rsidRPr="00D055E7">
        <w:rPr>
          <w:rFonts w:ascii="Times New Roman" w:hAnsi="Times New Roman" w:cs="Times New Roman"/>
          <w:sz w:val="28"/>
          <w:szCs w:val="28"/>
        </w:rPr>
        <w:t>педагогических работников</w:t>
      </w:r>
      <w:r w:rsidR="00C2168F" w:rsidRPr="00D055E7">
        <w:rPr>
          <w:rFonts w:ascii="Times New Roman" w:hAnsi="Times New Roman" w:cs="Times New Roman"/>
          <w:sz w:val="28"/>
          <w:szCs w:val="28"/>
        </w:rPr>
        <w:t xml:space="preserve"> профессиональных образовательных организаций, принимаемый в соответствии с разделом </w:t>
      </w:r>
      <w:r w:rsidR="009D3582" w:rsidRPr="00D055E7">
        <w:rPr>
          <w:rFonts w:ascii="Times New Roman" w:hAnsi="Times New Roman" w:cs="Times New Roman"/>
          <w:sz w:val="28"/>
          <w:szCs w:val="28"/>
          <w:lang w:val="en-US"/>
        </w:rPr>
        <w:t>II</w:t>
      </w:r>
      <w:r w:rsidR="00C2168F" w:rsidRPr="00D055E7">
        <w:rPr>
          <w:rFonts w:ascii="Times New Roman" w:hAnsi="Times New Roman" w:cs="Times New Roman"/>
          <w:sz w:val="28"/>
          <w:szCs w:val="28"/>
        </w:rPr>
        <w:t xml:space="preserve"> настоящего Положения;</w:t>
      </w:r>
    </w:p>
    <w:p w:rsidR="00B7207F" w:rsidRPr="00D055E7" w:rsidRDefault="002221A0" w:rsidP="00083FA4">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N</m:t>
            </m:r>
          </m:e>
          <m:sub>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i</m:t>
                </m:r>
              </m:sub>
            </m:sSub>
          </m:sub>
        </m:sSub>
      </m:oMath>
      <w:r w:rsidR="00B7207F" w:rsidRPr="00D055E7">
        <w:rPr>
          <w:rFonts w:ascii="Times New Roman" w:hAnsi="Times New Roman" w:cs="Times New Roman"/>
          <w:sz w:val="28"/>
          <w:szCs w:val="28"/>
        </w:rPr>
        <w:t xml:space="preserve"> </w:t>
      </w:r>
      <w:r w:rsidR="00C422E1" w:rsidRPr="00D055E7">
        <w:rPr>
          <w:rFonts w:ascii="Times New Roman" w:hAnsi="Times New Roman" w:cs="Times New Roman"/>
          <w:sz w:val="28"/>
          <w:szCs w:val="28"/>
        </w:rPr>
        <w:t>–</w:t>
      </w:r>
      <w:r w:rsidR="00B7207F" w:rsidRPr="00D055E7">
        <w:rPr>
          <w:rFonts w:ascii="Times New Roman" w:hAnsi="Times New Roman" w:cs="Times New Roman"/>
          <w:sz w:val="28"/>
          <w:szCs w:val="28"/>
        </w:rPr>
        <w:t xml:space="preserve"> нормативы оплаты труда тренеров-преподавателей по спорту (старших тренеров-преподавателей по спорту) </w:t>
      </w:r>
      <w:r w:rsidR="004B054B" w:rsidRPr="00D055E7">
        <w:rPr>
          <w:rFonts w:ascii="Times New Roman" w:hAnsi="Times New Roman" w:cs="Times New Roman"/>
          <w:sz w:val="28"/>
          <w:szCs w:val="28"/>
        </w:rPr>
        <w:t>профессиональных образовательных организаций</w:t>
      </w:r>
      <w:r w:rsidR="00B7207F" w:rsidRPr="00D055E7">
        <w:rPr>
          <w:rFonts w:ascii="Times New Roman" w:hAnsi="Times New Roman" w:cs="Times New Roman"/>
          <w:sz w:val="28"/>
          <w:szCs w:val="28"/>
        </w:rPr>
        <w:t>,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F67371" w:rsidRPr="00D055E7" w:rsidRDefault="007E640A" w:rsidP="00F67371">
      <w:pPr>
        <w:pStyle w:val="ConsPlusNormal"/>
        <w:ind w:firstLine="567"/>
        <w:jc w:val="both"/>
        <w:rPr>
          <w:rFonts w:ascii="Times New Roman" w:hAnsi="Times New Roman" w:cs="Times New Roman"/>
          <w:sz w:val="28"/>
          <w:szCs w:val="28"/>
        </w:rPr>
      </w:pPr>
      <m:oMath>
        <m:r>
          <w:rPr>
            <w:rFonts w:ascii="Cambria Math" w:hAnsi="Cambria Math"/>
            <w:sz w:val="28"/>
            <w:szCs w:val="28"/>
          </w:rPr>
          <m:t>P</m:t>
        </m:r>
      </m:oMath>
      <w:r w:rsidRPr="00D055E7">
        <w:rPr>
          <w:rFonts w:ascii="Times New Roman" w:hAnsi="Times New Roman" w:cs="Times New Roman"/>
          <w:sz w:val="28"/>
          <w:szCs w:val="28"/>
        </w:rPr>
        <w:t xml:space="preserve"> </w:t>
      </w:r>
      <w:r w:rsidR="00F67371" w:rsidRPr="00D055E7">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w:t>
      </w:r>
      <w:r w:rsidR="007C21E3" w:rsidRPr="00D055E7">
        <w:rPr>
          <w:rFonts w:ascii="Times New Roman" w:hAnsi="Times New Roman" w:cs="Times New Roman"/>
          <w:sz w:val="28"/>
          <w:szCs w:val="28"/>
        </w:rPr>
        <w:t xml:space="preserve">устанавливается педагогическим работникам </w:t>
      </w:r>
      <w:r w:rsidR="00F67371" w:rsidRPr="00D055E7">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B7207F" w:rsidRPr="00D055E7" w:rsidRDefault="007E640A" w:rsidP="00083FA4">
      <w:pPr>
        <w:pStyle w:val="ConsPlusNormal"/>
        <w:ind w:firstLine="567"/>
        <w:jc w:val="both"/>
        <w:rPr>
          <w:rFonts w:ascii="Times New Roman" w:hAnsi="Times New Roman" w:cs="Times New Roman"/>
          <w:sz w:val="28"/>
          <w:szCs w:val="28"/>
        </w:rPr>
      </w:pPr>
      <m:oMath>
        <m:r>
          <w:rPr>
            <w:rFonts w:ascii="Cambria Math" w:hAnsi="Cambria Math" w:cs="Times New Roman"/>
            <w:sz w:val="28"/>
            <w:szCs w:val="28"/>
            <w:lang w:val="en-US"/>
          </w:rPr>
          <m:t>n</m:t>
        </m:r>
      </m:oMath>
      <w:r w:rsidRPr="00D055E7">
        <w:rPr>
          <w:rFonts w:ascii="Times New Roman" w:hAnsi="Times New Roman" w:cs="Times New Roman"/>
          <w:sz w:val="28"/>
          <w:szCs w:val="28"/>
        </w:rPr>
        <w:t xml:space="preserve"> </w:t>
      </w:r>
      <w:r w:rsidR="000D7C95" w:rsidRPr="00D055E7">
        <w:rPr>
          <w:rFonts w:ascii="Times New Roman" w:hAnsi="Times New Roman" w:cs="Times New Roman"/>
          <w:sz w:val="28"/>
          <w:szCs w:val="28"/>
        </w:rPr>
        <w:t>–</w:t>
      </w:r>
      <w:r w:rsidR="00B7207F" w:rsidRPr="00D055E7">
        <w:rPr>
          <w:rFonts w:ascii="Times New Roman" w:hAnsi="Times New Roman" w:cs="Times New Roman"/>
          <w:sz w:val="28"/>
          <w:szCs w:val="28"/>
        </w:rPr>
        <w:t xml:space="preserve"> количество обучающихся.</w:t>
      </w:r>
    </w:p>
    <w:p w:rsidR="000B7204" w:rsidRPr="00D055E7" w:rsidRDefault="000B7204" w:rsidP="00083FA4">
      <w:pPr>
        <w:pStyle w:val="ConsPlusNormal"/>
        <w:ind w:firstLine="567"/>
        <w:jc w:val="both"/>
        <w:rPr>
          <w:rFonts w:ascii="Times New Roman" w:hAnsi="Times New Roman" w:cs="Times New Roman"/>
          <w:sz w:val="20"/>
        </w:rPr>
      </w:pPr>
    </w:p>
    <w:p w:rsidR="000B7204" w:rsidRPr="00D055E7" w:rsidRDefault="000B7204" w:rsidP="00083FA4">
      <w:pPr>
        <w:pStyle w:val="ConsPlusNormal"/>
        <w:ind w:firstLine="567"/>
        <w:jc w:val="both"/>
        <w:rPr>
          <w:rFonts w:ascii="Times New Roman" w:hAnsi="Times New Roman" w:cs="Times New Roman"/>
          <w:sz w:val="20"/>
        </w:rPr>
      </w:pPr>
    </w:p>
    <w:p w:rsidR="000B7204" w:rsidRPr="00D055E7" w:rsidRDefault="000B7204" w:rsidP="00083FA4">
      <w:pPr>
        <w:pStyle w:val="ConsPlusNormal"/>
        <w:ind w:firstLine="567"/>
        <w:jc w:val="both"/>
        <w:rPr>
          <w:rFonts w:ascii="Times New Roman" w:hAnsi="Times New Roman" w:cs="Times New Roman"/>
          <w:sz w:val="20"/>
        </w:rPr>
      </w:pPr>
    </w:p>
    <w:p w:rsidR="000B7204" w:rsidRPr="00D055E7" w:rsidRDefault="000B7204" w:rsidP="00083FA4">
      <w:pPr>
        <w:pStyle w:val="ConsPlusNormal"/>
        <w:ind w:firstLine="567"/>
        <w:jc w:val="both"/>
        <w:rPr>
          <w:rFonts w:ascii="Times New Roman" w:hAnsi="Times New Roman" w:cs="Times New Roman"/>
          <w:sz w:val="20"/>
        </w:rPr>
      </w:pPr>
    </w:p>
    <w:p w:rsidR="00F31569" w:rsidRPr="00D055E7" w:rsidRDefault="002055AD" w:rsidP="00083FA4">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V</w:t>
      </w:r>
      <w:r w:rsidR="00F31569" w:rsidRPr="00D055E7">
        <w:rPr>
          <w:rFonts w:ascii="Times New Roman" w:eastAsia="Times New Roman" w:hAnsi="Times New Roman"/>
          <w:sz w:val="28"/>
          <w:szCs w:val="28"/>
          <w:lang w:eastAsia="ru-RU"/>
        </w:rPr>
        <w:t xml:space="preserve">. </w:t>
      </w:r>
      <w:r w:rsidR="000D7C95" w:rsidRPr="00D055E7">
        <w:rPr>
          <w:rFonts w:ascii="Times New Roman" w:eastAsia="Times New Roman" w:hAnsi="Times New Roman"/>
          <w:sz w:val="28"/>
          <w:szCs w:val="28"/>
          <w:lang w:eastAsia="ru-RU"/>
        </w:rPr>
        <w:t xml:space="preserve">Выплаты педагогическим работникам за </w:t>
      </w:r>
      <w:r w:rsidR="00C179D2" w:rsidRPr="00D055E7">
        <w:rPr>
          <w:rFonts w:ascii="Times New Roman" w:eastAsia="Times New Roman" w:hAnsi="Times New Roman"/>
          <w:sz w:val="28"/>
          <w:szCs w:val="28"/>
          <w:lang w:eastAsia="ru-RU"/>
        </w:rPr>
        <w:t>в</w:t>
      </w:r>
      <w:r w:rsidR="000D7C95" w:rsidRPr="00D055E7">
        <w:rPr>
          <w:rFonts w:ascii="Times New Roman" w:eastAsia="Times New Roman" w:hAnsi="Times New Roman"/>
          <w:sz w:val="28"/>
          <w:szCs w:val="28"/>
          <w:lang w:eastAsia="ru-RU"/>
        </w:rPr>
        <w:t>неаудиторную занятость</w:t>
      </w:r>
    </w:p>
    <w:p w:rsidR="000D7C95" w:rsidRPr="00D055E7" w:rsidRDefault="000D7C95" w:rsidP="00083FA4">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Выплаты педагогическим работникам за </w:t>
      </w:r>
      <w:r w:rsidR="00777FE4" w:rsidRPr="00D055E7">
        <w:rPr>
          <w:rFonts w:ascii="Times New Roman" w:eastAsia="Times New Roman" w:hAnsi="Times New Roman"/>
          <w:sz w:val="28"/>
          <w:szCs w:val="28"/>
          <w:lang w:eastAsia="ru-RU"/>
        </w:rPr>
        <w:t>в</w:t>
      </w:r>
      <w:r w:rsidRPr="00D055E7">
        <w:rPr>
          <w:rFonts w:ascii="Times New Roman" w:eastAsia="Times New Roman" w:hAnsi="Times New Roman"/>
          <w:sz w:val="28"/>
          <w:szCs w:val="28"/>
          <w:lang w:eastAsia="ru-RU"/>
        </w:rPr>
        <w:t>неаудиторную занятость включают в себя: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осуществление функций классного руководителя по организации и координации воспитательной работы с обучающимися;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проверку письменных работ (проверку тетрадей);</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выплаты за заведование </w:t>
      </w:r>
      <w:r w:rsidR="00647E80" w:rsidRPr="00D055E7">
        <w:rPr>
          <w:rFonts w:ascii="Times New Roman" w:eastAsia="Times New Roman" w:hAnsi="Times New Roman"/>
          <w:sz w:val="28"/>
          <w:szCs w:val="28"/>
          <w:lang w:eastAsia="ru-RU"/>
        </w:rPr>
        <w:t>учебными кабинетами, учебными мастерскими, спортивными залами, лабораториями, учебно-опытными участками, музеями</w:t>
      </w:r>
      <w:r w:rsidRPr="00D055E7">
        <w:rPr>
          <w:rFonts w:ascii="Times New Roman" w:eastAsia="Times New Roman" w:hAnsi="Times New Roman"/>
          <w:sz w:val="28"/>
          <w:szCs w:val="28"/>
          <w:lang w:eastAsia="ru-RU"/>
        </w:rPr>
        <w:t>;</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руководство предметной, методической или цикловой комиссией, методическими объединениями.</w:t>
      </w:r>
    </w:p>
    <w:p w:rsidR="000D7C95" w:rsidRPr="00D055E7" w:rsidRDefault="00F31569" w:rsidP="000D7C95">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eastAsia="Times New Roman" w:hAnsi="Times New Roman"/>
          <w:sz w:val="28"/>
          <w:szCs w:val="28"/>
          <w:lang w:eastAsia="ru-RU"/>
        </w:rPr>
        <w:t xml:space="preserve">2. Выплаты за осуществление функций классного руководителя по организации и координации воспитательной работы с обучающимися рассчитываются </w:t>
      </w:r>
      <w:r w:rsidR="000D7C95" w:rsidRPr="00D055E7">
        <w:rPr>
          <w:rFonts w:ascii="Times New Roman" w:hAnsi="Times New Roman"/>
          <w:sz w:val="28"/>
          <w:szCs w:val="28"/>
          <w:lang w:eastAsia="ru-RU"/>
        </w:rPr>
        <w:t>по формуле:</w:t>
      </w:r>
    </w:p>
    <w:p w:rsidR="00FC4683" w:rsidRPr="00D055E7" w:rsidRDefault="00FC4683"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D4FC1"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kr</m:t>
              </m:r>
            </m:sup>
          </m:sSubSup>
          <m:r>
            <w:rPr>
              <w:rFonts w:ascii="Cambria Math" w:eastAsia="Times New Roman" w:hAnsi="Cambria Math"/>
              <w:sz w:val="28"/>
              <w:szCs w:val="28"/>
              <w:lang w:eastAsia="ru-RU"/>
            </w:rPr>
            <m:t>=A×</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k</m:t>
              </m:r>
            </m:sub>
          </m:sSub>
          <m:r>
            <w:rPr>
              <w:rFonts w:ascii="Cambria Math" w:eastAsia="Times New Roman" w:hAnsi="Cambria Math"/>
              <w:sz w:val="28"/>
              <w:szCs w:val="28"/>
              <w:lang w:eastAsia="ru-RU"/>
            </w:rPr>
            <m:t>,</m:t>
          </m:r>
        </m:oMath>
      </m:oMathPara>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31569"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kr</m:t>
            </m:r>
          </m:sup>
        </m:sSubSup>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выплат за осуществление функций классного руководителя по организации и координации воспитательной работы с обучающимися;</w:t>
      </w:r>
    </w:p>
    <w:p w:rsidR="00F31569" w:rsidRPr="00D055E7" w:rsidRDefault="007E640A" w:rsidP="00FC4683">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A</m:t>
        </m:r>
      </m:oMath>
      <w:r w:rsidR="005475C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постоянная часть выплат за осуществление функций классного руководителя по организации и координации воспитательной работы с обучающимися</w:t>
      </w:r>
      <w:r w:rsidR="00E10DE1" w:rsidRPr="00D055E7">
        <w:rPr>
          <w:rFonts w:ascii="Times New Roman" w:eastAsia="Times New Roman" w:hAnsi="Times New Roman"/>
          <w:sz w:val="28"/>
          <w:szCs w:val="28"/>
          <w:lang w:eastAsia="ru-RU"/>
        </w:rPr>
        <w:t xml:space="preserve"> составляет 300 рублей в месяц</w:t>
      </w:r>
      <w:r w:rsidR="00F31569" w:rsidRPr="00D055E7">
        <w:rPr>
          <w:rFonts w:ascii="Times New Roman" w:eastAsia="Times New Roman" w:hAnsi="Times New Roman"/>
          <w:sz w:val="28"/>
          <w:szCs w:val="28"/>
          <w:lang w:eastAsia="ru-RU"/>
        </w:rPr>
        <w:t>;</w:t>
      </w:r>
    </w:p>
    <w:p w:rsidR="006266E6" w:rsidRPr="00D055E7" w:rsidRDefault="002221A0" w:rsidP="00FC4683">
      <w:pPr>
        <w:pStyle w:val="ac"/>
        <w:widowControl w:val="0"/>
        <w:autoSpaceDE w:val="0"/>
        <w:autoSpaceDN w:val="0"/>
        <w:spacing w:after="0" w:line="240" w:lineRule="auto"/>
        <w:ind w:left="0"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k</m:t>
            </m:r>
          </m:sub>
        </m:sSub>
      </m:oMath>
      <w:r w:rsidR="006266E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6266E6" w:rsidRPr="00D055E7">
        <w:rPr>
          <w:rFonts w:ascii="Times New Roman" w:eastAsia="Times New Roman" w:hAnsi="Times New Roman"/>
          <w:sz w:val="28"/>
          <w:szCs w:val="28"/>
          <w:lang w:eastAsia="ru-RU"/>
        </w:rPr>
        <w:t xml:space="preserve"> количество </w:t>
      </w:r>
      <w:r w:rsidR="003C2BD9" w:rsidRPr="00D055E7">
        <w:rPr>
          <w:rFonts w:ascii="Times New Roman" w:eastAsia="Times New Roman" w:hAnsi="Times New Roman"/>
          <w:sz w:val="28"/>
          <w:szCs w:val="28"/>
          <w:lang w:eastAsia="ru-RU"/>
        </w:rPr>
        <w:t>групп</w:t>
      </w:r>
      <w:r w:rsidR="006266E6" w:rsidRPr="00D055E7">
        <w:rPr>
          <w:rFonts w:ascii="Times New Roman" w:eastAsia="Times New Roman" w:hAnsi="Times New Roman"/>
          <w:sz w:val="28"/>
          <w:szCs w:val="28"/>
          <w:lang w:eastAsia="ru-RU"/>
        </w:rPr>
        <w:t>.</w:t>
      </w:r>
    </w:p>
    <w:p w:rsidR="00F31569" w:rsidRPr="00D055E7" w:rsidRDefault="00D5177C"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F31569" w:rsidRPr="00D055E7">
        <w:rPr>
          <w:rFonts w:ascii="Times New Roman" w:eastAsia="Times New Roman" w:hAnsi="Times New Roman"/>
          <w:sz w:val="28"/>
          <w:szCs w:val="28"/>
          <w:lang w:eastAsia="ru-RU"/>
        </w:rPr>
        <w:t xml:space="preserve">. Выплаты за проверку письменных работ (проверку тетрадей) </w:t>
      </w:r>
      <w:r w:rsidR="004B054B" w:rsidRPr="00D055E7">
        <w:rPr>
          <w:rFonts w:ascii="Times New Roman" w:eastAsia="Times New Roman" w:hAnsi="Times New Roman"/>
          <w:sz w:val="28"/>
          <w:szCs w:val="28"/>
          <w:lang w:eastAsia="ru-RU"/>
        </w:rPr>
        <w:t>профессиональных образовательных организаций</w:t>
      </w:r>
      <w:r w:rsidR="00F31569" w:rsidRPr="00D055E7">
        <w:rPr>
          <w:rFonts w:ascii="Times New Roman" w:eastAsia="Times New Roman" w:hAnsi="Times New Roman"/>
          <w:sz w:val="28"/>
          <w:szCs w:val="28"/>
          <w:lang w:eastAsia="ru-RU"/>
        </w:rPr>
        <w:t xml:space="preserve"> рассчитываются по формуле:</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563014" w:rsidRPr="00D055E7" w:rsidRDefault="002221A0"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pt</m:t>
              </m:r>
            </m:sup>
          </m:sSubSup>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pt</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m:t>
          </m:r>
        </m:oMath>
      </m:oMathPara>
    </w:p>
    <w:p w:rsidR="00563014" w:rsidRPr="00D055E7" w:rsidRDefault="00563014"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31569"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pt</m:t>
            </m:r>
          </m:sup>
        </m:sSubSup>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выплат за проверку письменных работ (проверку тетрадей) </w:t>
      </w:r>
      <w:r w:rsidR="004B054B" w:rsidRPr="00D055E7">
        <w:rPr>
          <w:rFonts w:ascii="Times New Roman" w:eastAsia="Times New Roman" w:hAnsi="Times New Roman"/>
          <w:sz w:val="28"/>
          <w:szCs w:val="28"/>
          <w:lang w:eastAsia="ru-RU"/>
        </w:rPr>
        <w:t>в профессиональных образовательных организациях</w:t>
      </w:r>
      <w:r w:rsidR="006055B2" w:rsidRPr="00D055E7">
        <w:rPr>
          <w:rFonts w:ascii="Times New Roman" w:eastAsia="Times New Roman" w:hAnsi="Times New Roman"/>
          <w:sz w:val="28"/>
          <w:szCs w:val="28"/>
          <w:lang w:eastAsia="ru-RU"/>
        </w:rPr>
        <w:t>;</w:t>
      </w:r>
    </w:p>
    <w:p w:rsidR="006C3F76" w:rsidRPr="00D055E7" w:rsidRDefault="002221A0" w:rsidP="00083FA4">
      <w:pPr>
        <w:widowControl w:val="0"/>
        <w:autoSpaceDE w:val="0"/>
        <w:autoSpaceDN w:val="0"/>
        <w:spacing w:after="0" w:line="240" w:lineRule="auto"/>
        <w:ind w:firstLine="567"/>
        <w:jc w:val="both"/>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oMath>
      <w:r w:rsidR="007E640A" w:rsidRPr="00D055E7">
        <w:rPr>
          <w:rFonts w:ascii="Times New Roman" w:hAnsi="Times New Roman"/>
          <w:sz w:val="28"/>
          <w:szCs w:val="28"/>
          <w:lang w:eastAsia="ru-RU"/>
        </w:rPr>
        <w:t xml:space="preserve"> </w:t>
      </w:r>
      <w:r w:rsidR="007E640A" w:rsidRPr="00D055E7">
        <w:rPr>
          <w:rFonts w:ascii="Times New Roman" w:hAnsi="Times New Roman"/>
          <w:sz w:val="28"/>
          <w:szCs w:val="28"/>
        </w:rPr>
        <w:t xml:space="preserve">– </w:t>
      </w:r>
      <w:r w:rsidR="006C3F76" w:rsidRPr="00D055E7">
        <w:rPr>
          <w:rFonts w:ascii="Times New Roman" w:hAnsi="Times New Roman"/>
          <w:sz w:val="28"/>
          <w:szCs w:val="28"/>
        </w:rPr>
        <w:t xml:space="preserve">размер базового оклада </w:t>
      </w:r>
      <w:r w:rsidR="003303C0" w:rsidRPr="00D055E7">
        <w:rPr>
          <w:rFonts w:ascii="Times New Roman" w:hAnsi="Times New Roman"/>
          <w:sz w:val="28"/>
          <w:szCs w:val="28"/>
        </w:rPr>
        <w:t>педагогических работников</w:t>
      </w:r>
      <w:r w:rsidR="006C3F76" w:rsidRPr="00D055E7">
        <w:rPr>
          <w:rFonts w:ascii="Times New Roman" w:hAnsi="Times New Roman"/>
          <w:sz w:val="28"/>
          <w:szCs w:val="28"/>
        </w:rPr>
        <w:t xml:space="preserve"> </w:t>
      </w:r>
      <w:r w:rsidR="006C3F76" w:rsidRPr="00D055E7">
        <w:rPr>
          <w:rFonts w:ascii="Times New Roman" w:eastAsia="Times New Roman" w:hAnsi="Times New Roman"/>
          <w:sz w:val="28"/>
          <w:szCs w:val="28"/>
          <w:lang w:eastAsia="ru-RU"/>
        </w:rPr>
        <w:t>профессиональных образовательных организаций</w:t>
      </w:r>
      <w:r w:rsidR="006C3F76" w:rsidRPr="00D055E7">
        <w:rPr>
          <w:rFonts w:ascii="Times New Roman" w:hAnsi="Times New Roman"/>
          <w:sz w:val="28"/>
          <w:szCs w:val="28"/>
        </w:rPr>
        <w:t xml:space="preserve">, принимаемый в соответствии с разделом </w:t>
      </w:r>
      <w:r w:rsidR="009D3582" w:rsidRPr="00D055E7">
        <w:rPr>
          <w:rFonts w:ascii="Times New Roman" w:hAnsi="Times New Roman"/>
          <w:sz w:val="28"/>
          <w:szCs w:val="28"/>
          <w:lang w:val="en-US"/>
        </w:rPr>
        <w:t>II</w:t>
      </w:r>
      <w:r w:rsidR="006C3F76" w:rsidRPr="00D055E7">
        <w:rPr>
          <w:rFonts w:ascii="Times New Roman" w:hAnsi="Times New Roman"/>
          <w:sz w:val="28"/>
          <w:szCs w:val="28"/>
        </w:rPr>
        <w:t xml:space="preserve"> настоящего Положения;</w:t>
      </w:r>
    </w:p>
    <w:p w:rsidR="00F31569"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pt</m:t>
            </m:r>
          </m:sub>
        </m:sSub>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надбавки за проверку письм</w:t>
      </w:r>
      <w:r w:rsidR="00BE2056" w:rsidRPr="00D055E7">
        <w:rPr>
          <w:rFonts w:ascii="Times New Roman" w:eastAsia="Times New Roman" w:hAnsi="Times New Roman"/>
          <w:sz w:val="28"/>
          <w:szCs w:val="28"/>
          <w:lang w:eastAsia="ru-RU"/>
        </w:rPr>
        <w:t>енных работ (проверку тетрадей)</w:t>
      </w:r>
      <w:r w:rsidR="000D7C95" w:rsidRPr="00D055E7">
        <w:rPr>
          <w:rFonts w:ascii="Times New Roman" w:eastAsia="Times New Roman" w:hAnsi="Times New Roman"/>
          <w:sz w:val="28"/>
          <w:szCs w:val="28"/>
          <w:lang w:eastAsia="ru-RU"/>
        </w:rPr>
        <w:t>, который</w:t>
      </w:r>
      <w:r w:rsidR="000D7C95" w:rsidRPr="00D055E7">
        <w:t xml:space="preserve"> </w:t>
      </w:r>
      <w:r w:rsidR="000D7C95" w:rsidRPr="00D055E7">
        <w:rPr>
          <w:rFonts w:ascii="Times New Roman" w:eastAsia="Times New Roman" w:hAnsi="Times New Roman"/>
          <w:sz w:val="28"/>
          <w:szCs w:val="28"/>
          <w:lang w:eastAsia="ru-RU"/>
        </w:rPr>
        <w:t>приведен в таблице 1;</w:t>
      </w:r>
    </w:p>
    <w:p w:rsidR="00BE205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oMath>
      <w:r w:rsidR="00BE205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BE2056" w:rsidRPr="00D055E7">
        <w:rPr>
          <w:rFonts w:ascii="Times New Roman" w:eastAsia="Times New Roman" w:hAnsi="Times New Roman"/>
          <w:sz w:val="28"/>
          <w:szCs w:val="28"/>
          <w:lang w:eastAsia="ru-RU"/>
        </w:rPr>
        <w:t xml:space="preserve"> фактическое количество часов ведения педагогической работы </w:t>
      </w:r>
      <w:r w:rsidR="00624569" w:rsidRPr="00D055E7">
        <w:rPr>
          <w:rFonts w:ascii="Times New Roman" w:eastAsia="Times New Roman" w:hAnsi="Times New Roman"/>
          <w:sz w:val="28"/>
          <w:szCs w:val="28"/>
          <w:lang w:eastAsia="ru-RU"/>
        </w:rPr>
        <w:t xml:space="preserve">по предмету в </w:t>
      </w:r>
      <w:r w:rsidR="004B054B" w:rsidRPr="00D055E7">
        <w:rPr>
          <w:rFonts w:ascii="Times New Roman" w:eastAsia="Times New Roman" w:hAnsi="Times New Roman"/>
          <w:sz w:val="28"/>
          <w:szCs w:val="28"/>
          <w:lang w:eastAsia="ru-RU"/>
        </w:rPr>
        <w:t>профессиональных образовательных организаци</w:t>
      </w:r>
      <w:r w:rsidR="00B12A6A" w:rsidRPr="00D055E7">
        <w:rPr>
          <w:rFonts w:ascii="Times New Roman" w:eastAsia="Times New Roman" w:hAnsi="Times New Roman"/>
          <w:sz w:val="28"/>
          <w:szCs w:val="28"/>
          <w:lang w:eastAsia="ru-RU"/>
        </w:rPr>
        <w:t>ях</w:t>
      </w:r>
      <w:r w:rsidR="00BE2056" w:rsidRPr="00D055E7">
        <w:rPr>
          <w:rFonts w:ascii="Times New Roman" w:eastAsia="Times New Roman" w:hAnsi="Times New Roman"/>
          <w:sz w:val="28"/>
          <w:szCs w:val="28"/>
          <w:lang w:eastAsia="ru-RU"/>
        </w:rPr>
        <w:t>;</w:t>
      </w:r>
    </w:p>
    <w:p w:rsidR="00BE205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f</m:t>
            </m:r>
          </m:sub>
        </m:sSub>
      </m:oMath>
      <w:r w:rsidR="00BE205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BE2056" w:rsidRPr="00D055E7">
        <w:rPr>
          <w:rFonts w:ascii="Times New Roman" w:eastAsia="Times New Roman" w:hAnsi="Times New Roman"/>
          <w:sz w:val="28"/>
          <w:szCs w:val="28"/>
          <w:lang w:eastAsia="ru-RU"/>
        </w:rPr>
        <w:t xml:space="preserve"> фактическое количество услуг, оказываем</w:t>
      </w:r>
      <w:r w:rsidR="00E42E51">
        <w:rPr>
          <w:rFonts w:ascii="Times New Roman" w:eastAsia="Times New Roman" w:hAnsi="Times New Roman"/>
          <w:sz w:val="28"/>
          <w:szCs w:val="28"/>
          <w:lang w:eastAsia="ru-RU"/>
        </w:rPr>
        <w:t>ых</w:t>
      </w:r>
      <w:r w:rsidR="00BE2056" w:rsidRPr="00D055E7">
        <w:rPr>
          <w:rFonts w:ascii="Times New Roman" w:eastAsia="Times New Roman" w:hAnsi="Times New Roman"/>
          <w:sz w:val="28"/>
          <w:szCs w:val="28"/>
          <w:lang w:eastAsia="ru-RU"/>
        </w:rPr>
        <w:t xml:space="preserve"> работниками образования</w:t>
      </w:r>
      <w:r w:rsidR="00056DAC" w:rsidRPr="00D055E7">
        <w:rPr>
          <w:rFonts w:ascii="Times New Roman" w:eastAsia="Times New Roman" w:hAnsi="Times New Roman"/>
          <w:sz w:val="28"/>
          <w:szCs w:val="28"/>
          <w:lang w:eastAsia="ru-RU"/>
        </w:rPr>
        <w:t xml:space="preserve"> </w:t>
      </w:r>
      <w:r w:rsidR="004B054B" w:rsidRPr="00D055E7">
        <w:rPr>
          <w:rFonts w:ascii="Times New Roman" w:eastAsia="Times New Roman" w:hAnsi="Times New Roman"/>
          <w:sz w:val="28"/>
          <w:szCs w:val="28"/>
          <w:lang w:eastAsia="ru-RU"/>
        </w:rPr>
        <w:t>профессиональных образовательных организаций</w:t>
      </w:r>
      <w:r w:rsidR="00BE2056" w:rsidRPr="00D055E7">
        <w:rPr>
          <w:rFonts w:ascii="Times New Roman" w:eastAsia="Times New Roman" w:hAnsi="Times New Roman"/>
          <w:sz w:val="28"/>
          <w:szCs w:val="28"/>
          <w:lang w:eastAsia="ru-RU"/>
        </w:rPr>
        <w:t>;</w:t>
      </w:r>
    </w:p>
    <w:p w:rsidR="000B7204" w:rsidRPr="00D055E7" w:rsidRDefault="000B7204"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BE205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BE205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BE2056" w:rsidRPr="00D055E7">
        <w:rPr>
          <w:rFonts w:ascii="Times New Roman" w:eastAsia="Times New Roman" w:hAnsi="Times New Roman"/>
          <w:sz w:val="28"/>
          <w:szCs w:val="28"/>
          <w:lang w:eastAsia="ru-RU"/>
        </w:rPr>
        <w:t xml:space="preserve"> </w:t>
      </w:r>
      <w:r w:rsidR="00F4676F" w:rsidRPr="00D055E7">
        <w:rPr>
          <w:rFonts w:ascii="Times New Roman" w:eastAsia="Times New Roman" w:hAnsi="Times New Roman"/>
          <w:sz w:val="28"/>
          <w:szCs w:val="28"/>
          <w:lang w:eastAsia="ru-RU"/>
        </w:rPr>
        <w:t xml:space="preserve">норма часов за базовую ставку заработной платы работников </w:t>
      </w:r>
      <w:r w:rsidR="004B054B" w:rsidRPr="00D055E7">
        <w:rPr>
          <w:rFonts w:ascii="Times New Roman" w:eastAsia="Times New Roman" w:hAnsi="Times New Roman"/>
          <w:sz w:val="28"/>
          <w:szCs w:val="28"/>
          <w:lang w:eastAsia="ru-RU"/>
        </w:rPr>
        <w:t>профессиональных образовательных организаций</w:t>
      </w:r>
      <w:r w:rsidR="00F4676F" w:rsidRPr="00D055E7">
        <w:rPr>
          <w:rFonts w:ascii="Times New Roman" w:eastAsia="Times New Roman" w:hAnsi="Times New Roman"/>
          <w:sz w:val="28"/>
          <w:szCs w:val="28"/>
          <w:lang w:eastAsia="ru-RU"/>
        </w:rPr>
        <w:t xml:space="preserve">, установленная </w:t>
      </w:r>
      <w:hyperlink w:anchor="P361" w:history="1">
        <w:r w:rsidR="00F4676F"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F4676F" w:rsidRPr="00D055E7">
        <w:rPr>
          <w:rFonts w:ascii="Times New Roman" w:eastAsia="Times New Roman" w:hAnsi="Times New Roman"/>
          <w:sz w:val="28"/>
          <w:szCs w:val="28"/>
          <w:lang w:eastAsia="ru-RU"/>
        </w:rPr>
        <w:t xml:space="preserve"> настоящего Положения</w:t>
      </w:r>
      <w:r w:rsidR="006C1D6D" w:rsidRPr="00D055E7">
        <w:rPr>
          <w:rFonts w:ascii="Times New Roman" w:eastAsia="Times New Roman" w:hAnsi="Times New Roman"/>
          <w:sz w:val="28"/>
          <w:szCs w:val="28"/>
          <w:lang w:eastAsia="ru-RU"/>
        </w:rPr>
        <w:t>;</w:t>
      </w:r>
    </w:p>
    <w:p w:rsidR="00BE205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N</m:t>
            </m:r>
          </m:sub>
        </m:sSub>
      </m:oMath>
      <w:r w:rsidR="00BE205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BE2056" w:rsidRPr="00D055E7">
        <w:rPr>
          <w:rFonts w:ascii="Times New Roman" w:eastAsia="Times New Roman" w:hAnsi="Times New Roman"/>
          <w:sz w:val="28"/>
          <w:szCs w:val="28"/>
          <w:lang w:eastAsia="ru-RU"/>
        </w:rPr>
        <w:t xml:space="preserve"> нормативное количество услуг, оказываем</w:t>
      </w:r>
      <w:r w:rsidR="00E42E51">
        <w:rPr>
          <w:rFonts w:ascii="Times New Roman" w:eastAsia="Times New Roman" w:hAnsi="Times New Roman"/>
          <w:sz w:val="28"/>
          <w:szCs w:val="28"/>
          <w:lang w:eastAsia="ru-RU"/>
        </w:rPr>
        <w:t>ых</w:t>
      </w:r>
      <w:r w:rsidR="00BE2056" w:rsidRPr="00D055E7">
        <w:rPr>
          <w:rFonts w:ascii="Times New Roman" w:eastAsia="Times New Roman" w:hAnsi="Times New Roman"/>
          <w:sz w:val="28"/>
          <w:szCs w:val="28"/>
          <w:lang w:eastAsia="ru-RU"/>
        </w:rPr>
        <w:t xml:space="preserve"> педагогическими работниками образования</w:t>
      </w:r>
      <w:r w:rsidR="00056DAC" w:rsidRPr="00D055E7">
        <w:rPr>
          <w:rFonts w:ascii="Times New Roman" w:eastAsia="Times New Roman" w:hAnsi="Times New Roman"/>
          <w:sz w:val="28"/>
          <w:szCs w:val="28"/>
          <w:lang w:eastAsia="ru-RU"/>
        </w:rPr>
        <w:t xml:space="preserve"> </w:t>
      </w:r>
      <w:r w:rsidR="004B054B" w:rsidRPr="00D055E7">
        <w:rPr>
          <w:rFonts w:ascii="Times New Roman" w:eastAsia="Times New Roman" w:hAnsi="Times New Roman"/>
          <w:sz w:val="28"/>
          <w:szCs w:val="28"/>
          <w:lang w:eastAsia="ru-RU"/>
        </w:rPr>
        <w:t>профессиональных образовательных организаций</w:t>
      </w:r>
      <w:r w:rsidR="00BE2056" w:rsidRPr="00D055E7">
        <w:rPr>
          <w:rFonts w:ascii="Times New Roman" w:eastAsia="Times New Roman" w:hAnsi="Times New Roman"/>
          <w:sz w:val="28"/>
          <w:szCs w:val="28"/>
          <w:lang w:eastAsia="ru-RU"/>
        </w:rPr>
        <w:t>.</w:t>
      </w:r>
    </w:p>
    <w:p w:rsidR="00822CAC" w:rsidRPr="00D055E7" w:rsidRDefault="00822CAC"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D3187C"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F31569" w:rsidRPr="00D055E7">
        <w:rPr>
          <w:rFonts w:ascii="Times New Roman" w:eastAsia="Times New Roman" w:hAnsi="Times New Roman"/>
          <w:sz w:val="28"/>
          <w:szCs w:val="28"/>
          <w:lang w:eastAsia="ru-RU"/>
        </w:rPr>
        <w:t>. При выполнении педагогическим работником проверки письменных работ в разных классах и по разным предметам размер выплат за проверку письменных работ (проверку тетрадей) рассчитывается как сумма выплат по каждому предмету и классу.</w:t>
      </w:r>
    </w:p>
    <w:p w:rsidR="00692E3E" w:rsidRPr="00D055E7" w:rsidRDefault="00692E3E"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p>
    <w:p w:rsidR="00F31569" w:rsidRPr="00D055E7" w:rsidRDefault="00F31569"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D7C95" w:rsidRPr="00D055E7" w:rsidRDefault="000D7C95" w:rsidP="007A59FF">
      <w:pPr>
        <w:widowControl w:val="0"/>
        <w:autoSpaceDE w:val="0"/>
        <w:autoSpaceDN w:val="0"/>
        <w:spacing w:after="0" w:line="240" w:lineRule="auto"/>
        <w:jc w:val="center"/>
        <w:rPr>
          <w:rFonts w:ascii="Times New Roman" w:eastAsia="Times New Roman" w:hAnsi="Times New Roman"/>
          <w:sz w:val="28"/>
          <w:szCs w:val="28"/>
          <w:lang w:eastAsia="ru-RU"/>
        </w:rPr>
      </w:pPr>
      <w:bookmarkStart w:id="1" w:name="P625"/>
      <w:bookmarkEnd w:id="1"/>
      <w:r w:rsidRPr="00D055E7">
        <w:rPr>
          <w:rFonts w:ascii="Times New Roman" w:eastAsia="Times New Roman" w:hAnsi="Times New Roman"/>
          <w:sz w:val="28"/>
          <w:szCs w:val="28"/>
          <w:lang w:eastAsia="ru-RU"/>
        </w:rPr>
        <w:t xml:space="preserve">Размеры надбавок за проверку письменных работ (проверку тетрадей) </w:t>
      </w:r>
    </w:p>
    <w:p w:rsidR="00F31569" w:rsidRPr="00D055E7" w:rsidRDefault="000D7C95" w:rsidP="007A59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hAnsi="Times New Roman"/>
          <w:sz w:val="28"/>
          <w:szCs w:val="28"/>
        </w:rPr>
        <w:t>профессиональных</w:t>
      </w:r>
      <w:r w:rsidRPr="00D055E7">
        <w:rPr>
          <w:rFonts w:ascii="Times New Roman" w:eastAsia="Times New Roman" w:hAnsi="Times New Roman"/>
          <w:sz w:val="28"/>
          <w:szCs w:val="28"/>
          <w:lang w:eastAsia="ru-RU"/>
        </w:rPr>
        <w:t xml:space="preserve"> образовательных организаций</w:t>
      </w:r>
    </w:p>
    <w:p w:rsidR="00F31569" w:rsidRPr="00D055E7" w:rsidRDefault="00F31569" w:rsidP="00083FA4">
      <w:pPr>
        <w:widowControl w:val="0"/>
        <w:autoSpaceDE w:val="0"/>
        <w:autoSpaceDN w:val="0"/>
        <w:spacing w:after="0" w:line="240" w:lineRule="auto"/>
        <w:jc w:val="center"/>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103"/>
        <w:gridCol w:w="4252"/>
      </w:tblGrid>
      <w:tr w:rsidR="00FD4FC1" w:rsidRPr="00D055E7" w:rsidTr="000D7C95">
        <w:trPr>
          <w:trHeight w:val="1080"/>
        </w:trPr>
        <w:tc>
          <w:tcPr>
            <w:tcW w:w="851" w:type="dxa"/>
            <w:tcBorders>
              <w:bottom w:val="nil"/>
            </w:tcBorders>
          </w:tcPr>
          <w:p w:rsidR="00692E3E"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5103" w:type="dxa"/>
            <w:tcBorders>
              <w:bottom w:val="nil"/>
            </w:tcBorders>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работы</w:t>
            </w:r>
          </w:p>
        </w:tc>
        <w:tc>
          <w:tcPr>
            <w:tcW w:w="4252"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w:t>
            </w:r>
          </w:p>
          <w:p w:rsidR="00D169D2" w:rsidRPr="00D055E7" w:rsidRDefault="004B054B"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профессиональных</w:t>
            </w:r>
          </w:p>
          <w:p w:rsidR="00FD4FC1" w:rsidRPr="00D055E7" w:rsidRDefault="004B054B"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образовательных организаций</w:t>
            </w:r>
            <w:r w:rsidR="00386684" w:rsidRPr="00D055E7">
              <w:rPr>
                <w:rFonts w:ascii="Times New Roman" w:eastAsia="Times New Roman" w:hAnsi="Times New Roman"/>
                <w:sz w:val="28"/>
                <w:szCs w:val="28"/>
                <w:lang w:eastAsia="ru-RU"/>
              </w:rPr>
              <w:t>, процентов</w:t>
            </w:r>
          </w:p>
        </w:tc>
      </w:tr>
      <w:tr w:rsidR="00FD4FC1" w:rsidRPr="00D055E7" w:rsidTr="00692E3E">
        <w:tc>
          <w:tcPr>
            <w:tcW w:w="851"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5103" w:type="dxa"/>
          </w:tcPr>
          <w:p w:rsidR="00FD4FC1" w:rsidRPr="00D055E7" w:rsidRDefault="00FD4FC1" w:rsidP="000D7C9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Проверка тетрадей по русскому языку и литературе, родному языку и литературе, математике</w:t>
            </w:r>
          </w:p>
        </w:tc>
        <w:tc>
          <w:tcPr>
            <w:tcW w:w="4252"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FD4FC1" w:rsidRPr="00D055E7" w:rsidTr="00692E3E">
        <w:tc>
          <w:tcPr>
            <w:tcW w:w="851"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5103" w:type="dxa"/>
          </w:tcPr>
          <w:p w:rsidR="00FD4FC1" w:rsidRPr="00D055E7" w:rsidRDefault="00FD4FC1" w:rsidP="000D7C9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Проверка письменных работ по иностранному языку</w:t>
            </w:r>
          </w:p>
        </w:tc>
        <w:tc>
          <w:tcPr>
            <w:tcW w:w="4252"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FD4FC1" w:rsidRPr="00D055E7" w:rsidTr="00692E3E">
        <w:tc>
          <w:tcPr>
            <w:tcW w:w="851"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5103" w:type="dxa"/>
          </w:tcPr>
          <w:p w:rsidR="00FD4FC1" w:rsidRPr="00D055E7" w:rsidRDefault="00FD4FC1" w:rsidP="000D7C9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Проверка письменных работ по информатике, обществознанию, биологии, химии, физике, географии</w:t>
            </w:r>
          </w:p>
        </w:tc>
        <w:tc>
          <w:tcPr>
            <w:tcW w:w="4252"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0,75</w:t>
            </w:r>
          </w:p>
        </w:tc>
      </w:tr>
    </w:tbl>
    <w:p w:rsidR="00F31569" w:rsidRPr="00D055E7" w:rsidRDefault="00F31569"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C367E" w:rsidRPr="00D055E7" w:rsidRDefault="007911C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DC367E" w:rsidRPr="00D055E7">
        <w:rPr>
          <w:rFonts w:ascii="Times New Roman" w:eastAsia="Times New Roman" w:hAnsi="Times New Roman"/>
          <w:sz w:val="28"/>
          <w:szCs w:val="28"/>
          <w:lang w:eastAsia="ru-RU"/>
        </w:rPr>
        <w:t>. Выплаты за заведование учебными кабинетами, учебными мастерскими, спортивными залами, лабораториями, учебно-опытными участками, музеями</w:t>
      </w:r>
      <w:r w:rsidR="00DC367E" w:rsidRPr="00D055E7">
        <w:rPr>
          <w:rFonts w:ascii="Times New Roman" w:hAnsi="Times New Roman"/>
          <w:sz w:val="28"/>
          <w:szCs w:val="28"/>
        </w:rPr>
        <w:t xml:space="preserve"> </w:t>
      </w:r>
      <w:r w:rsidR="004B054B" w:rsidRPr="00D055E7">
        <w:rPr>
          <w:rFonts w:ascii="Times New Roman" w:eastAsia="Times New Roman" w:hAnsi="Times New Roman"/>
          <w:sz w:val="28"/>
          <w:szCs w:val="28"/>
          <w:lang w:eastAsia="ru-RU"/>
        </w:rPr>
        <w:t>профессиональных образовательных организаций</w:t>
      </w:r>
      <w:r w:rsidR="00DC367E" w:rsidRPr="00D055E7">
        <w:rPr>
          <w:rFonts w:ascii="Times New Roman" w:eastAsia="Times New Roman" w:hAnsi="Times New Roman"/>
          <w:sz w:val="28"/>
          <w:szCs w:val="28"/>
          <w:lang w:eastAsia="ru-RU"/>
        </w:rPr>
        <w:t>:</w:t>
      </w:r>
    </w:p>
    <w:p w:rsidR="00DC367E" w:rsidRPr="00D055E7" w:rsidRDefault="00DC367E"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выплата за заведование учебными кабинетами, лабораториям</w:t>
      </w:r>
      <w:r w:rsidR="00822CAC" w:rsidRPr="00D055E7">
        <w:rPr>
          <w:rFonts w:ascii="Times New Roman" w:eastAsia="Times New Roman" w:hAnsi="Times New Roman"/>
          <w:sz w:val="28"/>
          <w:szCs w:val="28"/>
          <w:lang w:eastAsia="ru-RU"/>
        </w:rPr>
        <w:t>и, музеями составляет 444 рубля</w:t>
      </w:r>
      <w:r w:rsidR="000B7204" w:rsidRPr="00D055E7">
        <w:rPr>
          <w:rFonts w:ascii="Times New Roman" w:eastAsia="Times New Roman" w:hAnsi="Times New Roman"/>
          <w:sz w:val="28"/>
          <w:szCs w:val="28"/>
          <w:lang w:eastAsia="ru-RU"/>
        </w:rPr>
        <w:t>;</w:t>
      </w:r>
    </w:p>
    <w:p w:rsidR="00DC367E" w:rsidRPr="00D055E7" w:rsidRDefault="00DC367E"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выплата за заведование учебными мастерскими, спортивными залами и учебно-опытными участками </w:t>
      </w:r>
      <w:r w:rsidR="000D7C9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833 рубля.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Заведование кабинетами и учебными мастерскими, спортивными залами, лабораториями определяется уровнем </w:t>
      </w:r>
      <w:proofErr w:type="gramStart"/>
      <w:r w:rsidRPr="00D055E7">
        <w:rPr>
          <w:rFonts w:ascii="Times New Roman" w:eastAsia="Times New Roman" w:hAnsi="Times New Roman"/>
          <w:sz w:val="28"/>
          <w:szCs w:val="28"/>
          <w:lang w:eastAsia="ru-RU"/>
        </w:rPr>
        <w:t>соответствия</w:t>
      </w:r>
      <w:proofErr w:type="gramEnd"/>
      <w:r w:rsidRPr="00D055E7">
        <w:rPr>
          <w:rFonts w:ascii="Times New Roman" w:eastAsia="Times New Roman" w:hAnsi="Times New Roman"/>
          <w:sz w:val="28"/>
          <w:szCs w:val="28"/>
          <w:lang w:eastAsia="ru-RU"/>
        </w:rPr>
        <w:t xml:space="preserve"> имеющегося учебно-методического, дидактического и наглядного материала требованиям паспорта учебного кабинета при оснащенности кабинета не менее 50 процентов от утвержденных требований к оснащению образовательного процесса.</w:t>
      </w:r>
    </w:p>
    <w:p w:rsidR="000B7204" w:rsidRPr="00D055E7" w:rsidRDefault="000B7204"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0B7204" w:rsidRPr="00D055E7" w:rsidRDefault="000B7204"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7911C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F31569"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1.</w:t>
      </w:r>
      <w:r w:rsidR="00F31569" w:rsidRPr="00D055E7">
        <w:rPr>
          <w:rFonts w:ascii="Times New Roman" w:eastAsia="Times New Roman" w:hAnsi="Times New Roman"/>
          <w:sz w:val="28"/>
          <w:szCs w:val="28"/>
          <w:lang w:eastAsia="ru-RU"/>
        </w:rPr>
        <w:t xml:space="preserve"> При обеспечении педагогическим работником работы нескольких учебных кабинетов, учебных мастерских, спортивных залов, лабораторий, учебно-опытных участков, музеев размер выплат </w:t>
      </w:r>
      <w:r w:rsidR="000D7C95" w:rsidRPr="00D055E7">
        <w:rPr>
          <w:rFonts w:ascii="Times New Roman" w:eastAsia="Times New Roman" w:hAnsi="Times New Roman"/>
          <w:sz w:val="28"/>
          <w:szCs w:val="28"/>
          <w:lang w:eastAsia="ru-RU"/>
        </w:rPr>
        <w:t xml:space="preserve">в указанном случае </w:t>
      </w:r>
      <w:r w:rsidR="00F31569" w:rsidRPr="00D055E7">
        <w:rPr>
          <w:rFonts w:ascii="Times New Roman" w:eastAsia="Times New Roman" w:hAnsi="Times New Roman"/>
          <w:sz w:val="28"/>
          <w:szCs w:val="28"/>
          <w:lang w:eastAsia="ru-RU"/>
        </w:rPr>
        <w:t>рассчитывается как сумма выплат по каждому учебному кабинету, учебной мастерской, спортивному залу, лаборатории, учебно-опытному участку, музею.</w:t>
      </w:r>
    </w:p>
    <w:p w:rsidR="00F31569" w:rsidRPr="00D055E7" w:rsidRDefault="007911C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F31569" w:rsidRPr="00D055E7">
        <w:rPr>
          <w:rFonts w:ascii="Times New Roman" w:eastAsia="Times New Roman" w:hAnsi="Times New Roman"/>
          <w:sz w:val="28"/>
          <w:szCs w:val="28"/>
          <w:lang w:eastAsia="ru-RU"/>
        </w:rPr>
        <w:t>. Выплаты за руководство предметной, методической или цикловой комисси</w:t>
      </w:r>
      <w:r w:rsidR="000D7C95" w:rsidRPr="00D055E7">
        <w:rPr>
          <w:rFonts w:ascii="Times New Roman" w:eastAsia="Times New Roman" w:hAnsi="Times New Roman"/>
          <w:sz w:val="28"/>
          <w:szCs w:val="28"/>
          <w:lang w:eastAsia="ru-RU"/>
        </w:rPr>
        <w:t>ями</w:t>
      </w:r>
      <w:r w:rsidR="00F31569" w:rsidRPr="00D055E7">
        <w:rPr>
          <w:rFonts w:ascii="Times New Roman" w:eastAsia="Times New Roman" w:hAnsi="Times New Roman"/>
          <w:sz w:val="28"/>
          <w:szCs w:val="28"/>
          <w:lang w:eastAsia="ru-RU"/>
        </w:rPr>
        <w:t>, методическими объединениями рассчитываются по формуле:</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2221A0"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val="en-US" w:eastAsia="ru-RU"/>
                </w:rPr>
                <m:t>rk</m:t>
              </m:r>
            </m:sup>
          </m:sSubSup>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rk</m:t>
              </m:r>
            </m:sub>
          </m:sSub>
          <m:r>
            <w:rPr>
              <w:rFonts w:ascii="Cambria Math" w:eastAsia="Times New Roman" w:hAnsi="Cambria Math"/>
              <w:sz w:val="28"/>
              <w:szCs w:val="28"/>
              <w:lang w:eastAsia="ru-RU"/>
            </w:rPr>
            <m:t>,</m:t>
          </m:r>
        </m:oMath>
      </m:oMathPara>
    </w:p>
    <w:p w:rsidR="006F4CC5" w:rsidRPr="00D055E7" w:rsidRDefault="006F4CC5"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31569"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val="en-US" w:eastAsia="ru-RU"/>
              </w:rPr>
              <m:t>rk</m:t>
            </m:r>
          </m:sup>
        </m:sSubSup>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выплаты за руководство предметной, методической или цикловой комисси</w:t>
      </w:r>
      <w:r w:rsidR="000D7C95" w:rsidRPr="00D055E7">
        <w:rPr>
          <w:rFonts w:ascii="Times New Roman" w:eastAsia="Times New Roman" w:hAnsi="Times New Roman"/>
          <w:sz w:val="28"/>
          <w:szCs w:val="28"/>
          <w:lang w:eastAsia="ru-RU"/>
        </w:rPr>
        <w:t>ями</w:t>
      </w:r>
      <w:r w:rsidR="00F31569" w:rsidRPr="00D055E7">
        <w:rPr>
          <w:rFonts w:ascii="Times New Roman" w:eastAsia="Times New Roman" w:hAnsi="Times New Roman"/>
          <w:sz w:val="28"/>
          <w:szCs w:val="28"/>
          <w:lang w:eastAsia="ru-RU"/>
        </w:rPr>
        <w:t>, методическими объединениями;</w:t>
      </w:r>
    </w:p>
    <w:p w:rsidR="006C3F76" w:rsidRPr="00D055E7" w:rsidRDefault="002221A0" w:rsidP="00083FA4">
      <w:pPr>
        <w:widowControl w:val="0"/>
        <w:autoSpaceDE w:val="0"/>
        <w:autoSpaceDN w:val="0"/>
        <w:spacing w:after="0" w:line="240" w:lineRule="auto"/>
        <w:ind w:firstLine="567"/>
        <w:jc w:val="both"/>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oMath>
      <w:r w:rsidR="007E640A" w:rsidRPr="00D055E7">
        <w:rPr>
          <w:rFonts w:ascii="Times New Roman" w:hAnsi="Times New Roman"/>
          <w:i/>
          <w:sz w:val="28"/>
          <w:szCs w:val="28"/>
        </w:rPr>
        <w:t xml:space="preserve"> </w:t>
      </w:r>
      <w:r w:rsidR="00DC367E" w:rsidRPr="00D055E7">
        <w:rPr>
          <w:rFonts w:ascii="Times New Roman" w:hAnsi="Times New Roman"/>
          <w:sz w:val="28"/>
          <w:szCs w:val="28"/>
        </w:rPr>
        <w:t xml:space="preserve">– </w:t>
      </w:r>
      <w:r w:rsidR="006C3F76" w:rsidRPr="00D055E7">
        <w:rPr>
          <w:rFonts w:ascii="Times New Roman" w:hAnsi="Times New Roman"/>
          <w:sz w:val="28"/>
          <w:szCs w:val="28"/>
        </w:rPr>
        <w:t xml:space="preserve">размер базового оклада работников </w:t>
      </w:r>
      <w:r w:rsidR="006C3F76" w:rsidRPr="00D055E7">
        <w:rPr>
          <w:rFonts w:ascii="Times New Roman" w:eastAsia="Times New Roman" w:hAnsi="Times New Roman"/>
          <w:sz w:val="28"/>
          <w:szCs w:val="28"/>
          <w:lang w:eastAsia="ru-RU"/>
        </w:rPr>
        <w:t>профессиональных образовательных организаций</w:t>
      </w:r>
      <w:r w:rsidR="006C3F76" w:rsidRPr="00D055E7">
        <w:rPr>
          <w:rFonts w:ascii="Times New Roman" w:hAnsi="Times New Roman"/>
          <w:sz w:val="28"/>
          <w:szCs w:val="28"/>
        </w:rPr>
        <w:t xml:space="preserve">, принимаемый в соответствии с разделом </w:t>
      </w:r>
      <w:r w:rsidR="009D3582" w:rsidRPr="00D055E7">
        <w:rPr>
          <w:rFonts w:ascii="Times New Roman" w:hAnsi="Times New Roman"/>
          <w:sz w:val="28"/>
          <w:szCs w:val="28"/>
          <w:lang w:val="en-US"/>
        </w:rPr>
        <w:t>II</w:t>
      </w:r>
      <w:r w:rsidR="006C3F76" w:rsidRPr="00D055E7">
        <w:rPr>
          <w:rFonts w:ascii="Times New Roman" w:hAnsi="Times New Roman"/>
          <w:sz w:val="28"/>
          <w:szCs w:val="28"/>
        </w:rPr>
        <w:t xml:space="preserve"> настоящего Положения;</w:t>
      </w:r>
    </w:p>
    <w:p w:rsidR="00F31569" w:rsidRPr="00D055E7" w:rsidRDefault="002221A0" w:rsidP="000D7C95">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rk</m:t>
            </m:r>
          </m:sub>
        </m:sSub>
        <m:r>
          <w:rPr>
            <w:rFonts w:ascii="Cambria Math" w:eastAsia="Times New Roman" w:hAnsi="Cambria Math"/>
            <w:sz w:val="28"/>
            <w:szCs w:val="28"/>
            <w:lang w:eastAsia="ru-RU"/>
          </w:rPr>
          <m:t xml:space="preserve"> </m:t>
        </m:r>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надбавки за руководство предметной, методической или цикловой комисси</w:t>
      </w:r>
      <w:r w:rsidR="000D7C95" w:rsidRPr="00D055E7">
        <w:rPr>
          <w:rFonts w:ascii="Times New Roman" w:eastAsia="Times New Roman" w:hAnsi="Times New Roman"/>
          <w:sz w:val="28"/>
          <w:szCs w:val="28"/>
          <w:lang w:eastAsia="ru-RU"/>
        </w:rPr>
        <w:t>ями</w:t>
      </w:r>
      <w:r w:rsidR="00F31569" w:rsidRPr="00D055E7">
        <w:rPr>
          <w:rFonts w:ascii="Times New Roman" w:eastAsia="Times New Roman" w:hAnsi="Times New Roman"/>
          <w:sz w:val="28"/>
          <w:szCs w:val="28"/>
          <w:lang w:eastAsia="ru-RU"/>
        </w:rPr>
        <w:t>, методическими объединениями</w:t>
      </w:r>
      <w:r w:rsidR="000D7C95" w:rsidRPr="00D055E7">
        <w:rPr>
          <w:rFonts w:ascii="Times New Roman" w:eastAsia="Times New Roman" w:hAnsi="Times New Roman"/>
          <w:sz w:val="28"/>
          <w:szCs w:val="28"/>
          <w:lang w:eastAsia="ru-RU"/>
        </w:rPr>
        <w:t>, который</w:t>
      </w:r>
      <w:r w:rsidR="00DD7996" w:rsidRPr="00D055E7">
        <w:rPr>
          <w:rFonts w:ascii="Times New Roman" w:eastAsia="Times New Roman" w:hAnsi="Times New Roman"/>
          <w:sz w:val="28"/>
          <w:szCs w:val="28"/>
          <w:lang w:eastAsia="ru-RU"/>
        </w:rPr>
        <w:t xml:space="preserve"> составляет 3</w:t>
      </w:r>
      <w:r w:rsidR="00F31569" w:rsidRPr="00D055E7">
        <w:rPr>
          <w:rFonts w:ascii="Times New Roman" w:eastAsia="Times New Roman" w:hAnsi="Times New Roman"/>
          <w:sz w:val="28"/>
          <w:szCs w:val="28"/>
          <w:lang w:eastAsia="ru-RU"/>
        </w:rPr>
        <w:t xml:space="preserve"> процент</w:t>
      </w:r>
      <w:r w:rsidR="000D7C95" w:rsidRPr="00D055E7">
        <w:rPr>
          <w:rFonts w:ascii="Times New Roman" w:eastAsia="Times New Roman" w:hAnsi="Times New Roman"/>
          <w:sz w:val="28"/>
          <w:szCs w:val="28"/>
          <w:lang w:eastAsia="ru-RU"/>
        </w:rPr>
        <w:t>а</w:t>
      </w:r>
      <w:r w:rsidR="00F31569" w:rsidRPr="00D055E7">
        <w:rPr>
          <w:rFonts w:ascii="Times New Roman" w:eastAsia="Times New Roman" w:hAnsi="Times New Roman"/>
          <w:sz w:val="28"/>
          <w:szCs w:val="28"/>
          <w:lang w:eastAsia="ru-RU"/>
        </w:rPr>
        <w:t>.</w:t>
      </w:r>
    </w:p>
    <w:p w:rsidR="00F31569" w:rsidRPr="00D055E7" w:rsidRDefault="007911C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F31569"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1.</w:t>
      </w:r>
      <w:r w:rsidR="00F31569" w:rsidRPr="00D055E7">
        <w:rPr>
          <w:rFonts w:ascii="Times New Roman" w:eastAsia="Times New Roman" w:hAnsi="Times New Roman"/>
          <w:sz w:val="28"/>
          <w:szCs w:val="28"/>
          <w:lang w:eastAsia="ru-RU"/>
        </w:rPr>
        <w:t xml:space="preserve"> При обеспечении педагогическим работником руководства несколькими комиссиями, объединениями размер выплат </w:t>
      </w:r>
      <w:r w:rsidR="000D7C95" w:rsidRPr="00D055E7">
        <w:rPr>
          <w:rFonts w:ascii="Times New Roman" w:eastAsia="Times New Roman" w:hAnsi="Times New Roman"/>
          <w:sz w:val="28"/>
          <w:szCs w:val="28"/>
          <w:lang w:eastAsia="ru-RU"/>
        </w:rPr>
        <w:t>в указанном случае</w:t>
      </w:r>
      <w:r w:rsidR="00F31569" w:rsidRPr="00D055E7">
        <w:rPr>
          <w:rFonts w:ascii="Times New Roman" w:eastAsia="Times New Roman" w:hAnsi="Times New Roman"/>
          <w:sz w:val="28"/>
          <w:szCs w:val="28"/>
          <w:lang w:eastAsia="ru-RU"/>
        </w:rPr>
        <w:t xml:space="preserve"> рассчитывается как сумма выплат по каждой комиссии, объединению.</w:t>
      </w:r>
    </w:p>
    <w:p w:rsidR="001C0EF4" w:rsidRPr="00D055E7" w:rsidRDefault="001C0EF4"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166B60" w:rsidRPr="00D055E7" w:rsidRDefault="002055AD" w:rsidP="00083FA4">
      <w:pPr>
        <w:pStyle w:val="ConsPlusNormal"/>
        <w:tabs>
          <w:tab w:val="left" w:pos="10065"/>
        </w:tabs>
        <w:contextualSpacing/>
        <w:jc w:val="center"/>
        <w:rPr>
          <w:rFonts w:ascii="Times New Roman" w:hAnsi="Times New Roman"/>
          <w:sz w:val="28"/>
          <w:szCs w:val="28"/>
        </w:rPr>
      </w:pPr>
      <w:r w:rsidRPr="00D055E7">
        <w:rPr>
          <w:rFonts w:ascii="Times New Roman" w:hAnsi="Times New Roman" w:cs="Times New Roman"/>
          <w:sz w:val="28"/>
          <w:szCs w:val="28"/>
          <w:lang w:val="en-US"/>
        </w:rPr>
        <w:t>VI</w:t>
      </w:r>
      <w:r w:rsidR="008D76B0" w:rsidRPr="00D055E7">
        <w:rPr>
          <w:rFonts w:ascii="Times New Roman" w:hAnsi="Times New Roman" w:cs="Times New Roman"/>
          <w:sz w:val="28"/>
          <w:szCs w:val="28"/>
        </w:rPr>
        <w:t xml:space="preserve">. </w:t>
      </w:r>
      <w:r w:rsidR="000D7C95" w:rsidRPr="00D055E7">
        <w:rPr>
          <w:rFonts w:ascii="Times New Roman" w:hAnsi="Times New Roman"/>
          <w:sz w:val="28"/>
          <w:szCs w:val="28"/>
        </w:rPr>
        <w:t>Выплаты стимулирующего характера</w:t>
      </w:r>
    </w:p>
    <w:p w:rsidR="00166B60" w:rsidRPr="00D055E7" w:rsidRDefault="00166B60" w:rsidP="00083FA4">
      <w:pPr>
        <w:pStyle w:val="ConsPlusNormal"/>
        <w:tabs>
          <w:tab w:val="left" w:pos="10065"/>
        </w:tabs>
        <w:contextualSpacing/>
        <w:jc w:val="center"/>
        <w:rPr>
          <w:rFonts w:ascii="Times New Roman" w:hAnsi="Times New Roman"/>
          <w:sz w:val="28"/>
          <w:szCs w:val="28"/>
        </w:rPr>
      </w:pPr>
    </w:p>
    <w:p w:rsidR="00DD7996" w:rsidRPr="00D055E7" w:rsidRDefault="00166B6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DD7996" w:rsidRPr="00D055E7">
        <w:rPr>
          <w:rFonts w:ascii="Times New Roman" w:eastAsia="Times New Roman" w:hAnsi="Times New Roman"/>
          <w:sz w:val="28"/>
          <w:szCs w:val="28"/>
          <w:lang w:eastAsia="ru-RU"/>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DD7996" w:rsidRPr="00D055E7">
        <w:rPr>
          <w:rFonts w:ascii="Times New Roman" w:eastAsia="Times New Roman" w:hAnsi="Times New Roman"/>
          <w:sz w:val="28"/>
          <w:szCs w:val="28"/>
          <w:lang w:eastAsia="ru-RU"/>
        </w:rPr>
        <w:t>. Выплаты стимулирующего характера включают в себя:</w:t>
      </w:r>
    </w:p>
    <w:p w:rsidR="008B0489" w:rsidRPr="00D055E7" w:rsidRDefault="008B048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квалификационную категорию;</w:t>
      </w:r>
    </w:p>
    <w:p w:rsidR="008B0489" w:rsidRPr="00D055E7" w:rsidRDefault="008B048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специфику деятельности;</w:t>
      </w:r>
    </w:p>
    <w:p w:rsidR="008B0489" w:rsidRPr="00D055E7" w:rsidRDefault="008B048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наличие государственных наград;</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стаж работы по профилю;</w:t>
      </w:r>
    </w:p>
    <w:p w:rsidR="008B0489" w:rsidRPr="00D055E7" w:rsidRDefault="008B0489"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выплаты за сложность работы;</w:t>
      </w:r>
    </w:p>
    <w:p w:rsidR="008B0489" w:rsidRPr="00D055E7" w:rsidRDefault="008B0489"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выплаты за высокие результаты работы</w:t>
      </w:r>
    </w:p>
    <w:p w:rsidR="008B0489" w:rsidRPr="00D055E7" w:rsidRDefault="008B048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lang w:eastAsia="ru-RU"/>
        </w:rPr>
        <w:t>выплаты за обеспечение высококачественного учебно-тренировочного процесса;</w:t>
      </w:r>
    </w:p>
    <w:p w:rsidR="00B85887"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премиальные и иные поощрительные выплаты</w:t>
      </w:r>
      <w:r w:rsidR="00B85887" w:rsidRPr="00D055E7">
        <w:rPr>
          <w:rFonts w:ascii="Times New Roman" w:eastAsia="Times New Roman" w:hAnsi="Times New Roman"/>
          <w:sz w:val="28"/>
          <w:szCs w:val="28"/>
          <w:lang w:eastAsia="ru-RU"/>
        </w:rPr>
        <w:t xml:space="preserve">; </w:t>
      </w:r>
    </w:p>
    <w:p w:rsidR="005B40F5" w:rsidRPr="00D055E7" w:rsidRDefault="00B85887"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качество выполняемых работ.</w:t>
      </w:r>
    </w:p>
    <w:p w:rsidR="006146FF" w:rsidRPr="00D055E7" w:rsidRDefault="006146FF" w:rsidP="00083FA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201A3D"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 xml:space="preserve">Размеры и порядок установления выплат стимулирующего характера работникам образования </w:t>
      </w:r>
      <w:r w:rsidR="00692DCD" w:rsidRPr="00D055E7">
        <w:rPr>
          <w:rFonts w:ascii="Times New Roman" w:eastAsia="Times New Roman" w:hAnsi="Times New Roman"/>
          <w:sz w:val="28"/>
          <w:szCs w:val="28"/>
          <w:lang w:eastAsia="ru-RU"/>
        </w:rPr>
        <w:t>профессиональных</w:t>
      </w:r>
      <w:r w:rsidRPr="00D055E7">
        <w:rPr>
          <w:rFonts w:ascii="Times New Roman" w:eastAsia="Times New Roman" w:hAnsi="Times New Roman"/>
          <w:sz w:val="28"/>
          <w:szCs w:val="28"/>
          <w:lang w:eastAsia="ru-RU"/>
        </w:rPr>
        <w:t xml:space="preserve"> образовательных</w:t>
      </w:r>
      <w:r w:rsidR="007052BA" w:rsidRPr="00D055E7">
        <w:rPr>
          <w:rFonts w:ascii="Times New Roman" w:eastAsia="Times New Roman" w:hAnsi="Times New Roman"/>
          <w:sz w:val="28"/>
          <w:szCs w:val="28"/>
          <w:lang w:eastAsia="ru-RU"/>
        </w:rPr>
        <w:t xml:space="preserve"> организаций</w:t>
      </w:r>
      <w:r w:rsidR="00822CAC" w:rsidRPr="00D055E7">
        <w:rPr>
          <w:rFonts w:ascii="Times New Roman" w:eastAsia="Times New Roman" w:hAnsi="Times New Roman"/>
          <w:sz w:val="28"/>
          <w:szCs w:val="28"/>
          <w:lang w:eastAsia="ru-RU"/>
        </w:rPr>
        <w:t>:</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DD7996" w:rsidRPr="00D055E7">
        <w:rPr>
          <w:rFonts w:ascii="Times New Roman" w:eastAsia="Times New Roman" w:hAnsi="Times New Roman"/>
          <w:sz w:val="28"/>
          <w:szCs w:val="28"/>
          <w:lang w:eastAsia="ru-RU"/>
        </w:rPr>
        <w:t>.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6F4CC5" w:rsidRPr="00D055E7" w:rsidRDefault="002221A0"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D799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7E640A"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DD7996" w:rsidRPr="00D055E7">
        <w:rPr>
          <w:rFonts w:ascii="Times New Roman" w:eastAsia="Times New Roman" w:hAnsi="Times New Roman"/>
          <w:sz w:val="28"/>
          <w:szCs w:val="28"/>
          <w:lang w:eastAsia="ru-RU"/>
        </w:rPr>
        <w:t xml:space="preserve"> выплата за квалификационную категорию;</w:t>
      </w:r>
    </w:p>
    <w:p w:rsidR="00DD799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DD799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DD7996" w:rsidRPr="00D055E7">
        <w:rPr>
          <w:rFonts w:ascii="Times New Roman" w:eastAsia="Times New Roman" w:hAnsi="Times New Roman"/>
          <w:sz w:val="28"/>
          <w:szCs w:val="28"/>
          <w:lang w:eastAsia="ru-RU"/>
        </w:rPr>
        <w:t xml:space="preserve"> </w:t>
      </w:r>
      <w:r w:rsidR="003D4552" w:rsidRPr="00D055E7">
        <w:rPr>
          <w:rFonts w:ascii="Times New Roman" w:eastAsia="Times New Roman" w:hAnsi="Times New Roman"/>
          <w:sz w:val="28"/>
          <w:szCs w:val="28"/>
          <w:lang w:eastAsia="ru-RU"/>
        </w:rPr>
        <w:t xml:space="preserve">должностной оклад работников </w:t>
      </w:r>
      <w:r w:rsidR="00692DCD" w:rsidRPr="00D055E7">
        <w:rPr>
          <w:rFonts w:ascii="Times New Roman" w:eastAsia="Times New Roman" w:hAnsi="Times New Roman"/>
          <w:sz w:val="28"/>
          <w:szCs w:val="28"/>
          <w:lang w:eastAsia="ru-RU"/>
        </w:rPr>
        <w:t>профессиональных</w:t>
      </w:r>
      <w:r w:rsidR="003D4552" w:rsidRPr="00D055E7">
        <w:rPr>
          <w:rFonts w:ascii="Times New Roman" w:eastAsia="Times New Roman" w:hAnsi="Times New Roman"/>
          <w:sz w:val="28"/>
          <w:szCs w:val="28"/>
          <w:lang w:eastAsia="ru-RU"/>
        </w:rPr>
        <w:t xml:space="preserve"> образовательных ор</w:t>
      </w:r>
      <w:r w:rsidR="007052BA" w:rsidRPr="00D055E7">
        <w:rPr>
          <w:rFonts w:ascii="Times New Roman" w:eastAsia="Times New Roman" w:hAnsi="Times New Roman"/>
          <w:sz w:val="28"/>
          <w:szCs w:val="28"/>
          <w:lang w:eastAsia="ru-RU"/>
        </w:rPr>
        <w:t>ганизаций</w:t>
      </w:r>
      <w:r w:rsidR="00DD7996" w:rsidRPr="00D055E7">
        <w:rPr>
          <w:rFonts w:ascii="Times New Roman" w:eastAsia="Times New Roman" w:hAnsi="Times New Roman"/>
          <w:sz w:val="28"/>
          <w:szCs w:val="28"/>
          <w:lang w:eastAsia="ru-RU"/>
        </w:rPr>
        <w:t>;</w:t>
      </w:r>
    </w:p>
    <w:p w:rsidR="00DD7996" w:rsidRPr="00D055E7" w:rsidRDefault="002221A0" w:rsidP="000D7C95">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DD799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7E640A" w:rsidRPr="00D055E7">
        <w:rPr>
          <w:rFonts w:ascii="Times New Roman" w:eastAsia="Times New Roman" w:hAnsi="Times New Roman"/>
          <w:sz w:val="28"/>
          <w:szCs w:val="28"/>
          <w:lang w:eastAsia="ru-RU"/>
        </w:rPr>
        <w:t xml:space="preserve"> </w:t>
      </w:r>
      <w:r w:rsidR="00DD7996" w:rsidRPr="00D055E7">
        <w:rPr>
          <w:rFonts w:ascii="Times New Roman" w:eastAsia="Times New Roman" w:hAnsi="Times New Roman"/>
          <w:sz w:val="28"/>
          <w:szCs w:val="28"/>
          <w:lang w:eastAsia="ru-RU"/>
        </w:rPr>
        <w:t>размер надбавки за квалификационную категорию</w:t>
      </w:r>
      <w:r w:rsidR="000D7C95" w:rsidRPr="00D055E7">
        <w:rPr>
          <w:rFonts w:ascii="Times New Roman" w:eastAsia="Times New Roman" w:hAnsi="Times New Roman"/>
          <w:sz w:val="28"/>
          <w:szCs w:val="28"/>
          <w:lang w:eastAsia="ru-RU"/>
        </w:rPr>
        <w:t>, который</w:t>
      </w:r>
      <w:r w:rsidR="0066075B" w:rsidRPr="00D055E7">
        <w:rPr>
          <w:rFonts w:ascii="Times New Roman" w:eastAsia="Times New Roman" w:hAnsi="Times New Roman"/>
          <w:sz w:val="28"/>
          <w:szCs w:val="28"/>
          <w:lang w:eastAsia="ru-RU"/>
        </w:rPr>
        <w:t xml:space="preserve"> приведен в таблице 2</w:t>
      </w:r>
      <w:r w:rsidR="00DD7996" w:rsidRPr="00D055E7">
        <w:rPr>
          <w:rFonts w:ascii="Times New Roman" w:eastAsia="Times New Roman" w:hAnsi="Times New Roman"/>
          <w:sz w:val="28"/>
          <w:szCs w:val="28"/>
          <w:lang w:eastAsia="ru-RU"/>
        </w:rPr>
        <w:t>.</w:t>
      </w:r>
    </w:p>
    <w:p w:rsidR="00DD7996" w:rsidRPr="00D055E7" w:rsidRDefault="00DD7996" w:rsidP="00083FA4">
      <w:pPr>
        <w:widowControl w:val="0"/>
        <w:autoSpaceDE w:val="0"/>
        <w:autoSpaceDN w:val="0"/>
        <w:spacing w:after="0" w:line="240" w:lineRule="auto"/>
        <w:ind w:firstLine="567"/>
        <w:jc w:val="right"/>
        <w:outlineLvl w:val="2"/>
        <w:rPr>
          <w:rFonts w:ascii="Times New Roman" w:eastAsia="Times New Roman" w:hAnsi="Times New Roman"/>
          <w:sz w:val="28"/>
          <w:szCs w:val="28"/>
          <w:lang w:eastAsia="ru-RU"/>
        </w:rPr>
      </w:pPr>
    </w:p>
    <w:p w:rsidR="00DD7996" w:rsidRPr="00D055E7" w:rsidRDefault="0066075B" w:rsidP="00083FA4">
      <w:pPr>
        <w:widowControl w:val="0"/>
        <w:autoSpaceDE w:val="0"/>
        <w:autoSpaceDN w:val="0"/>
        <w:spacing w:after="0" w:line="240" w:lineRule="auto"/>
        <w:ind w:firstLine="567"/>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2</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DD7996" w:rsidRPr="00D055E7" w:rsidRDefault="000D7C95"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 w:name="P711"/>
      <w:bookmarkEnd w:id="2"/>
      <w:r w:rsidRPr="00D055E7">
        <w:rPr>
          <w:rFonts w:ascii="Times New Roman" w:eastAsia="Times New Roman" w:hAnsi="Times New Roman"/>
          <w:sz w:val="28"/>
          <w:szCs w:val="28"/>
          <w:lang w:eastAsia="ru-RU"/>
        </w:rPr>
        <w:t>Размеры надбавок за квалификационную категорию работникам образования</w:t>
      </w:r>
    </w:p>
    <w:p w:rsidR="000D7C95" w:rsidRPr="00D055E7" w:rsidRDefault="000D7C95" w:rsidP="00083FA4">
      <w:pPr>
        <w:widowControl w:val="0"/>
        <w:autoSpaceDE w:val="0"/>
        <w:autoSpaceDN w:val="0"/>
        <w:spacing w:after="0" w:line="240" w:lineRule="auto"/>
        <w:jc w:val="center"/>
        <w:rPr>
          <w:rFonts w:ascii="Times New Roman" w:eastAsia="Times New Roman" w:hAnsi="Times New Roman"/>
          <w:sz w:val="28"/>
          <w:szCs w:val="28"/>
          <w:lang w:eastAsia="ru-RU"/>
        </w:rPr>
      </w:pPr>
    </w:p>
    <w:tbl>
      <w:tblPr>
        <w:tblStyle w:val="a9"/>
        <w:tblW w:w="0" w:type="auto"/>
        <w:tblBorders>
          <w:bottom w:val="none" w:sz="0" w:space="0" w:color="auto"/>
        </w:tblBorders>
        <w:tblLook w:val="04A0" w:firstRow="1" w:lastRow="0" w:firstColumn="1" w:lastColumn="0" w:noHBand="0" w:noVBand="1"/>
      </w:tblPr>
      <w:tblGrid>
        <w:gridCol w:w="2689"/>
        <w:gridCol w:w="5103"/>
        <w:gridCol w:w="2402"/>
      </w:tblGrid>
      <w:tr w:rsidR="003A22FC" w:rsidRPr="00D055E7" w:rsidTr="000D7C95">
        <w:tc>
          <w:tcPr>
            <w:tcW w:w="2689" w:type="dxa"/>
          </w:tcPr>
          <w:p w:rsidR="003A22FC" w:rsidRPr="00D055E7" w:rsidRDefault="003A22FC" w:rsidP="003A22F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5103" w:type="dxa"/>
          </w:tcPr>
          <w:p w:rsidR="003A22FC" w:rsidRPr="00D055E7" w:rsidRDefault="003A22FC" w:rsidP="003A22F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Квалификационная категория</w:t>
            </w:r>
          </w:p>
        </w:tc>
        <w:tc>
          <w:tcPr>
            <w:tcW w:w="2402" w:type="dxa"/>
          </w:tcPr>
          <w:p w:rsidR="003A22FC" w:rsidRPr="00D055E7" w:rsidRDefault="003A22FC" w:rsidP="003A22F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3A22FC" w:rsidRPr="00D055E7" w:rsidRDefault="003A22FC" w:rsidP="003A22FC">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103"/>
        <w:gridCol w:w="2409"/>
      </w:tblGrid>
      <w:tr w:rsidR="00DD7996" w:rsidRPr="00D055E7" w:rsidTr="003A22FC">
        <w:tc>
          <w:tcPr>
            <w:tcW w:w="10206" w:type="dxa"/>
            <w:gridSpan w:val="3"/>
          </w:tcPr>
          <w:p w:rsidR="00064C38"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Профессионально-квалификационная группа должностей </w:t>
            </w:r>
          </w:p>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педагогических работников</w:t>
            </w:r>
          </w:p>
        </w:tc>
      </w:tr>
      <w:tr w:rsidR="00E7203B" w:rsidRPr="00D055E7" w:rsidTr="003A22FC">
        <w:trPr>
          <w:trHeight w:val="454"/>
        </w:trPr>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064C38" w:rsidRPr="00D055E7">
              <w:rPr>
                <w:rFonts w:ascii="Times New Roman" w:eastAsia="Times New Roman" w:hAnsi="Times New Roman"/>
                <w:sz w:val="28"/>
                <w:szCs w:val="28"/>
                <w:lang w:eastAsia="ru-RU"/>
              </w:rPr>
              <w:t>ервый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первая</w:t>
            </w:r>
            <w:r w:rsidR="00E7203B" w:rsidRPr="00D055E7">
              <w:rPr>
                <w:rFonts w:ascii="Times New Roman" w:eastAsia="Times New Roman" w:hAnsi="Times New Roman"/>
                <w:sz w:val="28"/>
                <w:szCs w:val="28"/>
                <w:lang w:eastAsia="ru-RU"/>
              </w:rPr>
              <w:t xml:space="preserve">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E7203B" w:rsidRPr="00D055E7">
              <w:rPr>
                <w:rFonts w:ascii="Times New Roman" w:eastAsia="Times New Roman" w:hAnsi="Times New Roman"/>
                <w:sz w:val="28"/>
                <w:szCs w:val="28"/>
                <w:lang w:eastAsia="ru-RU"/>
              </w:rPr>
              <w:t>,0</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E7203B" w:rsidRPr="00D055E7">
              <w:rPr>
                <w:rFonts w:ascii="Times New Roman" w:eastAsia="Times New Roman" w:hAnsi="Times New Roman"/>
                <w:sz w:val="28"/>
                <w:szCs w:val="28"/>
                <w:lang w:eastAsia="ru-RU"/>
              </w:rPr>
              <w:t>,5</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064C38" w:rsidRPr="00D055E7">
              <w:rPr>
                <w:rFonts w:ascii="Times New Roman" w:eastAsia="Times New Roman" w:hAnsi="Times New Roman"/>
                <w:sz w:val="28"/>
                <w:szCs w:val="28"/>
                <w:lang w:eastAsia="ru-RU"/>
              </w:rPr>
              <w:t>торой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00E7203B" w:rsidRPr="00D055E7">
              <w:rPr>
                <w:rFonts w:ascii="Times New Roman" w:eastAsia="Times New Roman" w:hAnsi="Times New Roman"/>
                <w:sz w:val="28"/>
                <w:szCs w:val="28"/>
                <w:lang w:eastAsia="ru-RU"/>
              </w:rPr>
              <w:t>,5</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7,7</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w:t>
            </w:r>
            <w:r w:rsidR="00064C38" w:rsidRPr="00D055E7">
              <w:rPr>
                <w:rFonts w:ascii="Times New Roman" w:eastAsia="Times New Roman" w:hAnsi="Times New Roman"/>
                <w:sz w:val="28"/>
                <w:szCs w:val="28"/>
                <w:lang w:eastAsia="ru-RU"/>
              </w:rPr>
              <w:t>ретий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6</w:t>
            </w:r>
            <w:r w:rsidRPr="00D055E7">
              <w:rPr>
                <w:rFonts w:ascii="Times New Roman" w:eastAsia="Times New Roman" w:hAnsi="Times New Roman"/>
                <w:sz w:val="28"/>
                <w:szCs w:val="28"/>
                <w:lang w:eastAsia="ru-RU"/>
              </w:rPr>
              <w:t>,0</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w:t>
            </w:r>
            <w:r w:rsidR="00064C38" w:rsidRPr="00D055E7">
              <w:rPr>
                <w:rFonts w:ascii="Times New Roman" w:eastAsia="Times New Roman" w:hAnsi="Times New Roman"/>
                <w:sz w:val="28"/>
                <w:szCs w:val="28"/>
                <w:lang w:eastAsia="ru-RU"/>
              </w:rPr>
              <w:t>етвертый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E7203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F57DA7" w:rsidRPr="00D055E7">
              <w:rPr>
                <w:rFonts w:ascii="Times New Roman" w:eastAsia="Times New Roman" w:hAnsi="Times New Roman"/>
                <w:sz w:val="28"/>
                <w:szCs w:val="28"/>
                <w:lang w:eastAsia="ru-RU"/>
              </w:rPr>
              <w:t>1</w:t>
            </w:r>
            <w:r w:rsidRPr="00D055E7">
              <w:rPr>
                <w:rFonts w:ascii="Times New Roman" w:eastAsia="Times New Roman" w:hAnsi="Times New Roman"/>
                <w:sz w:val="28"/>
                <w:szCs w:val="28"/>
                <w:lang w:eastAsia="ru-RU"/>
              </w:rPr>
              <w:t>,0</w:t>
            </w:r>
          </w:p>
        </w:tc>
      </w:tr>
      <w:tr w:rsidR="00DD7996" w:rsidRPr="00D055E7" w:rsidTr="003A22FC">
        <w:tc>
          <w:tcPr>
            <w:tcW w:w="10206" w:type="dxa"/>
            <w:gridSpan w:val="3"/>
          </w:tcPr>
          <w:p w:rsidR="00064C38"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Профессионально-квалификационная группа должностей </w:t>
            </w:r>
          </w:p>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руководителей структурных подразделений</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eastAsia="ru-RU"/>
              </w:rPr>
              <w:t>П</w:t>
            </w:r>
            <w:r w:rsidR="00064C38" w:rsidRPr="00D055E7">
              <w:rPr>
                <w:rFonts w:ascii="Times New Roman" w:eastAsia="Times New Roman" w:hAnsi="Times New Roman"/>
                <w:sz w:val="28"/>
                <w:szCs w:val="28"/>
                <w:lang w:eastAsia="ru-RU"/>
              </w:rPr>
              <w:t>ервый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E7203B" w:rsidRPr="00D055E7">
              <w:rPr>
                <w:rFonts w:ascii="Times New Roman" w:eastAsia="Times New Roman" w:hAnsi="Times New Roman"/>
                <w:sz w:val="28"/>
                <w:szCs w:val="28"/>
                <w:lang w:eastAsia="ru-RU"/>
              </w:rPr>
              <w:t>,0</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eastAsia="ru-RU"/>
              </w:rPr>
              <w:t>В</w:t>
            </w:r>
            <w:r w:rsidR="00064C38" w:rsidRPr="00D055E7">
              <w:rPr>
                <w:rFonts w:ascii="Times New Roman" w:eastAsia="Times New Roman" w:hAnsi="Times New Roman"/>
                <w:sz w:val="28"/>
                <w:szCs w:val="28"/>
                <w:lang w:eastAsia="ru-RU"/>
              </w:rPr>
              <w:t>торой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E7203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E7203B" w:rsidRPr="00D055E7">
              <w:rPr>
                <w:rFonts w:ascii="Times New Roman" w:eastAsia="Times New Roman" w:hAnsi="Times New Roman"/>
                <w:sz w:val="28"/>
                <w:szCs w:val="28"/>
                <w:lang w:eastAsia="ru-RU"/>
              </w:rPr>
              <w:t>,0</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eastAsia="ru-RU"/>
              </w:rPr>
              <w:t>Т</w:t>
            </w:r>
            <w:r w:rsidR="00064C38" w:rsidRPr="00D055E7">
              <w:rPr>
                <w:rFonts w:ascii="Times New Roman" w:eastAsia="Times New Roman" w:hAnsi="Times New Roman"/>
                <w:sz w:val="28"/>
                <w:szCs w:val="28"/>
                <w:lang w:eastAsia="ru-RU"/>
              </w:rPr>
              <w:t>ретий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E7203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E7203B" w:rsidRPr="00D055E7" w:rsidTr="003A22FC">
        <w:tc>
          <w:tcPr>
            <w:tcW w:w="2694" w:type="dxa"/>
            <w:vMerge/>
          </w:tcPr>
          <w:p w:rsidR="00E7203B" w:rsidRPr="00D055E7" w:rsidRDefault="00E7203B" w:rsidP="00083FA4">
            <w:pPr>
              <w:spacing w:after="0" w:line="240" w:lineRule="auto"/>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E7203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r>
    </w:tbl>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AF6264" w:rsidRPr="00D055E7" w:rsidRDefault="00AF6264" w:rsidP="00AF626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2.2. Выплаты за специфику образовательной программы предоставляются работникам образования профессиональных образовательных организаций.</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2.</w:t>
      </w:r>
      <w:r w:rsidR="00AF6264" w:rsidRPr="00D055E7">
        <w:rPr>
          <w:rFonts w:ascii="Times New Roman" w:eastAsia="Times New Roman" w:hAnsi="Times New Roman"/>
          <w:sz w:val="28"/>
          <w:szCs w:val="28"/>
          <w:lang w:eastAsia="ru-RU"/>
        </w:rPr>
        <w:t>1.</w:t>
      </w:r>
      <w:r w:rsidR="00DD7996" w:rsidRPr="00D055E7">
        <w:rPr>
          <w:rFonts w:ascii="Times New Roman" w:eastAsia="Times New Roman" w:hAnsi="Times New Roman"/>
          <w:sz w:val="28"/>
          <w:szCs w:val="28"/>
          <w:lang w:eastAsia="ru-RU"/>
        </w:rPr>
        <w:t xml:space="preserve"> Выплаты за специфику образовательной программы </w:t>
      </w:r>
      <w:r w:rsidR="002F2655" w:rsidRPr="00D055E7">
        <w:rPr>
          <w:rFonts w:ascii="Times New Roman" w:eastAsia="Times New Roman" w:hAnsi="Times New Roman"/>
          <w:sz w:val="28"/>
          <w:szCs w:val="28"/>
          <w:lang w:eastAsia="ru-RU"/>
        </w:rPr>
        <w:t>педагогических работников</w:t>
      </w:r>
      <w:r w:rsidR="00C41B79" w:rsidRPr="00D055E7">
        <w:rPr>
          <w:rFonts w:ascii="Times New Roman" w:eastAsia="Times New Roman" w:hAnsi="Times New Roman"/>
          <w:sz w:val="28"/>
          <w:szCs w:val="28"/>
          <w:lang w:eastAsia="ru-RU"/>
        </w:rPr>
        <w:t xml:space="preserve"> </w:t>
      </w:r>
      <w:r w:rsidR="00692DCD" w:rsidRPr="00D055E7">
        <w:rPr>
          <w:rFonts w:ascii="Times New Roman" w:eastAsia="Times New Roman" w:hAnsi="Times New Roman"/>
          <w:sz w:val="28"/>
          <w:szCs w:val="28"/>
          <w:lang w:eastAsia="ru-RU"/>
        </w:rPr>
        <w:t>профессиональных</w:t>
      </w:r>
      <w:r w:rsidR="007052BA" w:rsidRPr="00D055E7">
        <w:rPr>
          <w:rFonts w:ascii="Times New Roman" w:eastAsia="Times New Roman" w:hAnsi="Times New Roman"/>
          <w:sz w:val="28"/>
          <w:szCs w:val="28"/>
          <w:lang w:eastAsia="ru-RU"/>
        </w:rPr>
        <w:t xml:space="preserve"> образовательных организаций </w:t>
      </w:r>
      <w:r w:rsidR="00DD7996" w:rsidRPr="00D055E7">
        <w:rPr>
          <w:rFonts w:ascii="Times New Roman" w:eastAsia="Times New Roman" w:hAnsi="Times New Roman"/>
          <w:sz w:val="28"/>
          <w:szCs w:val="28"/>
          <w:lang w:eastAsia="ru-RU"/>
        </w:rPr>
        <w:t>рассчитываются по формуле:</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1D453A" w:rsidRPr="00D055E7" w:rsidRDefault="002221A0"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+P</m:t>
              </m:r>
            </m:e>
          </m:d>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m:t>
          </m:r>
        </m:oMath>
      </m:oMathPara>
    </w:p>
    <w:p w:rsidR="00DD7996" w:rsidRPr="00D055E7" w:rsidRDefault="00DD7996" w:rsidP="001A3B98">
      <w:pPr>
        <w:widowControl w:val="0"/>
        <w:autoSpaceDE w:val="0"/>
        <w:autoSpaceDN w:val="0"/>
        <w:spacing w:after="0" w:line="240" w:lineRule="auto"/>
        <w:jc w:val="both"/>
        <w:rPr>
          <w:rFonts w:ascii="Times New Roman" w:eastAsia="Times New Roman" w:hAnsi="Times New Roman"/>
          <w:sz w:val="28"/>
          <w:szCs w:val="28"/>
          <w:lang w:eastAsia="ru-RU"/>
        </w:rPr>
      </w:pP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D799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sop</m:t>
            </m:r>
          </m:sub>
        </m:sSub>
      </m:oMath>
      <w:r w:rsidR="00DD7996"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DD7996" w:rsidRPr="00D055E7">
        <w:rPr>
          <w:rFonts w:ascii="Times New Roman" w:eastAsia="Times New Roman" w:hAnsi="Times New Roman"/>
          <w:sz w:val="28"/>
          <w:szCs w:val="28"/>
          <w:lang w:eastAsia="ru-RU"/>
        </w:rPr>
        <w:t xml:space="preserve"> выплаты за специфику образовательной программы;</w:t>
      </w:r>
    </w:p>
    <w:p w:rsidR="007052BA" w:rsidRPr="00D055E7" w:rsidRDefault="002221A0" w:rsidP="00083FA4">
      <w:pPr>
        <w:widowControl w:val="0"/>
        <w:autoSpaceDE w:val="0"/>
        <w:autoSpaceDN w:val="0"/>
        <w:spacing w:after="0" w:line="240" w:lineRule="auto"/>
        <w:ind w:firstLine="567"/>
        <w:jc w:val="both"/>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 xml:space="preserve"> </m:t>
        </m:r>
      </m:oMath>
      <w:r w:rsidR="00A47710" w:rsidRPr="00D055E7">
        <w:rPr>
          <w:rFonts w:ascii="Times New Roman" w:hAnsi="Times New Roman"/>
          <w:sz w:val="28"/>
          <w:szCs w:val="28"/>
        </w:rPr>
        <w:t xml:space="preserve">– </w:t>
      </w:r>
      <w:r w:rsidR="007052BA" w:rsidRPr="00D055E7">
        <w:rPr>
          <w:rFonts w:ascii="Times New Roman" w:hAnsi="Times New Roman"/>
          <w:sz w:val="28"/>
          <w:szCs w:val="28"/>
        </w:rPr>
        <w:t xml:space="preserve">размер базового оклада </w:t>
      </w:r>
      <w:r w:rsidR="002F2655" w:rsidRPr="00D055E7">
        <w:rPr>
          <w:rFonts w:ascii="Times New Roman" w:hAnsi="Times New Roman"/>
          <w:sz w:val="28"/>
          <w:szCs w:val="28"/>
        </w:rPr>
        <w:t>педагогических работников</w:t>
      </w:r>
      <w:r w:rsidR="007052BA" w:rsidRPr="00D055E7">
        <w:rPr>
          <w:rFonts w:ascii="Times New Roman" w:hAnsi="Times New Roman"/>
          <w:sz w:val="28"/>
          <w:szCs w:val="28"/>
        </w:rPr>
        <w:t xml:space="preserve"> </w:t>
      </w:r>
      <w:r w:rsidR="007052BA" w:rsidRPr="00D055E7">
        <w:rPr>
          <w:rFonts w:ascii="Times New Roman" w:eastAsia="Times New Roman" w:hAnsi="Times New Roman"/>
          <w:sz w:val="28"/>
          <w:szCs w:val="28"/>
          <w:lang w:eastAsia="ru-RU"/>
        </w:rPr>
        <w:t>профессиональных образовательных организаций</w:t>
      </w:r>
      <w:r w:rsidR="007052BA" w:rsidRPr="00D055E7">
        <w:rPr>
          <w:rFonts w:ascii="Times New Roman" w:hAnsi="Times New Roman"/>
          <w:sz w:val="28"/>
          <w:szCs w:val="28"/>
        </w:rPr>
        <w:t xml:space="preserve">, принимаемый в соответствии с разделом </w:t>
      </w:r>
      <w:r w:rsidR="009D3582" w:rsidRPr="00D055E7">
        <w:rPr>
          <w:rFonts w:ascii="Times New Roman" w:hAnsi="Times New Roman"/>
          <w:sz w:val="28"/>
          <w:szCs w:val="28"/>
          <w:lang w:val="en-US"/>
        </w:rPr>
        <w:t>II</w:t>
      </w:r>
      <w:r w:rsidR="007052BA" w:rsidRPr="00D055E7">
        <w:rPr>
          <w:rFonts w:ascii="Times New Roman" w:hAnsi="Times New Roman"/>
          <w:sz w:val="28"/>
          <w:szCs w:val="28"/>
        </w:rPr>
        <w:t xml:space="preserve"> настоящего Положения;</w:t>
      </w:r>
    </w:p>
    <w:p w:rsidR="00A47710"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фактическое количество часов ведения педагогической работы </w:t>
      </w:r>
      <w:r w:rsidR="00692DCD" w:rsidRPr="00D055E7">
        <w:rPr>
          <w:rFonts w:ascii="Times New Roman" w:eastAsia="Times New Roman" w:hAnsi="Times New Roman"/>
          <w:sz w:val="28"/>
          <w:szCs w:val="28"/>
          <w:lang w:eastAsia="ru-RU"/>
        </w:rPr>
        <w:t>профессиональных</w:t>
      </w:r>
      <w:r w:rsidR="00A47710" w:rsidRPr="00D055E7">
        <w:rPr>
          <w:rFonts w:ascii="Times New Roman" w:eastAsia="Times New Roman" w:hAnsi="Times New Roman"/>
          <w:sz w:val="28"/>
          <w:szCs w:val="28"/>
          <w:lang w:eastAsia="ru-RU"/>
        </w:rPr>
        <w:t xml:space="preserve"> образовательных организаци</w:t>
      </w:r>
      <w:r w:rsidR="007052BA" w:rsidRPr="00D055E7">
        <w:rPr>
          <w:rFonts w:ascii="Times New Roman" w:eastAsia="Times New Roman" w:hAnsi="Times New Roman"/>
          <w:sz w:val="28"/>
          <w:szCs w:val="28"/>
          <w:lang w:eastAsia="ru-RU"/>
        </w:rPr>
        <w:t>й</w:t>
      </w:r>
      <w:r w:rsidR="00A47710" w:rsidRPr="00D055E7">
        <w:rPr>
          <w:rFonts w:ascii="Times New Roman" w:eastAsia="Times New Roman" w:hAnsi="Times New Roman"/>
          <w:sz w:val="28"/>
          <w:szCs w:val="28"/>
          <w:lang w:eastAsia="ru-RU"/>
        </w:rPr>
        <w:t>;</w:t>
      </w:r>
    </w:p>
    <w:p w:rsidR="00A47710"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f</m:t>
            </m:r>
          </m:sub>
        </m:sSub>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фактическое количество услуг, оказываем</w:t>
      </w:r>
      <w:r w:rsidR="00E42E51">
        <w:rPr>
          <w:rFonts w:ascii="Times New Roman" w:eastAsia="Times New Roman" w:hAnsi="Times New Roman"/>
          <w:sz w:val="28"/>
          <w:szCs w:val="28"/>
          <w:lang w:eastAsia="ru-RU"/>
        </w:rPr>
        <w:t>ых</w:t>
      </w:r>
      <w:r w:rsidR="00A47710" w:rsidRPr="00D055E7">
        <w:rPr>
          <w:rFonts w:ascii="Times New Roman" w:eastAsia="Times New Roman" w:hAnsi="Times New Roman"/>
          <w:sz w:val="28"/>
          <w:szCs w:val="28"/>
          <w:lang w:eastAsia="ru-RU"/>
        </w:rPr>
        <w:t xml:space="preserve"> работниками образования </w:t>
      </w:r>
      <w:r w:rsidR="00692DCD" w:rsidRPr="00D055E7">
        <w:rPr>
          <w:rFonts w:ascii="Times New Roman" w:eastAsia="Times New Roman" w:hAnsi="Times New Roman"/>
          <w:sz w:val="28"/>
          <w:szCs w:val="28"/>
          <w:lang w:eastAsia="ru-RU"/>
        </w:rPr>
        <w:t>профессиональных</w:t>
      </w:r>
      <w:r w:rsidR="00A47710" w:rsidRPr="00D055E7">
        <w:rPr>
          <w:rFonts w:ascii="Times New Roman" w:eastAsia="Times New Roman" w:hAnsi="Times New Roman"/>
          <w:sz w:val="28"/>
          <w:szCs w:val="28"/>
          <w:lang w:eastAsia="ru-RU"/>
        </w:rPr>
        <w:t xml:space="preserve"> образовательных организаци</w:t>
      </w:r>
      <w:r w:rsidR="007052BA" w:rsidRPr="00D055E7">
        <w:rPr>
          <w:rFonts w:ascii="Times New Roman" w:eastAsia="Times New Roman" w:hAnsi="Times New Roman"/>
          <w:sz w:val="28"/>
          <w:szCs w:val="28"/>
          <w:lang w:eastAsia="ru-RU"/>
        </w:rPr>
        <w:t>й</w:t>
      </w:r>
      <w:r w:rsidR="00A47710" w:rsidRPr="00D055E7">
        <w:rPr>
          <w:rFonts w:ascii="Times New Roman" w:eastAsia="Times New Roman" w:hAnsi="Times New Roman"/>
          <w:sz w:val="28"/>
          <w:szCs w:val="28"/>
          <w:lang w:eastAsia="ru-RU"/>
        </w:rPr>
        <w:t>;</w:t>
      </w:r>
    </w:p>
    <w:p w:rsidR="00A47710"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норма часов за базовую ставку заработной платы </w:t>
      </w:r>
      <w:r w:rsidR="00E31661" w:rsidRPr="00D055E7">
        <w:rPr>
          <w:rFonts w:ascii="Times New Roman" w:eastAsia="Times New Roman" w:hAnsi="Times New Roman"/>
          <w:sz w:val="28"/>
          <w:szCs w:val="28"/>
          <w:lang w:eastAsia="ru-RU"/>
        </w:rPr>
        <w:t>педагогических работников</w:t>
      </w:r>
      <w:r w:rsidR="00A47710" w:rsidRPr="00D055E7">
        <w:rPr>
          <w:rFonts w:ascii="Times New Roman" w:eastAsia="Times New Roman" w:hAnsi="Times New Roman"/>
          <w:sz w:val="28"/>
          <w:szCs w:val="28"/>
          <w:lang w:eastAsia="ru-RU"/>
        </w:rPr>
        <w:t xml:space="preserve"> </w:t>
      </w:r>
      <w:r w:rsidR="007052BA" w:rsidRPr="00D055E7">
        <w:rPr>
          <w:rFonts w:ascii="Times New Roman" w:eastAsia="Times New Roman" w:hAnsi="Times New Roman"/>
          <w:sz w:val="28"/>
          <w:szCs w:val="28"/>
          <w:lang w:eastAsia="ru-RU"/>
        </w:rPr>
        <w:t>профессиональных образовательных организаций</w:t>
      </w:r>
      <w:r w:rsidR="00A47710" w:rsidRPr="00D055E7">
        <w:rPr>
          <w:rFonts w:ascii="Times New Roman" w:eastAsia="Times New Roman" w:hAnsi="Times New Roman"/>
          <w:sz w:val="28"/>
          <w:szCs w:val="28"/>
          <w:lang w:eastAsia="ru-RU"/>
        </w:rPr>
        <w:t xml:space="preserve">, установленная </w:t>
      </w:r>
      <w:hyperlink w:anchor="P361" w:history="1">
        <w:r w:rsidR="00A47710"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A47710" w:rsidRPr="00D055E7">
        <w:rPr>
          <w:rFonts w:ascii="Times New Roman" w:eastAsia="Times New Roman" w:hAnsi="Times New Roman"/>
          <w:sz w:val="28"/>
          <w:szCs w:val="28"/>
          <w:lang w:eastAsia="ru-RU"/>
        </w:rPr>
        <w:t xml:space="preserve"> настоящего Положения;</w:t>
      </w:r>
    </w:p>
    <w:p w:rsidR="00A47710"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N</m:t>
            </m:r>
          </m:sub>
        </m:sSub>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нормативное количество услуг, оказываем</w:t>
      </w:r>
      <w:r w:rsidR="00E42E51">
        <w:rPr>
          <w:rFonts w:ascii="Times New Roman" w:eastAsia="Times New Roman" w:hAnsi="Times New Roman"/>
          <w:sz w:val="28"/>
          <w:szCs w:val="28"/>
          <w:lang w:eastAsia="ru-RU"/>
        </w:rPr>
        <w:t>ых</w:t>
      </w:r>
      <w:r w:rsidR="00A47710" w:rsidRPr="00D055E7">
        <w:rPr>
          <w:rFonts w:ascii="Times New Roman" w:eastAsia="Times New Roman" w:hAnsi="Times New Roman"/>
          <w:sz w:val="28"/>
          <w:szCs w:val="28"/>
          <w:lang w:eastAsia="ru-RU"/>
        </w:rPr>
        <w:t xml:space="preserve"> педагогическими работниками образования </w:t>
      </w:r>
      <w:r w:rsidR="007052BA" w:rsidRPr="00D055E7">
        <w:rPr>
          <w:rFonts w:ascii="Times New Roman" w:eastAsia="Times New Roman" w:hAnsi="Times New Roman"/>
          <w:sz w:val="28"/>
          <w:szCs w:val="28"/>
          <w:lang w:eastAsia="ru-RU"/>
        </w:rPr>
        <w:t>профессиональных образовательных организаций</w:t>
      </w:r>
      <w:r w:rsidR="00A47710" w:rsidRPr="00D055E7">
        <w:rPr>
          <w:rFonts w:ascii="Times New Roman" w:eastAsia="Times New Roman" w:hAnsi="Times New Roman"/>
          <w:sz w:val="28"/>
          <w:szCs w:val="28"/>
          <w:lang w:eastAsia="ru-RU"/>
        </w:rPr>
        <w:t>;</w:t>
      </w:r>
    </w:p>
    <w:p w:rsidR="00A47710" w:rsidRPr="00D055E7" w:rsidRDefault="002304A2" w:rsidP="00083FA4">
      <w:pPr>
        <w:pStyle w:val="ConsPlusNormal"/>
        <w:tabs>
          <w:tab w:val="left" w:pos="10065"/>
        </w:tabs>
        <w:ind w:firstLine="567"/>
        <w:contextualSpacing/>
        <w:jc w:val="both"/>
        <w:rPr>
          <w:rFonts w:ascii="Times New Roman" w:hAnsi="Times New Roman"/>
          <w:sz w:val="28"/>
          <w:szCs w:val="28"/>
        </w:rPr>
      </w:pPr>
      <m:oMath>
        <m:r>
          <w:rPr>
            <w:rFonts w:ascii="Cambria Math" w:hAnsi="Cambria Math"/>
            <w:sz w:val="28"/>
            <w:szCs w:val="28"/>
          </w:rPr>
          <m:t>P</m:t>
        </m:r>
      </m:oMath>
      <w:r w:rsidRPr="00D055E7">
        <w:rPr>
          <w:rFonts w:ascii="Times New Roman" w:hAnsi="Times New Roman" w:cs="Times New Roman"/>
          <w:sz w:val="28"/>
          <w:szCs w:val="28"/>
        </w:rPr>
        <w:t xml:space="preserve"> </w:t>
      </w:r>
      <w:r w:rsidR="00A47710" w:rsidRPr="00D055E7">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E31661" w:rsidRPr="00D055E7">
        <w:rPr>
          <w:rFonts w:ascii="Times New Roman" w:hAnsi="Times New Roman" w:cs="Times New Roman"/>
          <w:sz w:val="28"/>
          <w:szCs w:val="28"/>
        </w:rPr>
        <w:t xml:space="preserve">педагогическим работникам </w:t>
      </w:r>
      <w:r w:rsidR="00A47710" w:rsidRPr="00D055E7">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r w:rsidR="00A47710" w:rsidRPr="00D055E7">
        <w:rPr>
          <w:rFonts w:ascii="Times New Roman" w:hAnsi="Times New Roman"/>
          <w:sz w:val="28"/>
          <w:szCs w:val="28"/>
        </w:rPr>
        <w:t xml:space="preserve"> </w:t>
      </w:r>
    </w:p>
    <w:p w:rsidR="00A47710"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 xml:space="preserve"> </m:t>
        </m:r>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размер надбавки за специфику образовательной программы</w:t>
      </w:r>
      <w:r w:rsidR="00064C38" w:rsidRPr="00D055E7">
        <w:rPr>
          <w:rFonts w:ascii="Times New Roman" w:eastAsia="Times New Roman" w:hAnsi="Times New Roman"/>
          <w:sz w:val="28"/>
          <w:szCs w:val="28"/>
          <w:lang w:eastAsia="ru-RU"/>
        </w:rPr>
        <w:t>, который</w:t>
      </w:r>
      <w:r w:rsidR="00A47710" w:rsidRPr="00D055E7">
        <w:rPr>
          <w:rFonts w:ascii="Times New Roman" w:eastAsia="Times New Roman" w:hAnsi="Times New Roman"/>
          <w:sz w:val="28"/>
          <w:szCs w:val="28"/>
          <w:lang w:eastAsia="ru-RU"/>
        </w:rPr>
        <w:t xml:space="preserve"> приведен в таблице </w:t>
      </w:r>
      <w:r w:rsidR="00DF1D6E" w:rsidRPr="00D055E7">
        <w:rPr>
          <w:rFonts w:ascii="Times New Roman" w:eastAsia="Times New Roman" w:hAnsi="Times New Roman"/>
          <w:sz w:val="28"/>
          <w:szCs w:val="28"/>
          <w:lang w:eastAsia="ru-RU"/>
        </w:rPr>
        <w:t>3</w:t>
      </w:r>
      <w:r w:rsidR="00A47710" w:rsidRPr="00D055E7">
        <w:rPr>
          <w:rFonts w:ascii="Times New Roman" w:eastAsia="Times New Roman" w:hAnsi="Times New Roman"/>
          <w:sz w:val="28"/>
          <w:szCs w:val="28"/>
          <w:lang w:eastAsia="ru-RU"/>
        </w:rPr>
        <w:t>.</w:t>
      </w:r>
    </w:p>
    <w:p w:rsidR="00E31661" w:rsidRPr="00D055E7" w:rsidRDefault="00E31661" w:rsidP="00E31661">
      <w:pPr>
        <w:pStyle w:val="ConsPlusNormal"/>
        <w:ind w:firstLine="567"/>
        <w:jc w:val="both"/>
        <w:rPr>
          <w:rFonts w:ascii="Times New Roman" w:hAnsi="Times New Roman" w:cs="Times New Roman"/>
          <w:sz w:val="28"/>
          <w:szCs w:val="28"/>
        </w:rPr>
      </w:pPr>
      <w:r w:rsidRPr="00D055E7">
        <w:rPr>
          <w:rFonts w:ascii="Times New Roman" w:hAnsi="Times New Roman"/>
          <w:sz w:val="28"/>
          <w:szCs w:val="28"/>
        </w:rPr>
        <w:t xml:space="preserve">2.2.2. </w:t>
      </w:r>
      <w:r w:rsidRPr="00D055E7">
        <w:rPr>
          <w:rFonts w:ascii="Times New Roman" w:hAnsi="Times New Roman" w:cs="Times New Roman"/>
          <w:sz w:val="28"/>
          <w:szCs w:val="28"/>
        </w:rPr>
        <w:t>Выплаты за специфику образовательной программы для работников образования, за исключением педагогических работников, выплаты которых определен</w:t>
      </w:r>
      <w:r w:rsidR="00064C38" w:rsidRPr="00D055E7">
        <w:rPr>
          <w:rFonts w:ascii="Times New Roman" w:hAnsi="Times New Roman" w:cs="Times New Roman"/>
          <w:sz w:val="28"/>
          <w:szCs w:val="28"/>
        </w:rPr>
        <w:t>ы</w:t>
      </w:r>
      <w:r w:rsidRPr="00D055E7">
        <w:rPr>
          <w:rFonts w:ascii="Times New Roman" w:hAnsi="Times New Roman" w:cs="Times New Roman"/>
          <w:sz w:val="28"/>
          <w:szCs w:val="28"/>
        </w:rPr>
        <w:t xml:space="preserve"> пунктом 2.2.1</w:t>
      </w:r>
      <w:r w:rsidR="00064C38" w:rsidRPr="00D055E7">
        <w:rPr>
          <w:rFonts w:ascii="Times New Roman" w:hAnsi="Times New Roman" w:cs="Times New Roman"/>
          <w:sz w:val="28"/>
          <w:szCs w:val="28"/>
        </w:rPr>
        <w:t xml:space="preserve"> </w:t>
      </w:r>
      <w:r w:rsidRPr="00D055E7">
        <w:rPr>
          <w:rFonts w:ascii="Times New Roman" w:hAnsi="Times New Roman" w:cs="Times New Roman"/>
          <w:sz w:val="28"/>
          <w:szCs w:val="28"/>
        </w:rPr>
        <w:t>настоящего Положения, рассчитываются по формуле:</w:t>
      </w:r>
    </w:p>
    <w:p w:rsidR="00E31661" w:rsidRPr="00D055E7" w:rsidRDefault="00E31661" w:rsidP="00E31661">
      <w:pPr>
        <w:pStyle w:val="ConsPlusNormal"/>
        <w:ind w:firstLine="567"/>
        <w:jc w:val="both"/>
        <w:rPr>
          <w:rFonts w:ascii="Times New Roman" w:hAnsi="Times New Roman" w:cs="Times New Roman"/>
          <w:sz w:val="28"/>
          <w:szCs w:val="28"/>
        </w:rPr>
      </w:pPr>
    </w:p>
    <w:p w:rsidR="00885D97" w:rsidRPr="00D055E7" w:rsidRDefault="002221A0" w:rsidP="00885D97">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m:t>
          </m:r>
        </m:oMath>
      </m:oMathPara>
    </w:p>
    <w:p w:rsidR="00E31661" w:rsidRPr="00D055E7" w:rsidRDefault="00E31661" w:rsidP="00885D97">
      <w:pPr>
        <w:pStyle w:val="ConsPlusNormal"/>
        <w:jc w:val="both"/>
        <w:rPr>
          <w:rFonts w:ascii="Times New Roman" w:hAnsi="Times New Roman" w:cs="Times New Roman"/>
          <w:sz w:val="28"/>
          <w:szCs w:val="28"/>
        </w:rPr>
      </w:pPr>
    </w:p>
    <w:p w:rsidR="00E31661" w:rsidRPr="00D055E7" w:rsidRDefault="00E31661" w:rsidP="00E31661">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где:</w:t>
      </w:r>
    </w:p>
    <w:p w:rsidR="00E31661" w:rsidRPr="00D055E7" w:rsidRDefault="002221A0" w:rsidP="00E31661">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sop</m:t>
            </m:r>
          </m:sub>
        </m:sSub>
      </m:oMath>
      <w:r w:rsidR="00885D97" w:rsidRPr="00D055E7">
        <w:rPr>
          <w:rFonts w:ascii="Times New Roman" w:hAnsi="Times New Roman" w:cs="Times New Roman"/>
          <w:sz w:val="28"/>
          <w:szCs w:val="28"/>
        </w:rPr>
        <w:t xml:space="preserve"> </w:t>
      </w:r>
      <w:r w:rsidR="00064C38" w:rsidRPr="00D055E7">
        <w:rPr>
          <w:rFonts w:ascii="Times New Roman" w:hAnsi="Times New Roman"/>
          <w:sz w:val="28"/>
          <w:szCs w:val="28"/>
        </w:rPr>
        <w:t>–</w:t>
      </w:r>
      <w:r w:rsidR="00E31661" w:rsidRPr="00D055E7">
        <w:rPr>
          <w:rFonts w:ascii="Times New Roman" w:hAnsi="Times New Roman" w:cs="Times New Roman"/>
          <w:sz w:val="28"/>
          <w:szCs w:val="28"/>
        </w:rPr>
        <w:t xml:space="preserve"> выплаты за специфику образовательной программы;</w:t>
      </w:r>
    </w:p>
    <w:p w:rsidR="00E31661" w:rsidRPr="00D055E7" w:rsidRDefault="002221A0" w:rsidP="00E31661">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885D97" w:rsidRPr="00D055E7">
        <w:rPr>
          <w:rFonts w:ascii="Times New Roman" w:hAnsi="Times New Roman" w:cs="Times New Roman"/>
          <w:sz w:val="28"/>
          <w:szCs w:val="28"/>
        </w:rPr>
        <w:t xml:space="preserve"> </w:t>
      </w:r>
      <w:r w:rsidR="00064C38" w:rsidRPr="00D055E7">
        <w:rPr>
          <w:rFonts w:ascii="Times New Roman" w:hAnsi="Times New Roman"/>
          <w:sz w:val="28"/>
          <w:szCs w:val="28"/>
        </w:rPr>
        <w:t>–</w:t>
      </w:r>
      <w:r w:rsidR="00E31661" w:rsidRPr="00D055E7">
        <w:rPr>
          <w:rFonts w:ascii="Times New Roman" w:hAnsi="Times New Roman" w:cs="Times New Roman"/>
          <w:sz w:val="28"/>
          <w:szCs w:val="28"/>
        </w:rPr>
        <w:t xml:space="preserve"> должностной оклад работников образования профессиональных образовательных организациях;</w:t>
      </w:r>
    </w:p>
    <w:p w:rsidR="00E31661" w:rsidRPr="00D055E7" w:rsidRDefault="002221A0" w:rsidP="00E31661">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sop</m:t>
            </m:r>
          </m:sub>
        </m:sSub>
      </m:oMath>
      <w:r w:rsidR="00E31661" w:rsidRPr="00D055E7">
        <w:rPr>
          <w:rFonts w:ascii="Times New Roman" w:hAnsi="Times New Roman" w:cs="Times New Roman"/>
          <w:sz w:val="28"/>
          <w:szCs w:val="28"/>
        </w:rPr>
        <w:t xml:space="preserve"> </w:t>
      </w:r>
      <w:r w:rsidR="00064C38" w:rsidRPr="00D055E7">
        <w:rPr>
          <w:rFonts w:ascii="Times New Roman" w:hAnsi="Times New Roman"/>
          <w:sz w:val="28"/>
          <w:szCs w:val="28"/>
        </w:rPr>
        <w:t>–</w:t>
      </w:r>
      <w:r w:rsidR="00E31661" w:rsidRPr="00D055E7">
        <w:rPr>
          <w:rFonts w:ascii="Times New Roman" w:hAnsi="Times New Roman" w:cs="Times New Roman"/>
          <w:sz w:val="28"/>
          <w:szCs w:val="28"/>
        </w:rPr>
        <w:t xml:space="preserve"> размер надбавки за специфику образовательной программы</w:t>
      </w:r>
      <w:r w:rsidR="00064C38" w:rsidRPr="00D055E7">
        <w:rPr>
          <w:rFonts w:ascii="Times New Roman" w:hAnsi="Times New Roman" w:cs="Times New Roman"/>
          <w:sz w:val="28"/>
          <w:szCs w:val="28"/>
        </w:rPr>
        <w:t>, который</w:t>
      </w:r>
      <w:r w:rsidR="00E31661" w:rsidRPr="00D055E7">
        <w:rPr>
          <w:rFonts w:ascii="Times New Roman" w:hAnsi="Times New Roman" w:cs="Times New Roman"/>
          <w:sz w:val="28"/>
          <w:szCs w:val="28"/>
        </w:rPr>
        <w:t xml:space="preserve"> приведен в таблице 3</w:t>
      </w:r>
      <w:r w:rsidR="000F430F" w:rsidRPr="00D055E7">
        <w:rPr>
          <w:rFonts w:ascii="Times New Roman" w:hAnsi="Times New Roman" w:cs="Times New Roman"/>
          <w:sz w:val="28"/>
          <w:szCs w:val="28"/>
        </w:rPr>
        <w:t>.</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E31661" w:rsidRPr="00D055E7">
        <w:rPr>
          <w:rFonts w:ascii="Times New Roman" w:eastAsia="Times New Roman" w:hAnsi="Times New Roman"/>
          <w:sz w:val="28"/>
          <w:szCs w:val="28"/>
          <w:lang w:eastAsia="ru-RU"/>
        </w:rPr>
        <w:t>2.</w:t>
      </w:r>
      <w:r w:rsidRPr="00D055E7">
        <w:rPr>
          <w:rFonts w:ascii="Times New Roman" w:eastAsia="Times New Roman" w:hAnsi="Times New Roman"/>
          <w:sz w:val="28"/>
          <w:szCs w:val="28"/>
          <w:lang w:eastAsia="ru-RU"/>
        </w:rPr>
        <w:t>3.</w:t>
      </w:r>
      <w:r w:rsidR="00DD7996" w:rsidRPr="00D055E7">
        <w:rPr>
          <w:rFonts w:ascii="Times New Roman" w:eastAsia="Times New Roman" w:hAnsi="Times New Roman"/>
          <w:sz w:val="28"/>
          <w:szCs w:val="28"/>
          <w:lang w:eastAsia="ru-RU"/>
        </w:rPr>
        <w:t xml:space="preserve"> При работе педагогических работников в образовательных организациях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2.</w:t>
      </w:r>
      <w:r w:rsidRPr="00D055E7">
        <w:rPr>
          <w:rFonts w:ascii="Times New Roman" w:eastAsia="Times New Roman" w:hAnsi="Times New Roman"/>
          <w:sz w:val="28"/>
          <w:szCs w:val="28"/>
          <w:lang w:eastAsia="ru-RU"/>
        </w:rPr>
        <w:t>4.</w:t>
      </w:r>
      <w:r w:rsidR="00DD7996" w:rsidRPr="00D055E7">
        <w:rPr>
          <w:rFonts w:ascii="Times New Roman" w:eastAsia="Times New Roman" w:hAnsi="Times New Roman"/>
          <w:sz w:val="28"/>
          <w:szCs w:val="28"/>
          <w:lang w:eastAsia="ru-RU"/>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w:t>
      </w:r>
      <w:r w:rsidR="00064C38" w:rsidRPr="00D055E7">
        <w:rPr>
          <w:rFonts w:ascii="Times New Roman" w:eastAsia="Times New Roman" w:hAnsi="Times New Roman"/>
          <w:sz w:val="28"/>
          <w:szCs w:val="28"/>
          <w:lang w:eastAsia="ru-RU"/>
        </w:rPr>
        <w:t xml:space="preserve">зным органом </w:t>
      </w:r>
      <w:r w:rsidR="00DD7996" w:rsidRPr="00D055E7">
        <w:rPr>
          <w:rFonts w:ascii="Times New Roman" w:eastAsia="Times New Roman" w:hAnsi="Times New Roman"/>
          <w:sz w:val="28"/>
          <w:szCs w:val="28"/>
          <w:lang w:eastAsia="ru-RU"/>
        </w:rPr>
        <w:t>или иным органом, уполномоченным представлять интересы работников.</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D7996" w:rsidRPr="00D055E7" w:rsidRDefault="00DD7996" w:rsidP="00083FA4">
      <w:pPr>
        <w:spacing w:after="0" w:line="240" w:lineRule="auto"/>
        <w:rPr>
          <w:rFonts w:ascii="Times New Roman" w:eastAsia="Times New Roman" w:hAnsi="Times New Roman"/>
          <w:sz w:val="28"/>
          <w:szCs w:val="28"/>
          <w:lang w:eastAsia="ru-RU"/>
        </w:rPr>
        <w:sectPr w:rsidR="00DD7996" w:rsidRPr="00D055E7" w:rsidSect="00083FA4">
          <w:pgSz w:w="11905" w:h="16838"/>
          <w:pgMar w:top="1134" w:right="567" w:bottom="1134" w:left="1134" w:header="510" w:footer="709" w:gutter="0"/>
          <w:cols w:space="720"/>
          <w:docGrid w:linePitch="299"/>
        </w:sectPr>
      </w:pPr>
    </w:p>
    <w:p w:rsidR="00DD7996" w:rsidRPr="00D055E7" w:rsidRDefault="00DD799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3</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3" w:name="P827"/>
      <w:bookmarkEnd w:id="3"/>
      <w:r w:rsidRPr="00D055E7">
        <w:rPr>
          <w:rFonts w:ascii="Times New Roman" w:eastAsia="Times New Roman" w:hAnsi="Times New Roman"/>
          <w:sz w:val="28"/>
          <w:szCs w:val="28"/>
          <w:lang w:eastAsia="ru-RU"/>
        </w:rPr>
        <w:t>Размеры надбавок за специфику образовательной программы</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237"/>
        <w:gridCol w:w="3544"/>
        <w:gridCol w:w="2551"/>
        <w:gridCol w:w="1560"/>
      </w:tblGrid>
      <w:tr w:rsidR="00DD7996" w:rsidRPr="00D055E7" w:rsidTr="00FE0E17">
        <w:tc>
          <w:tcPr>
            <w:tcW w:w="1276" w:type="dxa"/>
            <w:vMerge w:val="restart"/>
          </w:tcPr>
          <w:p w:rsidR="00427993"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6237" w:type="dxa"/>
            <w:vMerge w:val="restart"/>
          </w:tcPr>
          <w:p w:rsidR="00D169D2"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Основание назначения надбавки за специфику </w:t>
            </w:r>
          </w:p>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образовательной программы</w:t>
            </w:r>
          </w:p>
        </w:tc>
        <w:tc>
          <w:tcPr>
            <w:tcW w:w="6095" w:type="dxa"/>
            <w:gridSpan w:val="2"/>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которым назначаются надбавки за специфику образовательной программы</w:t>
            </w:r>
          </w:p>
        </w:tc>
        <w:tc>
          <w:tcPr>
            <w:tcW w:w="1560" w:type="dxa"/>
            <w:vMerge w:val="restart"/>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r w:rsidR="00DD7996" w:rsidRPr="00D055E7" w:rsidTr="00FE0E17">
        <w:tc>
          <w:tcPr>
            <w:tcW w:w="1276" w:type="dxa"/>
            <w:vMerge/>
          </w:tcPr>
          <w:p w:rsidR="00DD7996" w:rsidRPr="00D055E7" w:rsidRDefault="00DD7996" w:rsidP="00083FA4">
            <w:pPr>
              <w:spacing w:after="0" w:line="240" w:lineRule="auto"/>
              <w:jc w:val="center"/>
              <w:rPr>
                <w:rFonts w:ascii="Times New Roman" w:eastAsia="Times New Roman" w:hAnsi="Times New Roman"/>
                <w:sz w:val="28"/>
                <w:szCs w:val="28"/>
                <w:lang w:eastAsia="ru-RU"/>
              </w:rPr>
            </w:pPr>
          </w:p>
        </w:tc>
        <w:tc>
          <w:tcPr>
            <w:tcW w:w="6237"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3544"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профессионально-квалификационной группы</w:t>
            </w:r>
          </w:p>
        </w:tc>
        <w:tc>
          <w:tcPr>
            <w:tcW w:w="2551"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1560"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r>
      <w:tr w:rsidR="00DD7996" w:rsidRPr="00D055E7" w:rsidTr="00FE0E17">
        <w:tc>
          <w:tcPr>
            <w:tcW w:w="1276"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6237"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3544"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551"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560"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DD7996" w:rsidRPr="00D055E7" w:rsidTr="00FE0E17">
        <w:tc>
          <w:tcPr>
            <w:tcW w:w="1276" w:type="dxa"/>
            <w:vMerge w:val="restart"/>
          </w:tcPr>
          <w:p w:rsidR="00DD7996" w:rsidRPr="00D055E7" w:rsidRDefault="0009630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DD7996" w:rsidRPr="00D055E7">
              <w:rPr>
                <w:rFonts w:ascii="Times New Roman" w:eastAsia="Times New Roman" w:hAnsi="Times New Roman"/>
                <w:sz w:val="28"/>
                <w:szCs w:val="28"/>
                <w:lang w:eastAsia="ru-RU"/>
              </w:rPr>
              <w:t>.</w:t>
            </w:r>
          </w:p>
        </w:tc>
        <w:tc>
          <w:tcPr>
            <w:tcW w:w="6237" w:type="dxa"/>
            <w:vMerge w:val="restart"/>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Работа в группах колледжей по специальностям углубленной подготовки</w:t>
            </w:r>
          </w:p>
        </w:tc>
        <w:tc>
          <w:tcPr>
            <w:tcW w:w="3544" w:type="dxa"/>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педагогических работников</w:t>
            </w:r>
          </w:p>
        </w:tc>
        <w:tc>
          <w:tcPr>
            <w:tcW w:w="2551" w:type="dxa"/>
          </w:tcPr>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1560" w:type="dxa"/>
          </w:tcPr>
          <w:p w:rsidR="00DD7996" w:rsidRPr="00D055E7" w:rsidRDefault="004745B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,5</w:t>
            </w:r>
          </w:p>
        </w:tc>
      </w:tr>
      <w:tr w:rsidR="00DD7996" w:rsidRPr="00D055E7" w:rsidTr="00FE0E17">
        <w:tc>
          <w:tcPr>
            <w:tcW w:w="1276" w:type="dxa"/>
            <w:vMerge/>
          </w:tcPr>
          <w:p w:rsidR="00DD7996" w:rsidRPr="00D055E7" w:rsidRDefault="00DD7996" w:rsidP="00083FA4">
            <w:pPr>
              <w:spacing w:after="0" w:line="240" w:lineRule="auto"/>
              <w:jc w:val="center"/>
              <w:rPr>
                <w:rFonts w:ascii="Times New Roman" w:eastAsia="Times New Roman" w:hAnsi="Times New Roman"/>
                <w:sz w:val="28"/>
                <w:szCs w:val="28"/>
                <w:lang w:eastAsia="ru-RU"/>
              </w:rPr>
            </w:pPr>
          </w:p>
        </w:tc>
        <w:tc>
          <w:tcPr>
            <w:tcW w:w="6237"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3544" w:type="dxa"/>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руководителей структурных подразделений</w:t>
            </w:r>
          </w:p>
        </w:tc>
        <w:tc>
          <w:tcPr>
            <w:tcW w:w="2551" w:type="dxa"/>
          </w:tcPr>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первый </w:t>
            </w:r>
            <w:r w:rsidRPr="00D055E7">
              <w:rPr>
                <w:rFonts w:ascii="Times New Roman" w:hAnsi="Times New Roman"/>
                <w:sz w:val="28"/>
                <w:szCs w:val="28"/>
              </w:rPr>
              <w:t>– второй</w:t>
            </w:r>
          </w:p>
        </w:tc>
        <w:tc>
          <w:tcPr>
            <w:tcW w:w="1560" w:type="dxa"/>
          </w:tcPr>
          <w:p w:rsidR="00DD7996" w:rsidRPr="00D055E7" w:rsidRDefault="004745B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,5</w:t>
            </w:r>
          </w:p>
        </w:tc>
      </w:tr>
      <w:tr w:rsidR="00DD7996" w:rsidRPr="00D055E7" w:rsidTr="00FE0E17">
        <w:tc>
          <w:tcPr>
            <w:tcW w:w="1276" w:type="dxa"/>
            <w:vMerge w:val="restart"/>
          </w:tcPr>
          <w:p w:rsidR="00DD7996" w:rsidRPr="00D055E7" w:rsidRDefault="0009630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p>
        </w:tc>
        <w:tc>
          <w:tcPr>
            <w:tcW w:w="6237" w:type="dxa"/>
            <w:vMerge w:val="restart"/>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Преподавание родного языка (татарского, чувашского, марийского и др.) и литературы </w:t>
            </w:r>
            <w:r w:rsidR="00096304" w:rsidRPr="00D055E7">
              <w:rPr>
                <w:rFonts w:ascii="Times New Roman" w:eastAsia="Times New Roman" w:hAnsi="Times New Roman"/>
                <w:sz w:val="28"/>
                <w:szCs w:val="28"/>
                <w:lang w:eastAsia="ru-RU"/>
              </w:rPr>
              <w:t xml:space="preserve">в </w:t>
            </w:r>
            <w:r w:rsidRPr="00D055E7">
              <w:rPr>
                <w:rFonts w:ascii="Times New Roman" w:eastAsia="Times New Roman" w:hAnsi="Times New Roman"/>
                <w:sz w:val="28"/>
                <w:szCs w:val="28"/>
                <w:lang w:eastAsia="ru-RU"/>
              </w:rPr>
              <w:t xml:space="preserve">профессиональных образовательных организациях </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tc>
        <w:tc>
          <w:tcPr>
            <w:tcW w:w="3544" w:type="dxa"/>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педагогических работников</w:t>
            </w:r>
          </w:p>
        </w:tc>
        <w:tc>
          <w:tcPr>
            <w:tcW w:w="2551" w:type="dxa"/>
          </w:tcPr>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1560" w:type="dxa"/>
          </w:tcPr>
          <w:p w:rsidR="00DD7996" w:rsidRPr="00D055E7" w:rsidRDefault="004745B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,5</w:t>
            </w:r>
          </w:p>
        </w:tc>
      </w:tr>
      <w:tr w:rsidR="00DD7996" w:rsidRPr="00D055E7" w:rsidTr="00FE0E17">
        <w:tc>
          <w:tcPr>
            <w:tcW w:w="1276" w:type="dxa"/>
            <w:vMerge/>
          </w:tcPr>
          <w:p w:rsidR="00DD7996" w:rsidRPr="00D055E7" w:rsidRDefault="00DD7996" w:rsidP="00083FA4">
            <w:pPr>
              <w:spacing w:after="0" w:line="240" w:lineRule="auto"/>
              <w:jc w:val="center"/>
              <w:rPr>
                <w:rFonts w:ascii="Times New Roman" w:eastAsia="Times New Roman" w:hAnsi="Times New Roman"/>
                <w:sz w:val="28"/>
                <w:szCs w:val="28"/>
                <w:lang w:eastAsia="ru-RU"/>
              </w:rPr>
            </w:pPr>
          </w:p>
        </w:tc>
        <w:tc>
          <w:tcPr>
            <w:tcW w:w="6237"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3544" w:type="dxa"/>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руководителей структурных подразделений</w:t>
            </w:r>
          </w:p>
        </w:tc>
        <w:tc>
          <w:tcPr>
            <w:tcW w:w="2551" w:type="dxa"/>
          </w:tcPr>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1560" w:type="dxa"/>
          </w:tcPr>
          <w:p w:rsidR="00DD7996" w:rsidRPr="00D055E7" w:rsidRDefault="004745B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,5</w:t>
            </w:r>
          </w:p>
        </w:tc>
      </w:tr>
    </w:tbl>
    <w:p w:rsidR="00DD7996" w:rsidRPr="00D055E7" w:rsidRDefault="00DD7996" w:rsidP="00083FA4">
      <w:pPr>
        <w:spacing w:after="0" w:line="240" w:lineRule="auto"/>
        <w:rPr>
          <w:rFonts w:ascii="Times New Roman" w:eastAsia="Times New Roman" w:hAnsi="Times New Roman"/>
          <w:sz w:val="28"/>
          <w:szCs w:val="28"/>
          <w:lang w:eastAsia="ru-RU"/>
        </w:rPr>
        <w:sectPr w:rsidR="00DD7996" w:rsidRPr="00D055E7" w:rsidSect="00083FA4">
          <w:pgSz w:w="16838" w:h="11905" w:orient="landscape"/>
          <w:pgMar w:top="1134" w:right="567" w:bottom="1134" w:left="1134" w:header="510" w:footer="709" w:gutter="0"/>
          <w:cols w:space="720"/>
          <w:docGrid w:linePitch="299"/>
        </w:sectPr>
      </w:pPr>
      <w:bookmarkStart w:id="4" w:name="P1054"/>
      <w:bookmarkEnd w:id="4"/>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eastAsia="ru-RU"/>
        </w:rPr>
        <w:t>.</w:t>
      </w:r>
      <w:r w:rsidR="00DD7996" w:rsidRPr="00D055E7">
        <w:rPr>
          <w:rFonts w:ascii="Times New Roman" w:eastAsia="Times New Roman" w:hAnsi="Times New Roman"/>
          <w:sz w:val="28"/>
          <w:szCs w:val="28"/>
          <w:lang w:eastAsia="ru-RU"/>
        </w:rPr>
        <w:t xml:space="preserve">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w:t>
      </w:r>
      <w:r w:rsidR="00064C38" w:rsidRPr="00D055E7">
        <w:rPr>
          <w:rFonts w:ascii="Times New Roman" w:eastAsia="Times New Roman" w:hAnsi="Times New Roman"/>
          <w:sz w:val="28"/>
          <w:szCs w:val="28"/>
          <w:lang w:eastAsia="ru-RU"/>
        </w:rPr>
        <w:t>,</w:t>
      </w:r>
      <w:r w:rsidR="00DD7996" w:rsidRPr="00D055E7">
        <w:rPr>
          <w:rFonts w:ascii="Times New Roman" w:eastAsia="Times New Roman" w:hAnsi="Times New Roman"/>
          <w:sz w:val="28"/>
          <w:szCs w:val="28"/>
          <w:lang w:eastAsia="ru-RU"/>
        </w:rPr>
        <w:t xml:space="preserve"> и рассчитываются по формуле:</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2D3B10" w:rsidRPr="00D055E7" w:rsidRDefault="002221A0" w:rsidP="002D3B10">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D799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885D97"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 xml:space="preserve">– </w:t>
      </w:r>
      <w:r w:rsidR="00DD7996" w:rsidRPr="00D055E7">
        <w:rPr>
          <w:rFonts w:ascii="Times New Roman" w:eastAsia="Times New Roman" w:hAnsi="Times New Roman"/>
          <w:sz w:val="28"/>
          <w:szCs w:val="28"/>
          <w:lang w:eastAsia="ru-RU"/>
        </w:rPr>
        <w:t>выплата за наличие государственных наград;</w:t>
      </w:r>
    </w:p>
    <w:p w:rsidR="00DF2909"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DF2909"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 xml:space="preserve">– </w:t>
      </w:r>
      <w:r w:rsidR="00DF2909" w:rsidRPr="00D055E7">
        <w:rPr>
          <w:rFonts w:ascii="Times New Roman" w:eastAsia="Times New Roman" w:hAnsi="Times New Roman"/>
          <w:sz w:val="28"/>
          <w:szCs w:val="28"/>
          <w:lang w:eastAsia="ru-RU"/>
        </w:rPr>
        <w:t xml:space="preserve">должностной оклад работников </w:t>
      </w:r>
      <w:r w:rsidR="007052BA" w:rsidRPr="00D055E7">
        <w:rPr>
          <w:rFonts w:ascii="Times New Roman" w:eastAsia="Times New Roman" w:hAnsi="Times New Roman"/>
          <w:sz w:val="28"/>
          <w:szCs w:val="28"/>
          <w:lang w:eastAsia="ru-RU"/>
        </w:rPr>
        <w:t>профессиональных образовательных организаций</w:t>
      </w:r>
      <w:r w:rsidR="00DF2909" w:rsidRPr="00D055E7">
        <w:rPr>
          <w:rFonts w:ascii="Times New Roman" w:eastAsia="Times New Roman" w:hAnsi="Times New Roman"/>
          <w:sz w:val="28"/>
          <w:szCs w:val="28"/>
          <w:lang w:eastAsia="ru-RU"/>
        </w:rPr>
        <w:t>;</w:t>
      </w:r>
    </w:p>
    <w:p w:rsidR="00DD7996" w:rsidRPr="00D055E7" w:rsidRDefault="002221A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885D97"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 xml:space="preserve">– </w:t>
      </w:r>
      <w:r w:rsidR="00DD7996" w:rsidRPr="00D055E7">
        <w:rPr>
          <w:rFonts w:ascii="Times New Roman" w:eastAsia="Times New Roman" w:hAnsi="Times New Roman"/>
          <w:sz w:val="28"/>
          <w:szCs w:val="28"/>
          <w:lang w:eastAsia="ru-RU"/>
        </w:rPr>
        <w:t>размер надбавки за наличие государственных наград.</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w:t>
      </w:r>
      <w:r w:rsidR="00983F1B" w:rsidRPr="00D055E7">
        <w:rPr>
          <w:rFonts w:ascii="Times New Roman" w:eastAsia="Times New Roman" w:hAnsi="Times New Roman"/>
          <w:sz w:val="28"/>
          <w:szCs w:val="28"/>
          <w:lang w:eastAsia="ru-RU"/>
        </w:rPr>
        <w:t>тических Республик составляет 7</w:t>
      </w:r>
      <w:r w:rsidRPr="00D055E7">
        <w:rPr>
          <w:rFonts w:ascii="Times New Roman" w:eastAsia="Times New Roman" w:hAnsi="Times New Roman"/>
          <w:sz w:val="28"/>
          <w:szCs w:val="28"/>
          <w:lang w:eastAsia="ru-RU"/>
        </w:rPr>
        <w:t xml:space="preserve"> процентов.</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w:t>
      </w:r>
      <w:r w:rsidR="00983F1B" w:rsidRPr="00D055E7">
        <w:rPr>
          <w:rFonts w:ascii="Times New Roman" w:eastAsia="Times New Roman" w:hAnsi="Times New Roman"/>
          <w:sz w:val="28"/>
          <w:szCs w:val="28"/>
          <w:lang w:eastAsia="ru-RU"/>
        </w:rPr>
        <w:t>яет 6</w:t>
      </w:r>
      <w:r w:rsidRPr="00D055E7">
        <w:rPr>
          <w:rFonts w:ascii="Times New Roman" w:eastAsia="Times New Roman" w:hAnsi="Times New Roman"/>
          <w:sz w:val="28"/>
          <w:szCs w:val="28"/>
          <w:lang w:eastAsia="ru-RU"/>
        </w:rPr>
        <w:t xml:space="preserve"> процентов.</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w:t>
      </w:r>
      <w:r w:rsidR="00385F9A">
        <w:rPr>
          <w:rFonts w:ascii="Times New Roman" w:eastAsia="Times New Roman" w:hAnsi="Times New Roman"/>
          <w:sz w:val="28"/>
          <w:szCs w:val="28"/>
          <w:lang w:eastAsia="ru-RU"/>
        </w:rPr>
        <w:t>ведомственных</w:t>
      </w:r>
      <w:r w:rsidRPr="00D055E7">
        <w:rPr>
          <w:rFonts w:ascii="Times New Roman" w:eastAsia="Times New Roman" w:hAnsi="Times New Roman"/>
          <w:sz w:val="28"/>
          <w:szCs w:val="28"/>
          <w:lang w:eastAsia="ru-RU"/>
        </w:rPr>
        <w:t xml:space="preserve"> наград Российской Федерации,</w:t>
      </w:r>
      <w:r w:rsidR="00DB1D5D" w:rsidRPr="00D055E7">
        <w:rPr>
          <w:rFonts w:ascii="Times New Roman" w:eastAsia="Times New Roman" w:hAnsi="Times New Roman"/>
          <w:sz w:val="28"/>
          <w:szCs w:val="28"/>
          <w:lang w:eastAsia="ru-RU"/>
        </w:rPr>
        <w:t xml:space="preserve"> </w:t>
      </w:r>
      <w:r w:rsidR="00385F9A" w:rsidRPr="00D055E7">
        <w:rPr>
          <w:rFonts w:ascii="Times New Roman" w:eastAsia="Times New Roman" w:hAnsi="Times New Roman"/>
          <w:sz w:val="28"/>
          <w:szCs w:val="28"/>
          <w:lang w:eastAsia="ru-RU"/>
        </w:rPr>
        <w:t>Российской Советской Федеративной Социалистической Республики</w:t>
      </w:r>
      <w:r w:rsidR="00385F9A">
        <w:rPr>
          <w:rFonts w:ascii="Times New Roman" w:eastAsia="Times New Roman" w:hAnsi="Times New Roman"/>
          <w:sz w:val="28"/>
          <w:szCs w:val="28"/>
          <w:lang w:eastAsia="ru-RU"/>
        </w:rPr>
        <w:t>,</w:t>
      </w:r>
      <w:r w:rsidR="00385F9A" w:rsidRPr="00D055E7">
        <w:rPr>
          <w:rFonts w:ascii="Times New Roman" w:eastAsia="Times New Roman" w:hAnsi="Times New Roman"/>
          <w:sz w:val="28"/>
          <w:szCs w:val="28"/>
          <w:lang w:eastAsia="ru-RU"/>
        </w:rPr>
        <w:t xml:space="preserve"> </w:t>
      </w:r>
      <w:r w:rsidR="00DB1D5D" w:rsidRPr="00D055E7">
        <w:rPr>
          <w:rFonts w:ascii="Times New Roman" w:eastAsia="Times New Roman" w:hAnsi="Times New Roman"/>
          <w:sz w:val="28"/>
          <w:szCs w:val="28"/>
          <w:lang w:eastAsia="ru-RU"/>
        </w:rPr>
        <w:t>Республики Татарстан,</w:t>
      </w:r>
      <w:r w:rsidRPr="00D055E7">
        <w:rPr>
          <w:rFonts w:ascii="Times New Roman" w:eastAsia="Times New Roman" w:hAnsi="Times New Roman"/>
          <w:sz w:val="28"/>
          <w:szCs w:val="28"/>
          <w:lang w:eastAsia="ru-RU"/>
        </w:rPr>
        <w:t xml:space="preserve"> Союза Советских Социалистических Республик, союзных республик в составе Союза Советских Социали</w:t>
      </w:r>
      <w:r w:rsidR="00983F1B" w:rsidRPr="00D055E7">
        <w:rPr>
          <w:rFonts w:ascii="Times New Roman" w:eastAsia="Times New Roman" w:hAnsi="Times New Roman"/>
          <w:sz w:val="28"/>
          <w:szCs w:val="28"/>
          <w:lang w:eastAsia="ru-RU"/>
        </w:rPr>
        <w:t>стических Республик составляет 4</w:t>
      </w:r>
      <w:r w:rsidRPr="00D055E7">
        <w:rPr>
          <w:rFonts w:ascii="Times New Roman" w:eastAsia="Times New Roman" w:hAnsi="Times New Roman"/>
          <w:sz w:val="28"/>
          <w:szCs w:val="28"/>
          <w:lang w:eastAsia="ru-RU"/>
        </w:rPr>
        <w:t xml:space="preserve"> процент</w:t>
      </w:r>
      <w:r w:rsidR="00055BBE"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w:t>
      </w:r>
    </w:p>
    <w:p w:rsidR="00055BBE"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за наличие Почетной грамоты Р</w:t>
      </w:r>
      <w:r w:rsidR="00983F1B" w:rsidRPr="00D055E7">
        <w:rPr>
          <w:rFonts w:ascii="Times New Roman" w:eastAsia="Times New Roman" w:hAnsi="Times New Roman"/>
          <w:sz w:val="28"/>
          <w:szCs w:val="28"/>
          <w:lang w:eastAsia="ru-RU"/>
        </w:rPr>
        <w:t>оссийской Федерации составляет 2</w:t>
      </w:r>
      <w:r w:rsidRPr="00D055E7">
        <w:rPr>
          <w:rFonts w:ascii="Times New Roman" w:eastAsia="Times New Roman" w:hAnsi="Times New Roman"/>
          <w:sz w:val="28"/>
          <w:szCs w:val="28"/>
          <w:lang w:eastAsia="ru-RU"/>
        </w:rPr>
        <w:t xml:space="preserve">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образования Российской Федерации), в соответствии с </w:t>
      </w:r>
      <w:hyperlink r:id="rId13" w:history="1">
        <w:r w:rsidRPr="00D055E7">
          <w:rPr>
            <w:rFonts w:ascii="Times New Roman" w:eastAsia="Times New Roman" w:hAnsi="Times New Roman"/>
            <w:sz w:val="28"/>
            <w:szCs w:val="28"/>
            <w:lang w:eastAsia="ru-RU"/>
          </w:rPr>
          <w:t>Порядком</w:t>
        </w:r>
      </w:hyperlink>
      <w:r w:rsidRPr="00D055E7">
        <w:rPr>
          <w:rFonts w:ascii="Times New Roman" w:eastAsia="Times New Roman" w:hAnsi="Times New Roman"/>
          <w:sz w:val="28"/>
          <w:szCs w:val="28"/>
          <w:lang w:eastAsia="ru-RU"/>
        </w:rPr>
        <w:t xml:space="preserve"> награждения ведомственными наградами Министерства образования и науки Российской Федерации (Министерства образования Российской Федерации).</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за наличие нагрудн</w:t>
      </w:r>
      <w:r w:rsidR="003B5FFE" w:rsidRPr="00D055E7">
        <w:rPr>
          <w:rFonts w:ascii="Times New Roman" w:eastAsia="Times New Roman" w:hAnsi="Times New Roman"/>
          <w:sz w:val="28"/>
          <w:szCs w:val="28"/>
          <w:lang w:eastAsia="ru-RU"/>
        </w:rPr>
        <w:t>ого знака Республики Татарстан «</w:t>
      </w:r>
      <w:r w:rsidRPr="00D055E7">
        <w:rPr>
          <w:rFonts w:ascii="Times New Roman" w:eastAsia="Times New Roman" w:hAnsi="Times New Roman"/>
          <w:sz w:val="28"/>
          <w:szCs w:val="28"/>
          <w:lang w:eastAsia="ru-RU"/>
        </w:rPr>
        <w:t>За зас</w:t>
      </w:r>
      <w:r w:rsidR="003B5FFE" w:rsidRPr="00D055E7">
        <w:rPr>
          <w:rFonts w:ascii="Times New Roman" w:eastAsia="Times New Roman" w:hAnsi="Times New Roman"/>
          <w:sz w:val="28"/>
          <w:szCs w:val="28"/>
          <w:lang w:eastAsia="ru-RU"/>
        </w:rPr>
        <w:t>луги в образовании»</w:t>
      </w:r>
      <w:r w:rsidR="00983F1B" w:rsidRPr="00D055E7">
        <w:rPr>
          <w:rFonts w:ascii="Times New Roman" w:eastAsia="Times New Roman" w:hAnsi="Times New Roman"/>
          <w:sz w:val="28"/>
          <w:szCs w:val="28"/>
          <w:lang w:eastAsia="ru-RU"/>
        </w:rPr>
        <w:t xml:space="preserve"> составляет 2</w:t>
      </w:r>
      <w:r w:rsidRPr="00D055E7">
        <w:rPr>
          <w:rFonts w:ascii="Times New Roman" w:eastAsia="Times New Roman" w:hAnsi="Times New Roman"/>
          <w:sz w:val="28"/>
          <w:szCs w:val="28"/>
          <w:lang w:eastAsia="ru-RU"/>
        </w:rPr>
        <w:t xml:space="preserve"> процента. Надбавка за наличие нагрудн</w:t>
      </w:r>
      <w:r w:rsidR="003B5FFE" w:rsidRPr="00D055E7">
        <w:rPr>
          <w:rFonts w:ascii="Times New Roman" w:eastAsia="Times New Roman" w:hAnsi="Times New Roman"/>
          <w:sz w:val="28"/>
          <w:szCs w:val="28"/>
          <w:lang w:eastAsia="ru-RU"/>
        </w:rPr>
        <w:t>ого знака Республики Татарстан «За заслуги в образовании»</w:t>
      </w:r>
      <w:r w:rsidRPr="00D055E7">
        <w:rPr>
          <w:rFonts w:ascii="Times New Roman" w:eastAsia="Times New Roman" w:hAnsi="Times New Roman"/>
          <w:sz w:val="28"/>
          <w:szCs w:val="28"/>
          <w:lang w:eastAsia="ru-RU"/>
        </w:rPr>
        <w:t xml:space="preserve"> устанавливается на основании приказа министра образования и науки Республики Татарстан (министра образования Республики Татарстан).</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Перечень государственных и ведомственных наград, за наличие которых работникам образования предоставляются соответствующие выплаты, </w:t>
      </w:r>
      <w:r w:rsidR="006146FF" w:rsidRPr="00D055E7">
        <w:rPr>
          <w:rFonts w:ascii="Times New Roman" w:eastAsia="Times New Roman" w:hAnsi="Times New Roman"/>
          <w:sz w:val="28"/>
          <w:szCs w:val="28"/>
          <w:lang w:eastAsia="ru-RU"/>
        </w:rPr>
        <w:t xml:space="preserve">приведен в </w:t>
      </w:r>
      <w:r w:rsidR="000F430F" w:rsidRPr="00D055E7">
        <w:rPr>
          <w:rFonts w:ascii="Times New Roman" w:eastAsia="Times New Roman" w:hAnsi="Times New Roman"/>
          <w:sz w:val="28"/>
          <w:szCs w:val="28"/>
          <w:lang w:eastAsia="ru-RU"/>
        </w:rPr>
        <w:br/>
      </w:r>
      <w:r w:rsidR="00055BBE" w:rsidRPr="00D055E7">
        <w:rPr>
          <w:rFonts w:ascii="Times New Roman" w:eastAsia="Times New Roman" w:hAnsi="Times New Roman"/>
          <w:sz w:val="28"/>
          <w:szCs w:val="28"/>
          <w:lang w:eastAsia="ru-RU"/>
        </w:rPr>
        <w:t xml:space="preserve">таблице 1 </w:t>
      </w:r>
      <w:r w:rsidR="00670DF4" w:rsidRPr="00D055E7">
        <w:rPr>
          <w:rFonts w:ascii="Times New Roman" w:eastAsia="Times New Roman" w:hAnsi="Times New Roman"/>
          <w:sz w:val="28"/>
          <w:szCs w:val="28"/>
          <w:lang w:eastAsia="ru-RU"/>
        </w:rPr>
        <w:t>п</w:t>
      </w:r>
      <w:r w:rsidR="006146FF" w:rsidRPr="00D055E7">
        <w:rPr>
          <w:rFonts w:ascii="Times New Roman" w:eastAsia="Times New Roman" w:hAnsi="Times New Roman"/>
          <w:sz w:val="28"/>
          <w:szCs w:val="28"/>
          <w:lang w:eastAsia="ru-RU"/>
        </w:rPr>
        <w:t>риложени</w:t>
      </w:r>
      <w:r w:rsidR="00055BBE" w:rsidRPr="00D055E7">
        <w:rPr>
          <w:rFonts w:ascii="Times New Roman" w:eastAsia="Times New Roman" w:hAnsi="Times New Roman"/>
          <w:sz w:val="28"/>
          <w:szCs w:val="28"/>
          <w:lang w:eastAsia="ru-RU"/>
        </w:rPr>
        <w:t>я</w:t>
      </w:r>
      <w:r w:rsidR="00336523" w:rsidRPr="00D055E7">
        <w:rPr>
          <w:rFonts w:ascii="Times New Roman" w:eastAsia="Times New Roman" w:hAnsi="Times New Roman"/>
          <w:sz w:val="28"/>
          <w:szCs w:val="28"/>
          <w:lang w:eastAsia="ru-RU"/>
        </w:rPr>
        <w:t xml:space="preserve"> № 2</w:t>
      </w:r>
      <w:r w:rsidR="006146FF" w:rsidRPr="00D055E7">
        <w:rPr>
          <w:rFonts w:ascii="Times New Roman" w:eastAsia="Times New Roman" w:hAnsi="Times New Roman"/>
          <w:sz w:val="28"/>
          <w:szCs w:val="28"/>
          <w:lang w:eastAsia="ru-RU"/>
        </w:rPr>
        <w:t xml:space="preserve"> к настоящему Положению</w:t>
      </w:r>
      <w:r w:rsidRPr="00D055E7">
        <w:rPr>
          <w:rFonts w:ascii="Times New Roman" w:eastAsia="Times New Roman" w:hAnsi="Times New Roman"/>
          <w:sz w:val="28"/>
          <w:szCs w:val="28"/>
          <w:lang w:eastAsia="ru-RU"/>
        </w:rPr>
        <w:t>.</w:t>
      </w:r>
    </w:p>
    <w:p w:rsidR="00DD7996" w:rsidRPr="00D055E7" w:rsidRDefault="00692AEB"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3.1</w:t>
      </w:r>
      <w:r w:rsidRPr="00D055E7">
        <w:rPr>
          <w:rFonts w:ascii="Times New Roman" w:eastAsia="Times New Roman" w:hAnsi="Times New Roman"/>
          <w:sz w:val="28"/>
          <w:szCs w:val="28"/>
          <w:lang w:eastAsia="ru-RU"/>
        </w:rPr>
        <w:t>.</w:t>
      </w:r>
      <w:r w:rsidR="00DD7996" w:rsidRPr="00D055E7">
        <w:rPr>
          <w:rFonts w:ascii="Times New Roman" w:eastAsia="Times New Roman" w:hAnsi="Times New Roman"/>
          <w:sz w:val="28"/>
          <w:szCs w:val="28"/>
          <w:lang w:eastAsia="ru-RU"/>
        </w:rPr>
        <w:t xml:space="preserve">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w:t>
      </w:r>
      <w:r w:rsidR="00055BBE" w:rsidRPr="00D055E7">
        <w:rPr>
          <w:rFonts w:ascii="Times New Roman" w:eastAsia="Times New Roman" w:hAnsi="Times New Roman"/>
          <w:sz w:val="28"/>
          <w:szCs w:val="28"/>
          <w:lang w:eastAsia="ru-RU"/>
        </w:rPr>
        <w:t xml:space="preserve">их </w:t>
      </w:r>
      <w:r w:rsidR="00DD7996" w:rsidRPr="00D055E7">
        <w:rPr>
          <w:rFonts w:ascii="Times New Roman" w:eastAsia="Times New Roman" w:hAnsi="Times New Roman"/>
          <w:sz w:val="28"/>
          <w:szCs w:val="28"/>
          <w:lang w:eastAsia="ru-RU"/>
        </w:rPr>
        <w:t>наличие устанавливается по о</w:t>
      </w:r>
      <w:r w:rsidR="00055BBE" w:rsidRPr="00D055E7">
        <w:rPr>
          <w:rFonts w:ascii="Times New Roman" w:eastAsia="Times New Roman" w:hAnsi="Times New Roman"/>
          <w:sz w:val="28"/>
          <w:szCs w:val="28"/>
          <w:lang w:eastAsia="ru-RU"/>
        </w:rPr>
        <w:t xml:space="preserve">дной из государственных наград </w:t>
      </w:r>
      <w:r w:rsidR="00DD7996" w:rsidRPr="00D055E7">
        <w:rPr>
          <w:rFonts w:ascii="Times New Roman" w:eastAsia="Times New Roman" w:hAnsi="Times New Roman"/>
          <w:sz w:val="28"/>
          <w:szCs w:val="28"/>
          <w:lang w:eastAsia="ru-RU"/>
        </w:rPr>
        <w:t>по выбору работника образования.</w:t>
      </w:r>
    </w:p>
    <w:p w:rsidR="00DD7996" w:rsidRPr="00D055E7" w:rsidRDefault="00692AEB"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4</w:t>
      </w:r>
      <w:r w:rsidRPr="00D055E7">
        <w:rPr>
          <w:rFonts w:ascii="Times New Roman" w:eastAsia="Times New Roman" w:hAnsi="Times New Roman"/>
          <w:sz w:val="28"/>
          <w:szCs w:val="28"/>
          <w:lang w:eastAsia="ru-RU"/>
        </w:rPr>
        <w:t>.</w:t>
      </w:r>
      <w:r w:rsidR="00DD7996" w:rsidRPr="00D055E7">
        <w:rPr>
          <w:rFonts w:ascii="Times New Roman" w:eastAsia="Times New Roman" w:hAnsi="Times New Roman"/>
          <w:sz w:val="28"/>
          <w:szCs w:val="28"/>
          <w:lang w:eastAsia="ru-RU"/>
        </w:rPr>
        <w:t xml:space="preserve"> Выплаты за стаж работы по профилю устанавливаются по группам </w:t>
      </w:r>
      <w:r w:rsidR="00055BBE" w:rsidRPr="00D055E7">
        <w:rPr>
          <w:rFonts w:ascii="Times New Roman" w:eastAsia="Times New Roman" w:hAnsi="Times New Roman"/>
          <w:sz w:val="28"/>
          <w:szCs w:val="28"/>
          <w:lang w:eastAsia="ru-RU"/>
        </w:rPr>
        <w:t xml:space="preserve">по стажу </w:t>
      </w:r>
      <w:r w:rsidR="00DD7996" w:rsidRPr="00D055E7">
        <w:rPr>
          <w:rFonts w:ascii="Times New Roman" w:eastAsia="Times New Roman" w:hAnsi="Times New Roman"/>
          <w:sz w:val="28"/>
          <w:szCs w:val="28"/>
          <w:lang w:eastAsia="ru-RU"/>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6C2C6D" w:rsidRPr="00D055E7" w:rsidRDefault="002221A0"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oMath>
      </m:oMathPara>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D7996" w:rsidRPr="00D055E7" w:rsidRDefault="002221A0" w:rsidP="00055BBE">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oMath>
      <w:r w:rsidR="00016CE2" w:rsidRPr="00D055E7">
        <w:rPr>
          <w:rFonts w:ascii="Times New Roman" w:eastAsia="Times New Roman" w:hAnsi="Times New Roman"/>
          <w:sz w:val="28"/>
          <w:szCs w:val="28"/>
          <w:lang w:eastAsia="ru-RU"/>
        </w:rPr>
        <w:t xml:space="preserve"> </w:t>
      </w:r>
      <w:r w:rsidR="00055BBE" w:rsidRPr="00D055E7">
        <w:rPr>
          <w:rFonts w:ascii="Times New Roman" w:hAnsi="Times New Roman"/>
          <w:sz w:val="28"/>
          <w:szCs w:val="28"/>
        </w:rPr>
        <w:t xml:space="preserve">– </w:t>
      </w:r>
      <w:r w:rsidR="00DD7996" w:rsidRPr="00D055E7">
        <w:rPr>
          <w:rFonts w:ascii="Times New Roman" w:eastAsia="Times New Roman" w:hAnsi="Times New Roman"/>
          <w:sz w:val="28"/>
          <w:szCs w:val="28"/>
          <w:lang w:eastAsia="ru-RU"/>
        </w:rPr>
        <w:t>выплата за стаж работы по профилю;</w:t>
      </w:r>
    </w:p>
    <w:p w:rsidR="00016CE2" w:rsidRPr="00D055E7" w:rsidRDefault="002221A0" w:rsidP="00055BBE">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016CE2" w:rsidRPr="00D055E7">
        <w:rPr>
          <w:rFonts w:ascii="Times New Roman" w:eastAsia="Times New Roman" w:hAnsi="Times New Roman"/>
          <w:sz w:val="28"/>
          <w:szCs w:val="28"/>
          <w:lang w:eastAsia="ru-RU"/>
        </w:rPr>
        <w:t xml:space="preserve"> </w:t>
      </w:r>
      <w:r w:rsidR="00055BBE" w:rsidRPr="00D055E7">
        <w:rPr>
          <w:rFonts w:ascii="Times New Roman" w:hAnsi="Times New Roman"/>
          <w:sz w:val="28"/>
          <w:szCs w:val="28"/>
        </w:rPr>
        <w:t xml:space="preserve">– </w:t>
      </w:r>
      <w:r w:rsidR="00016CE2" w:rsidRPr="00D055E7">
        <w:rPr>
          <w:rFonts w:ascii="Times New Roman" w:eastAsia="Times New Roman" w:hAnsi="Times New Roman"/>
          <w:sz w:val="28"/>
          <w:szCs w:val="28"/>
          <w:lang w:eastAsia="ru-RU"/>
        </w:rPr>
        <w:t>должностной оклад работников профессиональных образовательных организаций;</w:t>
      </w:r>
    </w:p>
    <w:p w:rsidR="00DD7996" w:rsidRPr="00D055E7" w:rsidRDefault="002221A0" w:rsidP="00055BBE">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016CE2" w:rsidRPr="00D055E7">
        <w:rPr>
          <w:rFonts w:ascii="Times New Roman" w:eastAsia="Times New Roman" w:hAnsi="Times New Roman"/>
          <w:sz w:val="28"/>
          <w:szCs w:val="28"/>
          <w:lang w:eastAsia="ru-RU"/>
        </w:rPr>
        <w:t xml:space="preserve"> </w:t>
      </w:r>
      <w:r w:rsidR="00055BBE" w:rsidRPr="00D055E7">
        <w:rPr>
          <w:rFonts w:ascii="Times New Roman" w:hAnsi="Times New Roman"/>
          <w:sz w:val="28"/>
          <w:szCs w:val="28"/>
        </w:rPr>
        <w:t xml:space="preserve">– </w:t>
      </w:r>
      <w:r w:rsidR="00DD7996" w:rsidRPr="00D055E7">
        <w:rPr>
          <w:rFonts w:ascii="Times New Roman" w:eastAsia="Times New Roman" w:hAnsi="Times New Roman"/>
          <w:sz w:val="28"/>
          <w:szCs w:val="28"/>
          <w:lang w:eastAsia="ru-RU"/>
        </w:rPr>
        <w:t>размер надбавки за стаж работы по профилю</w:t>
      </w:r>
      <w:r w:rsidR="00055BBE" w:rsidRPr="00D055E7">
        <w:rPr>
          <w:rFonts w:ascii="Times New Roman" w:eastAsia="Times New Roman" w:hAnsi="Times New Roman"/>
          <w:sz w:val="28"/>
          <w:szCs w:val="28"/>
          <w:lang w:eastAsia="ru-RU"/>
        </w:rPr>
        <w:t>, который</w:t>
      </w:r>
      <w:r w:rsidR="00DD7996" w:rsidRPr="00D055E7">
        <w:rPr>
          <w:rFonts w:ascii="Times New Roman" w:eastAsia="Times New Roman" w:hAnsi="Times New Roman"/>
          <w:sz w:val="28"/>
          <w:szCs w:val="28"/>
          <w:lang w:eastAsia="ru-RU"/>
        </w:rPr>
        <w:t xml:space="preserve"> приведен в </w:t>
      </w:r>
      <w:r w:rsidR="00055BBE" w:rsidRPr="00D055E7">
        <w:rPr>
          <w:rFonts w:ascii="Times New Roman" w:eastAsia="Times New Roman" w:hAnsi="Times New Roman"/>
          <w:sz w:val="28"/>
          <w:szCs w:val="28"/>
          <w:lang w:eastAsia="ru-RU"/>
        </w:rPr>
        <w:br/>
      </w:r>
      <w:r w:rsidR="00DD7996" w:rsidRPr="00D055E7">
        <w:rPr>
          <w:rFonts w:ascii="Times New Roman" w:eastAsia="Times New Roman" w:hAnsi="Times New Roman"/>
          <w:sz w:val="28"/>
          <w:szCs w:val="28"/>
          <w:lang w:eastAsia="ru-RU"/>
        </w:rPr>
        <w:t xml:space="preserve">таблице </w:t>
      </w:r>
      <w:r w:rsidR="00DF1D6E" w:rsidRPr="00D055E7">
        <w:rPr>
          <w:rFonts w:ascii="Times New Roman" w:eastAsia="Times New Roman" w:hAnsi="Times New Roman"/>
          <w:sz w:val="28"/>
          <w:szCs w:val="28"/>
          <w:lang w:eastAsia="ru-RU"/>
        </w:rPr>
        <w:t>4</w:t>
      </w:r>
      <w:r w:rsidR="00DD7996" w:rsidRPr="00D055E7">
        <w:rPr>
          <w:rFonts w:ascii="Times New Roman" w:eastAsia="Times New Roman" w:hAnsi="Times New Roman"/>
          <w:sz w:val="28"/>
          <w:szCs w:val="28"/>
          <w:lang w:eastAsia="ru-RU"/>
        </w:rPr>
        <w:t>.</w:t>
      </w:r>
    </w:p>
    <w:p w:rsidR="00DD7996" w:rsidRPr="00D055E7" w:rsidRDefault="00DD799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4</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16"/>
          <w:szCs w:val="16"/>
          <w:lang w:eastAsia="ru-RU"/>
        </w:rPr>
      </w:pPr>
    </w:p>
    <w:p w:rsidR="00DD7996" w:rsidRPr="00D055E7" w:rsidRDefault="00055BBE"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5" w:name="P1207"/>
      <w:bookmarkEnd w:id="5"/>
      <w:r w:rsidRPr="00D055E7">
        <w:rPr>
          <w:rFonts w:ascii="Times New Roman" w:eastAsia="Times New Roman" w:hAnsi="Times New Roman"/>
          <w:sz w:val="28"/>
          <w:szCs w:val="28"/>
          <w:lang w:eastAsia="ru-RU"/>
        </w:rPr>
        <w:t>Размеры надбавок за стаж работы по профилю</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16"/>
          <w:szCs w:val="16"/>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126"/>
        <w:gridCol w:w="2126"/>
        <w:gridCol w:w="2268"/>
      </w:tblGrid>
      <w:tr w:rsidR="00DD7996" w:rsidRPr="00D055E7" w:rsidTr="00055BBE">
        <w:tc>
          <w:tcPr>
            <w:tcW w:w="3686"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профессионально-квалификационной группы</w:t>
            </w: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2126" w:type="dxa"/>
          </w:tcPr>
          <w:p w:rsidR="00DD7996" w:rsidRPr="00D055E7" w:rsidRDefault="00055BBE"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w:t>
            </w:r>
            <w:r w:rsidR="00DD7996" w:rsidRPr="00D055E7">
              <w:rPr>
                <w:rFonts w:ascii="Times New Roman" w:eastAsia="Times New Roman" w:hAnsi="Times New Roman"/>
                <w:sz w:val="28"/>
                <w:szCs w:val="28"/>
                <w:lang w:eastAsia="ru-RU"/>
              </w:rPr>
              <w:t>руппа</w:t>
            </w:r>
          </w:p>
          <w:p w:rsidR="00055BBE" w:rsidRPr="00D055E7" w:rsidRDefault="00055BBE"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 стажу</w:t>
            </w:r>
          </w:p>
        </w:tc>
        <w:tc>
          <w:tcPr>
            <w:tcW w:w="2268"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r w:rsidR="00DD7996" w:rsidRPr="00D055E7" w:rsidTr="00055BBE">
        <w:tc>
          <w:tcPr>
            <w:tcW w:w="3686" w:type="dxa"/>
            <w:vMerge w:val="restart"/>
          </w:tcPr>
          <w:p w:rsidR="00DD7996" w:rsidRPr="00D055E7" w:rsidRDefault="00DD7996" w:rsidP="00055BBE">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учебно-вспомогательного персонала второго уровня</w:t>
            </w:r>
          </w:p>
        </w:tc>
        <w:tc>
          <w:tcPr>
            <w:tcW w:w="2126" w:type="dxa"/>
            <w:vMerge w:val="restart"/>
          </w:tcPr>
          <w:p w:rsidR="00DD7996" w:rsidRPr="00D055E7" w:rsidRDefault="00055BB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первый – второй </w:t>
            </w: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4 до 10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1</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val="restart"/>
          </w:tcPr>
          <w:p w:rsidR="00DD7996" w:rsidRPr="00D055E7" w:rsidRDefault="00DD7996" w:rsidP="00055BBE">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педагогических работников</w:t>
            </w:r>
          </w:p>
        </w:tc>
        <w:tc>
          <w:tcPr>
            <w:tcW w:w="2126" w:type="dxa"/>
            <w:vMerge w:val="restart"/>
          </w:tcPr>
          <w:p w:rsidR="00DD7996" w:rsidRPr="00D055E7" w:rsidRDefault="00055BBE"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четвертый</w:t>
            </w: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6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6 до 10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eastAsia="ru-RU"/>
              </w:rPr>
              <w:t>3</w:t>
            </w:r>
            <w:r w:rsidR="00DD799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0</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DD7996" w:rsidRPr="00D055E7">
              <w:rPr>
                <w:rFonts w:ascii="Times New Roman" w:eastAsia="Times New Roman" w:hAnsi="Times New Roman"/>
                <w:sz w:val="28"/>
                <w:szCs w:val="28"/>
                <w:lang w:eastAsia="ru-RU"/>
              </w:rPr>
              <w:t>,5</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4,0</w:t>
            </w:r>
          </w:p>
        </w:tc>
      </w:tr>
      <w:tr w:rsidR="00DD7996" w:rsidRPr="00D055E7" w:rsidTr="00055BBE">
        <w:tc>
          <w:tcPr>
            <w:tcW w:w="3686" w:type="dxa"/>
            <w:vMerge w:val="restart"/>
          </w:tcPr>
          <w:p w:rsidR="00DD7996" w:rsidRPr="00D055E7" w:rsidRDefault="00DD7996" w:rsidP="00055BBE">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руководителей структурных подразделений</w:t>
            </w:r>
          </w:p>
        </w:tc>
        <w:tc>
          <w:tcPr>
            <w:tcW w:w="2126" w:type="dxa"/>
            <w:vMerge w:val="restart"/>
          </w:tcPr>
          <w:p w:rsidR="00DD7996" w:rsidRPr="00D055E7" w:rsidRDefault="00055BBE"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третий</w:t>
            </w: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6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6 до 10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r w:rsidR="00DD799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0</w:t>
            </w:r>
          </w:p>
        </w:tc>
      </w:tr>
      <w:tr w:rsidR="00DD7996" w:rsidRPr="00D055E7" w:rsidTr="00055BBE">
        <w:tc>
          <w:tcPr>
            <w:tcW w:w="368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DD7996" w:rsidRPr="00D055E7">
              <w:rPr>
                <w:rFonts w:ascii="Times New Roman" w:eastAsia="Times New Roman" w:hAnsi="Times New Roman"/>
                <w:sz w:val="28"/>
                <w:szCs w:val="28"/>
                <w:lang w:eastAsia="ru-RU"/>
              </w:rPr>
              <w:t>,5</w:t>
            </w:r>
          </w:p>
        </w:tc>
      </w:tr>
      <w:tr w:rsidR="00DD7996" w:rsidRPr="00D055E7" w:rsidTr="00055BBE">
        <w:tc>
          <w:tcPr>
            <w:tcW w:w="368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w:t>
            </w:r>
            <w:r w:rsidR="00DD799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0</w:t>
            </w:r>
          </w:p>
        </w:tc>
      </w:tr>
    </w:tbl>
    <w:p w:rsidR="00055BBE" w:rsidRPr="00D055E7" w:rsidRDefault="00055BBE" w:rsidP="00055BBE">
      <w:pPr>
        <w:spacing w:after="0" w:line="240" w:lineRule="auto"/>
        <w:ind w:firstLine="709"/>
        <w:jc w:val="both"/>
        <w:rPr>
          <w:rFonts w:ascii="Times New Roman" w:eastAsia="Times New Roman" w:hAnsi="Times New Roman"/>
          <w:sz w:val="16"/>
          <w:szCs w:val="16"/>
          <w:lang w:eastAsia="ru-RU"/>
        </w:rPr>
      </w:pPr>
    </w:p>
    <w:p w:rsidR="00055BBE" w:rsidRPr="00D055E7" w:rsidRDefault="00055BBE" w:rsidP="00055BBE">
      <w:pPr>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685AC5" w:rsidRPr="00D055E7" w:rsidRDefault="00055BBE" w:rsidP="00055BBE">
      <w:pPr>
        <w:spacing w:after="0" w:line="240" w:lineRule="auto"/>
        <w:ind w:firstLine="709"/>
        <w:rPr>
          <w:rFonts w:ascii="Times New Roman" w:eastAsia="Times New Roman" w:hAnsi="Times New Roman"/>
          <w:sz w:val="28"/>
          <w:szCs w:val="28"/>
          <w:lang w:eastAsia="ru-RU"/>
        </w:rPr>
        <w:sectPr w:rsidR="00685AC5" w:rsidRPr="00D055E7" w:rsidSect="00083FA4">
          <w:pgSz w:w="11905" w:h="16838"/>
          <w:pgMar w:top="1134" w:right="567" w:bottom="1134" w:left="1134" w:header="510" w:footer="709" w:gutter="0"/>
          <w:cols w:space="720"/>
          <w:docGrid w:linePitch="299"/>
        </w:sectPr>
      </w:pPr>
      <w:r w:rsidRPr="00D055E7">
        <w:rPr>
          <w:rFonts w:ascii="Times New Roman" w:eastAsia="Times New Roman" w:hAnsi="Times New Roman"/>
          <w:sz w:val="28"/>
          <w:szCs w:val="28"/>
          <w:lang w:eastAsia="ru-RU"/>
        </w:rPr>
        <w:t xml:space="preserve">2.4.2. В стаж педагогической работы засчитывается педагогическая, руководящая и методическая работа в образовательных и других организациях согласно </w:t>
      </w:r>
      <w:hyperlink w:anchor="P1249" w:history="1">
        <w:r w:rsidRPr="00D055E7">
          <w:rPr>
            <w:rFonts w:ascii="Times New Roman" w:eastAsia="Times New Roman" w:hAnsi="Times New Roman"/>
            <w:sz w:val="28"/>
            <w:szCs w:val="28"/>
            <w:lang w:eastAsia="ru-RU"/>
          </w:rPr>
          <w:t xml:space="preserve">таблице </w:t>
        </w:r>
      </w:hyperlink>
      <w:r w:rsidRPr="00D055E7">
        <w:rPr>
          <w:rFonts w:ascii="Times New Roman" w:eastAsia="Times New Roman" w:hAnsi="Times New Roman"/>
          <w:sz w:val="28"/>
          <w:szCs w:val="28"/>
          <w:lang w:eastAsia="ru-RU"/>
        </w:rPr>
        <w:t>5.</w:t>
      </w:r>
    </w:p>
    <w:p w:rsidR="00DD7996" w:rsidRPr="00D055E7" w:rsidRDefault="00DD799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5</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0"/>
          <w:szCs w:val="20"/>
          <w:lang w:eastAsia="ru-RU"/>
        </w:rPr>
      </w:pPr>
    </w:p>
    <w:p w:rsidR="00062ECD" w:rsidRPr="00D055E7" w:rsidRDefault="00055BBE"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6" w:name="P1249"/>
      <w:bookmarkEnd w:id="6"/>
      <w:r w:rsidRPr="00D055E7">
        <w:rPr>
          <w:rFonts w:ascii="Times New Roman" w:eastAsia="Times New Roman" w:hAnsi="Times New Roman"/>
          <w:sz w:val="28"/>
          <w:szCs w:val="28"/>
          <w:lang w:eastAsia="ru-RU"/>
        </w:rPr>
        <w:t xml:space="preserve">Перечень учреждений, организаций и должностей, время работы в которых </w:t>
      </w:r>
    </w:p>
    <w:p w:rsidR="00DD7996" w:rsidRPr="00D055E7" w:rsidRDefault="00055BB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засчитывается в педагогический стаж работников образования</w:t>
      </w:r>
    </w:p>
    <w:p w:rsidR="002C6457" w:rsidRPr="00D055E7" w:rsidRDefault="002C6457" w:rsidP="00083FA4">
      <w:pPr>
        <w:widowControl w:val="0"/>
        <w:autoSpaceDE w:val="0"/>
        <w:autoSpaceDN w:val="0"/>
        <w:spacing w:after="0" w:line="240" w:lineRule="auto"/>
        <w:jc w:val="center"/>
        <w:rPr>
          <w:rFonts w:ascii="Times New Roman" w:eastAsia="Times New Roman" w:hAnsi="Times New Roman"/>
          <w:sz w:val="20"/>
          <w:szCs w:val="20"/>
          <w:lang w:eastAsia="ru-RU"/>
        </w:rPr>
      </w:pPr>
    </w:p>
    <w:tbl>
      <w:tblPr>
        <w:tblStyle w:val="a9"/>
        <w:tblW w:w="0" w:type="auto"/>
        <w:tblBorders>
          <w:bottom w:val="none" w:sz="0" w:space="0" w:color="auto"/>
        </w:tblBorders>
        <w:tblLook w:val="04A0" w:firstRow="1" w:lastRow="0" w:firstColumn="1" w:lastColumn="0" w:noHBand="0" w:noVBand="1"/>
      </w:tblPr>
      <w:tblGrid>
        <w:gridCol w:w="6658"/>
        <w:gridCol w:w="8469"/>
      </w:tblGrid>
      <w:tr w:rsidR="007A66E3" w:rsidRPr="00D055E7" w:rsidTr="00062ECD">
        <w:tc>
          <w:tcPr>
            <w:tcW w:w="6658" w:type="dxa"/>
          </w:tcPr>
          <w:p w:rsidR="007A66E3" w:rsidRPr="00D055E7" w:rsidRDefault="007A66E3" w:rsidP="00822CA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w:t>
            </w:r>
            <w:r w:rsidR="00062ECD"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учреждени</w:t>
            </w:r>
            <w:r w:rsidR="00822CAC" w:rsidRPr="00D055E7">
              <w:rPr>
                <w:rFonts w:ascii="Times New Roman" w:eastAsia="Times New Roman" w:hAnsi="Times New Roman"/>
                <w:sz w:val="28"/>
                <w:szCs w:val="28"/>
                <w:lang w:eastAsia="ru-RU"/>
              </w:rPr>
              <w:t>я</w:t>
            </w:r>
            <w:r w:rsidRPr="00D055E7">
              <w:rPr>
                <w:rFonts w:ascii="Times New Roman" w:eastAsia="Times New Roman" w:hAnsi="Times New Roman"/>
                <w:sz w:val="28"/>
                <w:szCs w:val="28"/>
                <w:lang w:eastAsia="ru-RU"/>
              </w:rPr>
              <w:t xml:space="preserve"> и организаци</w:t>
            </w:r>
            <w:r w:rsidR="00822CAC" w:rsidRPr="00D055E7">
              <w:rPr>
                <w:rFonts w:ascii="Times New Roman" w:eastAsia="Times New Roman" w:hAnsi="Times New Roman"/>
                <w:sz w:val="28"/>
                <w:szCs w:val="28"/>
                <w:lang w:eastAsia="ru-RU"/>
              </w:rPr>
              <w:t>и</w:t>
            </w:r>
          </w:p>
        </w:tc>
        <w:tc>
          <w:tcPr>
            <w:tcW w:w="8469" w:type="dxa"/>
          </w:tcPr>
          <w:p w:rsidR="007A66E3" w:rsidRPr="00D055E7" w:rsidRDefault="007A66E3" w:rsidP="00822CA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w:t>
            </w:r>
            <w:r w:rsidR="00822CAC" w:rsidRPr="00D055E7">
              <w:rPr>
                <w:rFonts w:ascii="Times New Roman" w:eastAsia="Times New Roman" w:hAnsi="Times New Roman"/>
                <w:sz w:val="28"/>
                <w:szCs w:val="28"/>
                <w:lang w:eastAsia="ru-RU"/>
              </w:rPr>
              <w:t>и</w:t>
            </w:r>
          </w:p>
        </w:tc>
      </w:tr>
    </w:tbl>
    <w:p w:rsidR="007A66E3" w:rsidRPr="00D055E7" w:rsidRDefault="007A66E3" w:rsidP="007A66E3">
      <w:pPr>
        <w:widowControl w:val="0"/>
        <w:autoSpaceDE w:val="0"/>
        <w:autoSpaceDN w:val="0"/>
        <w:spacing w:after="0" w:line="24"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8505"/>
      </w:tblGrid>
      <w:tr w:rsidR="00DD7996" w:rsidRPr="00D055E7" w:rsidTr="007A66E3">
        <w:trPr>
          <w:tblHeader/>
        </w:trPr>
        <w:tc>
          <w:tcPr>
            <w:tcW w:w="6663" w:type="dxa"/>
            <w:tcBorders>
              <w:bottom w:val="single" w:sz="4" w:space="0" w:color="auto"/>
            </w:tcBorders>
          </w:tcPr>
          <w:p w:rsidR="00DD7996" w:rsidRPr="00D055E7" w:rsidRDefault="007A66E3"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8505" w:type="dxa"/>
            <w:tcBorders>
              <w:bottom w:val="single" w:sz="4" w:space="0" w:color="auto"/>
            </w:tcBorders>
          </w:tcPr>
          <w:p w:rsidR="00DD7996" w:rsidRPr="00D055E7" w:rsidRDefault="007A66E3"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r>
      <w:tr w:rsidR="00DD7996" w:rsidRPr="00D055E7" w:rsidTr="00062ECD">
        <w:trPr>
          <w:trHeight w:val="2474"/>
        </w:trPr>
        <w:tc>
          <w:tcPr>
            <w:tcW w:w="6663" w:type="dxa"/>
            <w:tcBorders>
              <w:bottom w:val="nil"/>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tc>
        <w:tc>
          <w:tcPr>
            <w:tcW w:w="8505" w:type="dxa"/>
            <w:vMerge w:val="restart"/>
            <w:tcBorders>
              <w:bottom w:val="nil"/>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w:t>
            </w:r>
            <w:r w:rsidR="00822CAC"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организаторы, экскурсоводы; профессорско-преподавательский состав</w:t>
            </w:r>
          </w:p>
        </w:tc>
      </w:tr>
      <w:tr w:rsidR="00DD7996" w:rsidRPr="00D055E7" w:rsidTr="007A66E3">
        <w:tblPrEx>
          <w:tblBorders>
            <w:insideH w:val="nil"/>
          </w:tblBorders>
        </w:tblPrEx>
        <w:tc>
          <w:tcPr>
            <w:tcW w:w="6663" w:type="dxa"/>
            <w:tcBorders>
              <w:top w:val="nil"/>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8505" w:type="dxa"/>
            <w:vMerge/>
            <w:tcBorders>
              <w:bottom w:val="single" w:sz="4" w:space="0" w:color="auto"/>
            </w:tcBorders>
          </w:tcPr>
          <w:p w:rsidR="00DD7996" w:rsidRPr="00D055E7" w:rsidRDefault="00DD7996" w:rsidP="00083FA4">
            <w:pPr>
              <w:spacing w:after="0" w:line="240" w:lineRule="auto"/>
              <w:rPr>
                <w:rFonts w:ascii="Times New Roman" w:eastAsia="Times New Roman" w:hAnsi="Times New Roman"/>
                <w:sz w:val="28"/>
                <w:szCs w:val="28"/>
                <w:lang w:eastAsia="ru-RU"/>
              </w:rPr>
            </w:pPr>
          </w:p>
        </w:tc>
      </w:tr>
      <w:tr w:rsidR="00DD7996" w:rsidRPr="00D055E7" w:rsidTr="005677FF">
        <w:tblPrEx>
          <w:tblBorders>
            <w:insideH w:val="nil"/>
          </w:tblBorders>
        </w:tblPrEx>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Методические (учебно-методические) организации всех наименований (независимо от ведомственной подчиненности)</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DD7996" w:rsidRPr="00D055E7" w:rsidTr="005677FF">
        <w:tblPrEx>
          <w:tblBorders>
            <w:insideH w:val="nil"/>
          </w:tblBorders>
        </w:tblPrEx>
        <w:tc>
          <w:tcPr>
            <w:tcW w:w="6663" w:type="dxa"/>
            <w:tcBorders>
              <w:top w:val="single" w:sz="4" w:space="0" w:color="auto"/>
              <w:left w:val="single" w:sz="4" w:space="0" w:color="auto"/>
              <w:bottom w:val="single" w:sz="4" w:space="0" w:color="auto"/>
              <w:right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8505" w:type="dxa"/>
            <w:tcBorders>
              <w:top w:val="single" w:sz="4" w:space="0" w:color="auto"/>
              <w:left w:val="single" w:sz="4" w:space="0" w:color="auto"/>
              <w:bottom w:val="single" w:sz="4" w:space="0" w:color="auto"/>
              <w:right w:val="single" w:sz="4" w:space="0" w:color="auto"/>
            </w:tcBorders>
          </w:tcPr>
          <w:p w:rsidR="00DD7996" w:rsidRPr="00D055E7" w:rsidRDefault="00DD7996" w:rsidP="006806AA">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Руководящие, инспекторские, методические, инструкторские</w:t>
            </w:r>
            <w:r w:rsidR="006806AA" w:rsidRPr="00D055E7">
              <w:rPr>
                <w:rFonts w:ascii="Times New Roman" w:eastAsia="Times New Roman" w:hAnsi="Times New Roman"/>
                <w:sz w:val="28"/>
                <w:szCs w:val="28"/>
                <w:lang w:eastAsia="ru-RU"/>
              </w:rPr>
              <w:t xml:space="preserve"> должности</w:t>
            </w:r>
            <w:r w:rsidRPr="00D055E7">
              <w:rPr>
                <w:rFonts w:ascii="Times New Roman" w:eastAsia="Times New Roman" w:hAnsi="Times New Roman"/>
                <w:sz w:val="28"/>
                <w:szCs w:val="28"/>
                <w:lang w:eastAsia="ru-RU"/>
              </w:rPr>
              <w:t>,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D7996" w:rsidRPr="00D055E7" w:rsidTr="005677FF">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DD7996" w:rsidRPr="00D055E7" w:rsidTr="007A66E3">
        <w:tblPrEx>
          <w:tblBorders>
            <w:insideH w:val="nil"/>
          </w:tblBorders>
        </w:tblPrEx>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Образовательные организации РОСТО (ДОСААФ) и гражданской авиации</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DD7996" w:rsidRPr="00D055E7" w:rsidTr="007A66E3">
        <w:tblPrEx>
          <w:tblBorders>
            <w:insideH w:val="nil"/>
          </w:tblBorders>
        </w:tblPrEx>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 специалисты по работе с детьми и подростками, заведующие детскими отделами, секторами</w:t>
            </w:r>
          </w:p>
        </w:tc>
      </w:tr>
      <w:tr w:rsidR="00DD7996" w:rsidRPr="00D055E7" w:rsidTr="007A66E3">
        <w:tblPrEx>
          <w:tblBorders>
            <w:insideH w:val="nil"/>
          </w:tblBorders>
        </w:tblPrEx>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Исправительные колонии, воспитательные колонии, следственные изоляторы и тюрьмы, лечебно-исправительные организации</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440980" w:rsidRPr="00D055E7" w:rsidTr="00BE39D7">
        <w:tblPrEx>
          <w:tblBorders>
            <w:insideH w:val="nil"/>
          </w:tblBorders>
        </w:tblPrEx>
        <w:tc>
          <w:tcPr>
            <w:tcW w:w="15168" w:type="dxa"/>
            <w:gridSpan w:val="2"/>
            <w:tcBorders>
              <w:top w:val="single" w:sz="4" w:space="0" w:color="auto"/>
              <w:bottom w:val="single" w:sz="4" w:space="0" w:color="auto"/>
            </w:tcBorders>
          </w:tcPr>
          <w:p w:rsidR="00062ECD"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Примечание</w:t>
            </w:r>
            <w:r w:rsidR="00062ECD" w:rsidRPr="00D055E7">
              <w:rPr>
                <w:rFonts w:ascii="Times New Roman" w:eastAsia="Times New Roman" w:hAnsi="Times New Roman"/>
                <w:sz w:val="24"/>
                <w:szCs w:val="24"/>
                <w:lang w:eastAsia="ru-RU"/>
              </w:rPr>
              <w:t>:</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 стаж педагогической работы включа</w:t>
            </w:r>
            <w:r w:rsidR="00062ECD" w:rsidRPr="00D055E7">
              <w:rPr>
                <w:rFonts w:ascii="Times New Roman" w:eastAsia="Times New Roman" w:hAnsi="Times New Roman"/>
                <w:sz w:val="24"/>
                <w:szCs w:val="24"/>
                <w:lang w:eastAsia="ru-RU"/>
              </w:rPr>
              <w:t>ю</w:t>
            </w:r>
            <w:r w:rsidRPr="00D055E7">
              <w:rPr>
                <w:rFonts w:ascii="Times New Roman" w:eastAsia="Times New Roman" w:hAnsi="Times New Roman"/>
                <w:sz w:val="24"/>
                <w:szCs w:val="24"/>
                <w:lang w:eastAsia="ru-RU"/>
              </w:rPr>
              <w:t>тся:</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время работы в других учреждениях и организациях, службы в Вооруженных Силах СССР и Российской Федерации, обучения в образовательны</w:t>
            </w:r>
            <w:r w:rsidR="00822CAC" w:rsidRPr="00D055E7">
              <w:rPr>
                <w:rFonts w:ascii="Times New Roman" w:eastAsia="Times New Roman" w:hAnsi="Times New Roman"/>
                <w:sz w:val="24"/>
                <w:szCs w:val="24"/>
                <w:lang w:eastAsia="ru-RU"/>
              </w:rPr>
              <w:t>х</w:t>
            </w:r>
            <w:r w:rsidRPr="00D055E7">
              <w:rPr>
                <w:rFonts w:ascii="Times New Roman" w:eastAsia="Times New Roman" w:hAnsi="Times New Roman"/>
                <w:sz w:val="24"/>
                <w:szCs w:val="24"/>
                <w:lang w:eastAsia="ru-RU"/>
              </w:rPr>
              <w:t xml:space="preserve"> организаци</w:t>
            </w:r>
            <w:r w:rsidR="00822CAC" w:rsidRPr="00D055E7">
              <w:rPr>
                <w:rFonts w:ascii="Times New Roman" w:eastAsia="Times New Roman" w:hAnsi="Times New Roman"/>
                <w:sz w:val="24"/>
                <w:szCs w:val="24"/>
                <w:lang w:eastAsia="ru-RU"/>
              </w:rPr>
              <w:t>ях</w:t>
            </w:r>
            <w:r w:rsidRPr="00D055E7">
              <w:rPr>
                <w:rFonts w:ascii="Times New Roman" w:eastAsia="Times New Roman" w:hAnsi="Times New Roman"/>
                <w:sz w:val="24"/>
                <w:szCs w:val="24"/>
                <w:lang w:eastAsia="ru-RU"/>
              </w:rPr>
              <w:t xml:space="preserve"> высшего образования и профессиональны</w:t>
            </w:r>
            <w:r w:rsidR="00822CAC" w:rsidRPr="00D055E7">
              <w:rPr>
                <w:rFonts w:ascii="Times New Roman" w:eastAsia="Times New Roman" w:hAnsi="Times New Roman"/>
                <w:sz w:val="24"/>
                <w:szCs w:val="24"/>
                <w:lang w:eastAsia="ru-RU"/>
              </w:rPr>
              <w:t>х</w:t>
            </w:r>
            <w:r w:rsidRPr="00D055E7">
              <w:rPr>
                <w:rFonts w:ascii="Times New Roman" w:eastAsia="Times New Roman" w:hAnsi="Times New Roman"/>
                <w:sz w:val="24"/>
                <w:szCs w:val="24"/>
                <w:lang w:eastAsia="ru-RU"/>
              </w:rPr>
              <w:t xml:space="preserve"> образовательны</w:t>
            </w:r>
            <w:r w:rsidR="00822CAC" w:rsidRPr="00D055E7">
              <w:rPr>
                <w:rFonts w:ascii="Times New Roman" w:eastAsia="Times New Roman" w:hAnsi="Times New Roman"/>
                <w:sz w:val="24"/>
                <w:szCs w:val="24"/>
                <w:lang w:eastAsia="ru-RU"/>
              </w:rPr>
              <w:t>х организациях</w:t>
            </w:r>
            <w:r w:rsidRPr="00D055E7">
              <w:rPr>
                <w:rFonts w:ascii="Times New Roman" w:eastAsia="Times New Roman" w:hAnsi="Times New Roman"/>
                <w:sz w:val="24"/>
                <w:szCs w:val="24"/>
                <w:lang w:eastAsia="ru-RU"/>
              </w:rPr>
              <w:t xml:space="preserve"> в следующем порядке:</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педагогическим работникам в стаж педагогической работы засчитывается без всяких условий и ограничений:</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 xml:space="preserve">время нахождения на военной службе по контракту из расчета один день военной службы за один день работы, а время нахождения на военной службе по призыву </w:t>
            </w:r>
            <w:r w:rsidR="00A37408" w:rsidRPr="00D055E7">
              <w:rPr>
                <w:rFonts w:ascii="Times New Roman" w:eastAsia="Times New Roman" w:hAnsi="Times New Roman"/>
                <w:sz w:val="24"/>
                <w:szCs w:val="24"/>
                <w:lang w:eastAsia="ru-RU"/>
              </w:rPr>
              <w:t>–</w:t>
            </w:r>
            <w:r w:rsidRPr="00D055E7">
              <w:rPr>
                <w:rFonts w:ascii="Times New Roman" w:eastAsia="Times New Roman" w:hAnsi="Times New Roman"/>
                <w:sz w:val="24"/>
                <w:szCs w:val="24"/>
                <w:lang w:eastAsia="ru-RU"/>
              </w:rPr>
              <w:t xml:space="preserve"> один день военной службы за два дня работы;</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время работы в должности заведующего фильмотекой и методиста фильмотеки;</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4"/>
                <w:szCs w:val="24"/>
                <w:lang w:eastAsia="ru-RU"/>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D055E7">
              <w:rPr>
                <w:rFonts w:ascii="Times New Roman" w:eastAsia="Times New Roman" w:hAnsi="Times New Roman"/>
                <w:sz w:val="24"/>
                <w:szCs w:val="24"/>
                <w:lang w:eastAsia="ru-RU"/>
              </w:rPr>
              <w:t>профтехобразования</w:t>
            </w:r>
            <w:proofErr w:type="spellEnd"/>
            <w:r w:rsidRPr="00D055E7">
              <w:rPr>
                <w:rFonts w:ascii="Times New Roman" w:eastAsia="Times New Roman" w:hAnsi="Times New Roman"/>
                <w:sz w:val="24"/>
                <w:szCs w:val="24"/>
                <w:lang w:eastAsia="ru-RU"/>
              </w:rPr>
              <w:t>);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895BAB" w:rsidRPr="00D055E7" w:rsidRDefault="00895BAB" w:rsidP="00083FA4">
      <w:pPr>
        <w:spacing w:after="0" w:line="240" w:lineRule="auto"/>
        <w:rPr>
          <w:rFonts w:ascii="Times New Roman" w:eastAsia="Times New Roman" w:hAnsi="Times New Roman"/>
          <w:sz w:val="28"/>
          <w:szCs w:val="28"/>
          <w:lang w:eastAsia="ru-RU"/>
        </w:rPr>
        <w:sectPr w:rsidR="00895BAB" w:rsidRPr="00D055E7" w:rsidSect="00083FA4">
          <w:pgSz w:w="16838" w:h="11905" w:orient="landscape"/>
          <w:pgMar w:top="1134" w:right="567" w:bottom="1134" w:left="1134" w:header="510" w:footer="709" w:gutter="0"/>
          <w:cols w:space="720"/>
          <w:docGrid w:linePitch="299"/>
        </w:sectPr>
      </w:pPr>
    </w:p>
    <w:p w:rsidR="00DD7996"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4.3</w:t>
      </w:r>
      <w:r w:rsidRPr="00D055E7">
        <w:rPr>
          <w:rFonts w:ascii="Times New Roman" w:eastAsia="Times New Roman" w:hAnsi="Times New Roman"/>
          <w:sz w:val="28"/>
          <w:szCs w:val="28"/>
          <w:lang w:eastAsia="ru-RU"/>
        </w:rPr>
        <w:t xml:space="preserve">. </w:t>
      </w:r>
      <w:r w:rsidR="00DD7996" w:rsidRPr="00D055E7">
        <w:rPr>
          <w:rFonts w:ascii="Times New Roman" w:eastAsia="Times New Roman" w:hAnsi="Times New Roman"/>
          <w:sz w:val="28"/>
          <w:szCs w:val="28"/>
          <w:lang w:eastAsia="ru-RU"/>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преподавателям-организаторам (основ безопасности жизнедеятельности, допризывной подготовки);</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мастерам производственного обучения;</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педагогам дополнительного образования;</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педагогическим работникам экспериментальных образовательных организаций;</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педагогам-психологам;</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методистам;</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D7996"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90750A" w:rsidRPr="00D055E7">
        <w:rPr>
          <w:rFonts w:ascii="Times New Roman" w:eastAsia="Times New Roman" w:hAnsi="Times New Roman"/>
          <w:sz w:val="28"/>
          <w:szCs w:val="28"/>
          <w:lang w:eastAsia="ru-RU"/>
        </w:rPr>
        <w:t>4.4</w:t>
      </w:r>
      <w:r w:rsidR="00DD7996" w:rsidRPr="00D055E7">
        <w:rPr>
          <w:rFonts w:ascii="Times New Roman" w:eastAsia="Times New Roman" w:hAnsi="Times New Roman"/>
          <w:sz w:val="28"/>
          <w:szCs w:val="28"/>
          <w:lang w:eastAsia="ru-RU"/>
        </w:rPr>
        <w:t xml:space="preserve">.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w:t>
      </w:r>
      <w:r w:rsidR="00062ECD" w:rsidRPr="00D055E7">
        <w:rPr>
          <w:rFonts w:ascii="Times New Roman" w:eastAsia="Times New Roman" w:hAnsi="Times New Roman"/>
          <w:sz w:val="28"/>
          <w:szCs w:val="28"/>
          <w:lang w:eastAsia="ru-RU"/>
        </w:rPr>
        <w:t xml:space="preserve">– </w:t>
      </w:r>
      <w:r w:rsidR="00DD7996" w:rsidRPr="00D055E7">
        <w:rPr>
          <w:rFonts w:ascii="Times New Roman" w:eastAsia="Times New Roman" w:hAnsi="Times New Roman"/>
          <w:sz w:val="28"/>
          <w:szCs w:val="28"/>
          <w:lang w:eastAsia="ru-RU"/>
        </w:rPr>
        <w:t>время работы на медицинских должностях.</w:t>
      </w:r>
    </w:p>
    <w:p w:rsidR="00DD7996"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90750A" w:rsidRPr="00D055E7">
        <w:rPr>
          <w:rFonts w:ascii="Times New Roman" w:eastAsia="Times New Roman" w:hAnsi="Times New Roman"/>
          <w:sz w:val="28"/>
          <w:szCs w:val="28"/>
          <w:lang w:eastAsia="ru-RU"/>
        </w:rPr>
        <w:t>4.5</w:t>
      </w:r>
      <w:r w:rsidR="00DD7996" w:rsidRPr="00D055E7">
        <w:rPr>
          <w:rFonts w:ascii="Times New Roman" w:eastAsia="Times New Roman" w:hAnsi="Times New Roman"/>
          <w:sz w:val="28"/>
          <w:szCs w:val="28"/>
          <w:lang w:eastAsia="ru-RU"/>
        </w:rPr>
        <w:t>.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DD7996"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90750A" w:rsidRPr="00D055E7">
        <w:rPr>
          <w:rFonts w:ascii="Times New Roman" w:eastAsia="Times New Roman" w:hAnsi="Times New Roman"/>
          <w:sz w:val="28"/>
          <w:szCs w:val="28"/>
          <w:lang w:eastAsia="ru-RU"/>
        </w:rPr>
        <w:t>4.6</w:t>
      </w:r>
      <w:r w:rsidR="00DD7996" w:rsidRPr="00D055E7">
        <w:rPr>
          <w:rFonts w:ascii="Times New Roman" w:eastAsia="Times New Roman" w:hAnsi="Times New Roman"/>
          <w:sz w:val="28"/>
          <w:szCs w:val="28"/>
          <w:lang w:eastAsia="ru-RU"/>
        </w:rPr>
        <w:t>.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204B21"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90750A" w:rsidRPr="00D055E7">
        <w:rPr>
          <w:rFonts w:ascii="Times New Roman" w:eastAsia="Times New Roman" w:hAnsi="Times New Roman"/>
          <w:sz w:val="28"/>
          <w:szCs w:val="28"/>
          <w:lang w:eastAsia="ru-RU"/>
        </w:rPr>
        <w:t>4.7</w:t>
      </w:r>
      <w:r w:rsidR="00DD7996" w:rsidRPr="00D055E7">
        <w:rPr>
          <w:rFonts w:ascii="Times New Roman" w:eastAsia="Times New Roman" w:hAnsi="Times New Roman"/>
          <w:sz w:val="28"/>
          <w:szCs w:val="28"/>
          <w:lang w:eastAsia="ru-RU"/>
        </w:rPr>
        <w:t>.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201A3D" w:rsidRPr="00D055E7" w:rsidRDefault="00201A3D"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3. Размеры и порядок установления выплат стимулирующего характера работникам культуры </w:t>
      </w:r>
      <w:r w:rsidR="001F6619" w:rsidRPr="00D055E7">
        <w:rPr>
          <w:rFonts w:ascii="Times New Roman" w:eastAsia="Times New Roman" w:hAnsi="Times New Roman"/>
          <w:sz w:val="28"/>
          <w:szCs w:val="28"/>
          <w:lang w:eastAsia="ru-RU"/>
        </w:rPr>
        <w:t>профессиональных образовательных организаций</w:t>
      </w:r>
      <w:r w:rsidR="00822CAC" w:rsidRPr="00D055E7">
        <w:rPr>
          <w:rFonts w:ascii="Times New Roman" w:eastAsia="Times New Roman" w:hAnsi="Times New Roman"/>
          <w:sz w:val="28"/>
          <w:szCs w:val="28"/>
          <w:lang w:eastAsia="ru-RU"/>
        </w:rPr>
        <w:t>:</w:t>
      </w: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831C91" w:rsidRPr="00D055E7" w:rsidRDefault="00C719BE" w:rsidP="00062ECD">
      <w:pPr>
        <w:widowControl w:val="0"/>
        <w:tabs>
          <w:tab w:val="left" w:pos="7335"/>
        </w:tabs>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ab/>
      </w:r>
    </w:p>
    <w:p w:rsidR="005879EF" w:rsidRPr="00D055E7" w:rsidRDefault="002221A0" w:rsidP="00062ECD">
      <w:pPr>
        <w:widowControl w:val="0"/>
        <w:tabs>
          <w:tab w:val="left" w:pos="7335"/>
        </w:tabs>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C719BE"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885D97"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выплата за квалификационную категорию;</w:t>
      </w:r>
    </w:p>
    <w:p w:rsidR="0021761E"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21761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21761E" w:rsidRPr="00D055E7">
        <w:rPr>
          <w:rFonts w:ascii="Times New Roman" w:eastAsia="Times New Roman" w:hAnsi="Times New Roman"/>
          <w:sz w:val="28"/>
          <w:szCs w:val="28"/>
          <w:lang w:eastAsia="ru-RU"/>
        </w:rPr>
        <w:t xml:space="preserve"> должностной оклад работников</w:t>
      </w:r>
      <w:r w:rsidR="0090750A" w:rsidRPr="00D055E7">
        <w:rPr>
          <w:rFonts w:ascii="Times New Roman" w:eastAsia="Times New Roman" w:hAnsi="Times New Roman"/>
          <w:sz w:val="28"/>
          <w:szCs w:val="28"/>
          <w:lang w:eastAsia="ru-RU"/>
        </w:rPr>
        <w:t xml:space="preserve"> культуры</w:t>
      </w:r>
      <w:r w:rsidR="0021761E" w:rsidRPr="00D055E7">
        <w:rPr>
          <w:rFonts w:ascii="Times New Roman" w:eastAsia="Times New Roman" w:hAnsi="Times New Roman"/>
          <w:sz w:val="28"/>
          <w:szCs w:val="28"/>
          <w:lang w:eastAsia="ru-RU"/>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21761E" w:rsidRPr="00D055E7">
        <w:rPr>
          <w:rFonts w:ascii="Times New Roman" w:eastAsia="Times New Roman" w:hAnsi="Times New Roman"/>
          <w:sz w:val="28"/>
          <w:szCs w:val="28"/>
          <w:lang w:eastAsia="ru-RU"/>
        </w:rPr>
        <w:t>;</w:t>
      </w:r>
    </w:p>
    <w:p w:rsidR="00C719BE"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размер надбавки за квалификационную категорию</w:t>
      </w:r>
      <w:r w:rsidR="00062ECD" w:rsidRPr="00D055E7">
        <w:rPr>
          <w:rFonts w:ascii="Times New Roman" w:eastAsia="Times New Roman" w:hAnsi="Times New Roman"/>
          <w:sz w:val="28"/>
          <w:szCs w:val="28"/>
          <w:lang w:eastAsia="ru-RU"/>
        </w:rPr>
        <w:t>, который</w:t>
      </w:r>
      <w:r w:rsidR="00C719BE" w:rsidRPr="00D055E7">
        <w:rPr>
          <w:rFonts w:ascii="Times New Roman" w:eastAsia="Times New Roman" w:hAnsi="Times New Roman"/>
          <w:sz w:val="28"/>
          <w:szCs w:val="28"/>
          <w:lang w:eastAsia="ru-RU"/>
        </w:rPr>
        <w:t xml:space="preserve"> приведен в таблице </w:t>
      </w:r>
      <w:r w:rsidR="00DF1D6E" w:rsidRPr="00D055E7">
        <w:rPr>
          <w:rFonts w:ascii="Times New Roman" w:eastAsia="Times New Roman" w:hAnsi="Times New Roman"/>
          <w:sz w:val="28"/>
          <w:szCs w:val="28"/>
          <w:lang w:eastAsia="ru-RU"/>
        </w:rPr>
        <w:t>6</w:t>
      </w:r>
      <w:r w:rsidR="00C719BE" w:rsidRPr="00D055E7">
        <w:rPr>
          <w:rFonts w:ascii="Times New Roman" w:eastAsia="Times New Roman" w:hAnsi="Times New Roman"/>
          <w:sz w:val="28"/>
          <w:szCs w:val="28"/>
          <w:lang w:eastAsia="ru-RU"/>
        </w:rPr>
        <w:t>.</w:t>
      </w: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8840F1" w:rsidRPr="00D055E7" w:rsidRDefault="008840F1" w:rsidP="00B91B60">
      <w:pPr>
        <w:widowControl w:val="0"/>
        <w:autoSpaceDE w:val="0"/>
        <w:autoSpaceDN w:val="0"/>
        <w:spacing w:after="0" w:line="240" w:lineRule="auto"/>
        <w:jc w:val="both"/>
        <w:rPr>
          <w:rFonts w:ascii="Times New Roman" w:eastAsia="Times New Roman" w:hAnsi="Times New Roman"/>
          <w:sz w:val="28"/>
          <w:szCs w:val="28"/>
          <w:lang w:eastAsia="ru-RU"/>
        </w:rPr>
      </w:pPr>
    </w:p>
    <w:p w:rsidR="00C719BE" w:rsidRPr="00D055E7" w:rsidRDefault="00C719BE" w:rsidP="002C6457">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6</w:t>
      </w:r>
    </w:p>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p>
    <w:p w:rsidR="00C719BE" w:rsidRPr="00D055E7" w:rsidRDefault="00062ECD" w:rsidP="002C6457">
      <w:pPr>
        <w:widowControl w:val="0"/>
        <w:autoSpaceDE w:val="0"/>
        <w:autoSpaceDN w:val="0"/>
        <w:spacing w:after="0" w:line="240" w:lineRule="auto"/>
        <w:jc w:val="center"/>
        <w:rPr>
          <w:rFonts w:ascii="Times New Roman" w:eastAsia="Times New Roman" w:hAnsi="Times New Roman"/>
          <w:sz w:val="28"/>
          <w:szCs w:val="28"/>
          <w:lang w:eastAsia="ru-RU"/>
        </w:rPr>
      </w:pPr>
      <w:bookmarkStart w:id="7" w:name="P2818"/>
      <w:bookmarkEnd w:id="7"/>
      <w:r w:rsidRPr="00D055E7">
        <w:rPr>
          <w:rFonts w:ascii="Times New Roman" w:eastAsia="Times New Roman" w:hAnsi="Times New Roman"/>
          <w:sz w:val="28"/>
          <w:szCs w:val="28"/>
          <w:lang w:eastAsia="ru-RU"/>
        </w:rPr>
        <w:t>Размеры надбавок за квалификационную категорию</w:t>
      </w:r>
    </w:p>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4961"/>
      </w:tblGrid>
      <w:tr w:rsidR="00C719BE" w:rsidRPr="00D055E7" w:rsidTr="007A66E3">
        <w:tc>
          <w:tcPr>
            <w:tcW w:w="524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Квалификационная категория</w:t>
            </w:r>
          </w:p>
        </w:tc>
        <w:tc>
          <w:tcPr>
            <w:tcW w:w="4961"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r w:rsidR="00C719BE" w:rsidRPr="00D055E7" w:rsidTr="007A66E3">
        <w:tc>
          <w:tcPr>
            <w:tcW w:w="10206" w:type="dxa"/>
            <w:gridSpan w:val="2"/>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w:t>
            </w:r>
            <w:r w:rsidR="0021761E" w:rsidRPr="00D055E7">
              <w:rPr>
                <w:rFonts w:ascii="Times New Roman" w:eastAsia="Times New Roman" w:hAnsi="Times New Roman"/>
                <w:sz w:val="28"/>
                <w:szCs w:val="28"/>
                <w:lang w:eastAsia="ru-RU"/>
              </w:rPr>
              <w:t xml:space="preserve">ая </w:t>
            </w:r>
            <w:r w:rsidRPr="00D055E7">
              <w:rPr>
                <w:rFonts w:ascii="Times New Roman" w:eastAsia="Times New Roman" w:hAnsi="Times New Roman"/>
                <w:sz w:val="28"/>
                <w:szCs w:val="28"/>
                <w:lang w:eastAsia="ru-RU"/>
              </w:rPr>
              <w:t xml:space="preserve">квалификационная группа </w:t>
            </w:r>
            <w:r w:rsidR="0021761E" w:rsidRPr="00D055E7">
              <w:rPr>
                <w:rFonts w:ascii="Times New Roman" w:eastAsia="Times New Roman" w:hAnsi="Times New Roman"/>
                <w:sz w:val="28"/>
                <w:szCs w:val="28"/>
                <w:lang w:eastAsia="ru-RU"/>
              </w:rPr>
              <w:t>«Д</w:t>
            </w:r>
            <w:r w:rsidRPr="00D055E7">
              <w:rPr>
                <w:rFonts w:ascii="Times New Roman" w:eastAsia="Times New Roman" w:hAnsi="Times New Roman"/>
                <w:sz w:val="28"/>
                <w:szCs w:val="28"/>
                <w:lang w:eastAsia="ru-RU"/>
              </w:rPr>
              <w:t>олжност</w:t>
            </w:r>
            <w:r w:rsidR="0021761E" w:rsidRPr="00D055E7">
              <w:rPr>
                <w:rFonts w:ascii="Times New Roman" w:eastAsia="Times New Roman" w:hAnsi="Times New Roman"/>
                <w:sz w:val="28"/>
                <w:szCs w:val="28"/>
                <w:lang w:eastAsia="ru-RU"/>
              </w:rPr>
              <w:t>и</w:t>
            </w:r>
            <w:r w:rsidRPr="00D055E7">
              <w:rPr>
                <w:rFonts w:ascii="Times New Roman" w:eastAsia="Times New Roman" w:hAnsi="Times New Roman"/>
                <w:sz w:val="28"/>
                <w:szCs w:val="28"/>
                <w:lang w:eastAsia="ru-RU"/>
              </w:rPr>
              <w:t xml:space="preserve"> работников культуры</w:t>
            </w:r>
            <w:r w:rsidR="0021761E" w:rsidRPr="00D055E7">
              <w:rPr>
                <w:rFonts w:ascii="Times New Roman" w:eastAsia="Times New Roman" w:hAnsi="Times New Roman"/>
                <w:sz w:val="28"/>
                <w:szCs w:val="28"/>
                <w:lang w:eastAsia="ru-RU"/>
              </w:rPr>
              <w:t>, искусства и кинематографии</w:t>
            </w:r>
            <w:r w:rsidRPr="00D055E7">
              <w:rPr>
                <w:rFonts w:ascii="Times New Roman" w:eastAsia="Times New Roman" w:hAnsi="Times New Roman"/>
                <w:sz w:val="28"/>
                <w:szCs w:val="28"/>
                <w:lang w:eastAsia="ru-RU"/>
              </w:rPr>
              <w:t xml:space="preserve"> ведущего звена</w:t>
            </w:r>
            <w:r w:rsidR="0021761E" w:rsidRPr="00D055E7">
              <w:rPr>
                <w:rFonts w:ascii="Times New Roman" w:eastAsia="Times New Roman" w:hAnsi="Times New Roman"/>
                <w:sz w:val="28"/>
                <w:szCs w:val="28"/>
                <w:lang w:eastAsia="ru-RU"/>
              </w:rPr>
              <w:t>»</w:t>
            </w:r>
          </w:p>
        </w:tc>
      </w:tr>
      <w:tr w:rsidR="00C719BE" w:rsidRPr="00D055E7" w:rsidTr="007A66E3">
        <w:tc>
          <w:tcPr>
            <w:tcW w:w="5245" w:type="dxa"/>
          </w:tcPr>
          <w:p w:rsidR="00C719BE" w:rsidRPr="00D055E7" w:rsidRDefault="00D55E46" w:rsidP="002C6457">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062ECD" w:rsidRPr="00D055E7">
              <w:rPr>
                <w:rFonts w:ascii="Times New Roman" w:eastAsia="Times New Roman" w:hAnsi="Times New Roman"/>
                <w:sz w:val="28"/>
                <w:szCs w:val="28"/>
                <w:lang w:eastAsia="ru-RU"/>
              </w:rPr>
              <w:t>ервая</w:t>
            </w:r>
            <w:r w:rsidR="00C719BE" w:rsidRPr="00D055E7">
              <w:rPr>
                <w:rFonts w:ascii="Times New Roman" w:eastAsia="Times New Roman" w:hAnsi="Times New Roman"/>
                <w:sz w:val="28"/>
                <w:szCs w:val="28"/>
                <w:lang w:eastAsia="ru-RU"/>
              </w:rPr>
              <w:t xml:space="preserve"> квалификационная категория</w:t>
            </w:r>
          </w:p>
        </w:tc>
        <w:tc>
          <w:tcPr>
            <w:tcW w:w="4961"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C719BE" w:rsidRPr="00D055E7" w:rsidTr="007A66E3">
        <w:tc>
          <w:tcPr>
            <w:tcW w:w="5245" w:type="dxa"/>
          </w:tcPr>
          <w:p w:rsidR="00C719BE" w:rsidRPr="00D055E7" w:rsidRDefault="00D55E46" w:rsidP="002C6457">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C719BE" w:rsidRPr="00D055E7">
              <w:rPr>
                <w:rFonts w:ascii="Times New Roman" w:eastAsia="Times New Roman" w:hAnsi="Times New Roman"/>
                <w:sz w:val="28"/>
                <w:szCs w:val="28"/>
                <w:lang w:eastAsia="ru-RU"/>
              </w:rPr>
              <w:t>ысшая квалификационная категория</w:t>
            </w:r>
          </w:p>
        </w:tc>
        <w:tc>
          <w:tcPr>
            <w:tcW w:w="4961"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r>
    </w:tbl>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p>
    <w:p w:rsidR="00C719BE" w:rsidRPr="00D055E7" w:rsidRDefault="0021761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C719BE"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2.</w:t>
      </w:r>
      <w:r w:rsidR="00C719BE" w:rsidRPr="00D055E7">
        <w:rPr>
          <w:rFonts w:ascii="Times New Roman" w:eastAsia="Times New Roman" w:hAnsi="Times New Roman"/>
          <w:sz w:val="28"/>
          <w:szCs w:val="28"/>
          <w:lang w:eastAsia="ru-RU"/>
        </w:rPr>
        <w:t xml:space="preserve"> Выплаты за наличие государственных наград предоставляются работникам</w:t>
      </w:r>
      <w:r w:rsidR="00496293" w:rsidRPr="00D055E7">
        <w:t xml:space="preserve"> </w:t>
      </w:r>
      <w:r w:rsidR="00496293" w:rsidRPr="00D055E7">
        <w:rPr>
          <w:rFonts w:ascii="Times New Roman" w:eastAsia="Times New Roman" w:hAnsi="Times New Roman"/>
          <w:sz w:val="28"/>
          <w:szCs w:val="28"/>
          <w:lang w:eastAsia="ru-RU"/>
        </w:rPr>
        <w:t>культуры</w:t>
      </w:r>
      <w:r w:rsidR="00C719BE" w:rsidRPr="00D055E7">
        <w:rPr>
          <w:rFonts w:ascii="Times New Roman" w:eastAsia="Times New Roman" w:hAnsi="Times New Roman"/>
          <w:sz w:val="28"/>
          <w:szCs w:val="28"/>
          <w:lang w:eastAsia="ru-RU"/>
        </w:rPr>
        <w:t>,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C719BE" w:rsidRPr="00D055E7" w:rsidRDefault="00C719BE" w:rsidP="00B91B60">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925A6" w:rsidRPr="00D055E7" w:rsidRDefault="002221A0" w:rsidP="00B91B60">
      <w:pPr>
        <w:widowControl w:val="0"/>
        <w:autoSpaceDE w:val="0"/>
        <w:autoSpaceDN w:val="0"/>
        <w:spacing w:after="0" w:line="240" w:lineRule="auto"/>
        <w:ind w:firstLine="567"/>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C719BE" w:rsidRPr="00D055E7" w:rsidRDefault="00C719BE" w:rsidP="00B91B60">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C719BE"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выплата за наличие государственных наград;</w:t>
      </w:r>
    </w:p>
    <w:p w:rsidR="009925A6" w:rsidRPr="00D055E7" w:rsidRDefault="002221A0" w:rsidP="00062ECD">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 xml:space="preserve"> </m:t>
        </m:r>
      </m:oMath>
      <w:r w:rsidR="009925A6" w:rsidRPr="00D055E7">
        <w:rPr>
          <w:rFonts w:ascii="Times New Roman" w:hAnsi="Times New Roman" w:cs="Times New Roman"/>
          <w:sz w:val="28"/>
          <w:szCs w:val="28"/>
        </w:rPr>
        <w:t xml:space="preserve">– </w:t>
      </w:r>
      <w:r w:rsidR="001F6619" w:rsidRPr="00D055E7">
        <w:rPr>
          <w:rFonts w:ascii="Times New Roman" w:hAnsi="Times New Roman" w:cs="Times New Roman"/>
          <w:sz w:val="28"/>
          <w:szCs w:val="28"/>
        </w:rPr>
        <w:t xml:space="preserve">должностной оклад </w:t>
      </w:r>
      <w:r w:rsidR="0090750A" w:rsidRPr="00D055E7">
        <w:rPr>
          <w:rFonts w:ascii="Times New Roman" w:hAnsi="Times New Roman" w:cs="Times New Roman"/>
          <w:sz w:val="28"/>
          <w:szCs w:val="28"/>
        </w:rPr>
        <w:t>работников культуры</w:t>
      </w:r>
      <w:r w:rsidR="001F6619" w:rsidRPr="00D055E7">
        <w:rPr>
          <w:rFonts w:ascii="Times New Roman" w:hAnsi="Times New Roman" w:cs="Times New Roman"/>
          <w:sz w:val="28"/>
          <w:szCs w:val="28"/>
        </w:rPr>
        <w:t xml:space="preserve"> </w:t>
      </w:r>
      <w:r w:rsidR="001F6619" w:rsidRPr="00D055E7">
        <w:rPr>
          <w:rFonts w:ascii="Times New Roman" w:hAnsi="Times New Roman"/>
          <w:sz w:val="28"/>
          <w:szCs w:val="28"/>
        </w:rPr>
        <w:t>профессиональных образовательных организаций</w:t>
      </w:r>
      <w:r w:rsidR="009925A6" w:rsidRPr="00D055E7">
        <w:rPr>
          <w:rFonts w:ascii="Times New Roman" w:hAnsi="Times New Roman" w:cs="Times New Roman"/>
          <w:sz w:val="28"/>
          <w:szCs w:val="28"/>
        </w:rPr>
        <w:t>;</w:t>
      </w:r>
    </w:p>
    <w:p w:rsidR="00C719BE"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размер надбавки за наличие государственных наград.</w:t>
      </w: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w:t>
      </w:r>
      <w:r w:rsidR="00496293" w:rsidRPr="00D055E7">
        <w:rPr>
          <w:rFonts w:ascii="Times New Roman" w:eastAsia="Times New Roman" w:hAnsi="Times New Roman"/>
          <w:sz w:val="28"/>
          <w:szCs w:val="28"/>
          <w:lang w:eastAsia="ru-RU"/>
        </w:rPr>
        <w:t>6</w:t>
      </w:r>
      <w:r w:rsidRPr="00D055E7">
        <w:rPr>
          <w:rFonts w:ascii="Times New Roman" w:eastAsia="Times New Roman" w:hAnsi="Times New Roman"/>
          <w:sz w:val="28"/>
          <w:szCs w:val="28"/>
          <w:lang w:eastAsia="ru-RU"/>
        </w:rPr>
        <w:t xml:space="preserve"> процентов.</w:t>
      </w: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w:t>
      </w:r>
      <w:r w:rsidR="00062ECD" w:rsidRPr="00D055E7">
        <w:rPr>
          <w:rFonts w:ascii="Times New Roman" w:eastAsia="Times New Roman" w:hAnsi="Times New Roman"/>
          <w:sz w:val="28"/>
          <w:szCs w:val="28"/>
          <w:lang w:eastAsia="ru-RU"/>
        </w:rPr>
        <w:t xml:space="preserve">государственных наград </w:t>
      </w:r>
      <w:r w:rsidRPr="00D055E7">
        <w:rPr>
          <w:rFonts w:ascii="Times New Roman" w:eastAsia="Times New Roman" w:hAnsi="Times New Roman"/>
          <w:sz w:val="28"/>
          <w:szCs w:val="28"/>
          <w:lang w:eastAsia="ru-RU"/>
        </w:rPr>
        <w:t xml:space="preserve">Российской Федерации, Союза Советских Социалистических Республик, союзных республик в составе Союза Советских Социалистических Республик составляет </w:t>
      </w:r>
      <w:r w:rsidR="00496293" w:rsidRPr="00D055E7">
        <w:rPr>
          <w:rFonts w:ascii="Times New Roman" w:eastAsia="Times New Roman" w:hAnsi="Times New Roman"/>
          <w:sz w:val="28"/>
          <w:szCs w:val="28"/>
          <w:lang w:eastAsia="ru-RU"/>
        </w:rPr>
        <w:t>7</w:t>
      </w:r>
      <w:r w:rsidRPr="00D055E7">
        <w:rPr>
          <w:rFonts w:ascii="Times New Roman" w:eastAsia="Times New Roman" w:hAnsi="Times New Roman"/>
          <w:sz w:val="28"/>
          <w:szCs w:val="28"/>
          <w:lang w:eastAsia="ru-RU"/>
        </w:rPr>
        <w:t xml:space="preserve"> процентов.</w:t>
      </w:r>
    </w:p>
    <w:p w:rsidR="00C719BE"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3101" w:history="1">
        <w:r w:rsidR="00C719BE" w:rsidRPr="00D055E7">
          <w:rPr>
            <w:rFonts w:ascii="Times New Roman" w:eastAsia="Times New Roman" w:hAnsi="Times New Roman"/>
            <w:sz w:val="28"/>
            <w:szCs w:val="28"/>
            <w:lang w:eastAsia="ru-RU"/>
          </w:rPr>
          <w:t>Перечень</w:t>
        </w:r>
      </w:hyperlink>
      <w:r w:rsidR="00C719BE" w:rsidRPr="00D055E7">
        <w:rPr>
          <w:rFonts w:ascii="Times New Roman" w:eastAsia="Times New Roman" w:hAnsi="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w:t>
      </w:r>
      <w:r w:rsidR="00670DF4" w:rsidRPr="00D055E7">
        <w:rPr>
          <w:rFonts w:ascii="Times New Roman" w:eastAsia="Times New Roman" w:hAnsi="Times New Roman"/>
          <w:sz w:val="28"/>
          <w:szCs w:val="28"/>
          <w:lang w:eastAsia="ru-RU"/>
        </w:rPr>
        <w:t xml:space="preserve">приведен в </w:t>
      </w:r>
      <w:r w:rsidR="00062ECD" w:rsidRPr="00D055E7">
        <w:rPr>
          <w:rFonts w:ascii="Times New Roman" w:eastAsia="Times New Roman" w:hAnsi="Times New Roman"/>
          <w:sz w:val="28"/>
          <w:szCs w:val="28"/>
          <w:lang w:eastAsia="ru-RU"/>
        </w:rPr>
        <w:t xml:space="preserve">таблице 2 </w:t>
      </w:r>
      <w:r w:rsidR="00670DF4" w:rsidRPr="00D055E7">
        <w:rPr>
          <w:rFonts w:ascii="Times New Roman" w:eastAsia="Times New Roman" w:hAnsi="Times New Roman"/>
          <w:sz w:val="28"/>
          <w:szCs w:val="28"/>
          <w:lang w:eastAsia="ru-RU"/>
        </w:rPr>
        <w:t>п</w:t>
      </w:r>
      <w:r w:rsidR="00C719BE" w:rsidRPr="00D055E7">
        <w:rPr>
          <w:rFonts w:ascii="Times New Roman" w:eastAsia="Times New Roman" w:hAnsi="Times New Roman"/>
          <w:sz w:val="28"/>
          <w:szCs w:val="28"/>
          <w:lang w:eastAsia="ru-RU"/>
        </w:rPr>
        <w:t>риложени</w:t>
      </w:r>
      <w:r w:rsidR="00062ECD" w:rsidRPr="00D055E7">
        <w:rPr>
          <w:rFonts w:ascii="Times New Roman" w:eastAsia="Times New Roman" w:hAnsi="Times New Roman"/>
          <w:sz w:val="28"/>
          <w:szCs w:val="28"/>
          <w:lang w:eastAsia="ru-RU"/>
        </w:rPr>
        <w:t>я</w:t>
      </w:r>
      <w:r w:rsidR="00774C98" w:rsidRPr="00D055E7">
        <w:rPr>
          <w:rFonts w:ascii="Times New Roman" w:eastAsia="Times New Roman" w:hAnsi="Times New Roman"/>
          <w:sz w:val="28"/>
          <w:szCs w:val="28"/>
          <w:lang w:eastAsia="ru-RU"/>
        </w:rPr>
        <w:t xml:space="preserve"> № 2</w:t>
      </w:r>
      <w:r w:rsidR="009925A6" w:rsidRPr="00D055E7">
        <w:rPr>
          <w:rFonts w:ascii="Times New Roman" w:eastAsia="Times New Roman" w:hAnsi="Times New Roman"/>
          <w:sz w:val="28"/>
          <w:szCs w:val="28"/>
          <w:lang w:eastAsia="ru-RU"/>
        </w:rPr>
        <w:t xml:space="preserve"> </w:t>
      </w:r>
      <w:r w:rsidR="00C719BE" w:rsidRPr="00D055E7">
        <w:rPr>
          <w:rFonts w:ascii="Times New Roman" w:eastAsia="Times New Roman" w:hAnsi="Times New Roman"/>
          <w:sz w:val="28"/>
          <w:szCs w:val="28"/>
          <w:lang w:eastAsia="ru-RU"/>
        </w:rPr>
        <w:t>к настоящему Положению.</w:t>
      </w:r>
    </w:p>
    <w:p w:rsidR="00C719BE" w:rsidRPr="00D055E7" w:rsidRDefault="009925A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90750A" w:rsidRPr="00D055E7">
        <w:rPr>
          <w:rFonts w:ascii="Times New Roman" w:eastAsia="Times New Roman" w:hAnsi="Times New Roman"/>
          <w:sz w:val="28"/>
          <w:szCs w:val="28"/>
          <w:lang w:eastAsia="ru-RU"/>
        </w:rPr>
        <w:t>2</w:t>
      </w:r>
      <w:r w:rsidRPr="00D055E7">
        <w:rPr>
          <w:rFonts w:ascii="Times New Roman" w:eastAsia="Times New Roman" w:hAnsi="Times New Roman"/>
          <w:sz w:val="28"/>
          <w:szCs w:val="28"/>
          <w:lang w:eastAsia="ru-RU"/>
        </w:rPr>
        <w:t>.</w:t>
      </w:r>
      <w:r w:rsidR="0090750A" w:rsidRPr="00D055E7">
        <w:rPr>
          <w:rFonts w:ascii="Times New Roman" w:eastAsia="Times New Roman" w:hAnsi="Times New Roman"/>
          <w:sz w:val="28"/>
          <w:szCs w:val="28"/>
          <w:lang w:eastAsia="ru-RU"/>
        </w:rPr>
        <w:t>1.</w:t>
      </w:r>
      <w:r w:rsidR="00C719BE" w:rsidRPr="00D055E7">
        <w:rPr>
          <w:rFonts w:ascii="Times New Roman" w:eastAsia="Times New Roman" w:hAnsi="Times New Roman"/>
          <w:sz w:val="28"/>
          <w:szCs w:val="28"/>
          <w:lang w:eastAsia="ru-RU"/>
        </w:rPr>
        <w:t xml:space="preserve"> Установление размеров выплат за наличие государственных наград производится со дня присвоения государственной награды. Работникам, имеющим дв</w:t>
      </w:r>
      <w:r w:rsidR="00062ECD" w:rsidRPr="00D055E7">
        <w:rPr>
          <w:rFonts w:ascii="Times New Roman" w:eastAsia="Times New Roman" w:hAnsi="Times New Roman"/>
          <w:sz w:val="28"/>
          <w:szCs w:val="28"/>
          <w:lang w:eastAsia="ru-RU"/>
        </w:rPr>
        <w:t>е</w:t>
      </w:r>
      <w:r w:rsidR="00C719BE" w:rsidRPr="00D055E7">
        <w:rPr>
          <w:rFonts w:ascii="Times New Roman" w:eastAsia="Times New Roman" w:hAnsi="Times New Roman"/>
          <w:sz w:val="28"/>
          <w:szCs w:val="28"/>
          <w:lang w:eastAsia="ru-RU"/>
        </w:rPr>
        <w:t xml:space="preserve"> и более </w:t>
      </w:r>
      <w:r w:rsidR="00062ECD" w:rsidRPr="00D055E7">
        <w:rPr>
          <w:rFonts w:ascii="Times New Roman" w:eastAsia="Times New Roman" w:hAnsi="Times New Roman"/>
          <w:sz w:val="28"/>
          <w:szCs w:val="28"/>
          <w:lang w:eastAsia="ru-RU"/>
        </w:rPr>
        <w:t>государственных награды</w:t>
      </w:r>
      <w:r w:rsidR="00C719BE" w:rsidRPr="00D055E7">
        <w:rPr>
          <w:rFonts w:ascii="Times New Roman" w:eastAsia="Times New Roman" w:hAnsi="Times New Roman"/>
          <w:sz w:val="28"/>
          <w:szCs w:val="28"/>
          <w:lang w:eastAsia="ru-RU"/>
        </w:rPr>
        <w:t xml:space="preserve">, выплата за </w:t>
      </w:r>
      <w:r w:rsidR="00062ECD" w:rsidRPr="00D055E7">
        <w:rPr>
          <w:rFonts w:ascii="Times New Roman" w:eastAsia="Times New Roman" w:hAnsi="Times New Roman"/>
          <w:sz w:val="28"/>
          <w:szCs w:val="28"/>
          <w:lang w:eastAsia="ru-RU"/>
        </w:rPr>
        <w:t xml:space="preserve">их </w:t>
      </w:r>
      <w:r w:rsidR="00C719BE" w:rsidRPr="00D055E7">
        <w:rPr>
          <w:rFonts w:ascii="Times New Roman" w:eastAsia="Times New Roman" w:hAnsi="Times New Roman"/>
          <w:sz w:val="28"/>
          <w:szCs w:val="28"/>
          <w:lang w:eastAsia="ru-RU"/>
        </w:rPr>
        <w:t>наличие устанавливается по одно</w:t>
      </w:r>
      <w:r w:rsidR="00062ECD" w:rsidRPr="00D055E7">
        <w:rPr>
          <w:rFonts w:ascii="Times New Roman" w:eastAsia="Times New Roman" w:hAnsi="Times New Roman"/>
          <w:sz w:val="28"/>
          <w:szCs w:val="28"/>
          <w:lang w:eastAsia="ru-RU"/>
        </w:rPr>
        <w:t>й</w:t>
      </w:r>
      <w:r w:rsidR="00C719BE" w:rsidRPr="00D055E7">
        <w:rPr>
          <w:rFonts w:ascii="Times New Roman" w:eastAsia="Times New Roman" w:hAnsi="Times New Roman"/>
          <w:sz w:val="28"/>
          <w:szCs w:val="28"/>
          <w:lang w:eastAsia="ru-RU"/>
        </w:rPr>
        <w:t xml:space="preserve"> из, государственных наград по выбору работника.</w:t>
      </w:r>
    </w:p>
    <w:p w:rsidR="00C719BE" w:rsidRPr="00D055E7" w:rsidRDefault="009925A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A620B7"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Выплаты за стаж работы по профилю устанавливаются по группам</w:t>
      </w:r>
      <w:r w:rsidR="00062ECD" w:rsidRPr="00D055E7">
        <w:rPr>
          <w:rFonts w:ascii="Times New Roman" w:eastAsia="Times New Roman" w:hAnsi="Times New Roman"/>
          <w:sz w:val="28"/>
          <w:szCs w:val="28"/>
          <w:lang w:eastAsia="ru-RU"/>
        </w:rPr>
        <w:t xml:space="preserve"> по стажу</w:t>
      </w:r>
      <w:r w:rsidR="00C719BE" w:rsidRPr="00D055E7">
        <w:rPr>
          <w:rFonts w:ascii="Times New Roman" w:eastAsia="Times New Roman" w:hAnsi="Times New Roman"/>
          <w:sz w:val="28"/>
          <w:szCs w:val="28"/>
          <w:lang w:eastAsia="ru-RU"/>
        </w:rPr>
        <w:t xml:space="preserve"> 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324515" w:rsidRPr="00D055E7" w:rsidRDefault="00324515" w:rsidP="00062ECD">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C719BE"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 xml:space="preserve">s </m:t>
              </m:r>
            </m:sub>
          </m:sSub>
          <m:r>
            <w:rPr>
              <w:rFonts w:ascii="Cambria Math" w:eastAsia="Times New Roman" w:hAnsi="Cambria Math"/>
              <w:sz w:val="28"/>
              <w:szCs w:val="28"/>
              <w:lang w:eastAsia="ru-RU"/>
            </w:rPr>
            <m:t>,</m:t>
          </m:r>
        </m:oMath>
      </m:oMathPara>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C719BE" w:rsidRPr="00D055E7" w:rsidRDefault="002221A0" w:rsidP="00062ECD">
      <w:pPr>
        <w:widowControl w:val="0"/>
        <w:tabs>
          <w:tab w:val="left" w:pos="6082"/>
        </w:tabs>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выплата за стаж работы по профилю;</w:t>
      </w:r>
    </w:p>
    <w:p w:rsidR="00563688"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563688"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563688"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eastAsia="Times New Roman" w:hAnsi="Times New Roman"/>
          <w:sz w:val="28"/>
          <w:szCs w:val="28"/>
          <w:lang w:eastAsia="ru-RU"/>
        </w:rPr>
        <w:t>работников культуры</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563688" w:rsidRPr="00D055E7">
        <w:rPr>
          <w:rFonts w:ascii="Times New Roman" w:eastAsia="Times New Roman" w:hAnsi="Times New Roman"/>
          <w:sz w:val="28"/>
          <w:szCs w:val="28"/>
          <w:lang w:eastAsia="ru-RU"/>
        </w:rPr>
        <w:t>;</w:t>
      </w:r>
    </w:p>
    <w:p w:rsidR="00C719BE"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 xml:space="preserve">s </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размер надбавки за стаж работы по профилю</w:t>
      </w:r>
      <w:r w:rsidR="00062ECD" w:rsidRPr="00D055E7">
        <w:rPr>
          <w:rFonts w:ascii="Times New Roman" w:eastAsia="Times New Roman" w:hAnsi="Times New Roman"/>
          <w:sz w:val="28"/>
          <w:szCs w:val="28"/>
          <w:lang w:eastAsia="ru-RU"/>
        </w:rPr>
        <w:t xml:space="preserve">, который </w:t>
      </w:r>
      <w:r w:rsidR="00C719BE" w:rsidRPr="00D055E7">
        <w:rPr>
          <w:rFonts w:ascii="Times New Roman" w:eastAsia="Times New Roman" w:hAnsi="Times New Roman"/>
          <w:sz w:val="28"/>
          <w:szCs w:val="28"/>
          <w:lang w:eastAsia="ru-RU"/>
        </w:rPr>
        <w:t xml:space="preserve">приведен в </w:t>
      </w:r>
      <w:r w:rsidR="00062ECD" w:rsidRPr="00D055E7">
        <w:rPr>
          <w:rFonts w:ascii="Times New Roman" w:eastAsia="Times New Roman" w:hAnsi="Times New Roman"/>
          <w:sz w:val="28"/>
          <w:szCs w:val="28"/>
          <w:lang w:eastAsia="ru-RU"/>
        </w:rPr>
        <w:br/>
      </w:r>
      <w:r w:rsidR="00C719BE" w:rsidRPr="00D055E7">
        <w:rPr>
          <w:rFonts w:ascii="Times New Roman" w:eastAsia="Times New Roman" w:hAnsi="Times New Roman"/>
          <w:sz w:val="28"/>
          <w:szCs w:val="28"/>
          <w:lang w:eastAsia="ru-RU"/>
        </w:rPr>
        <w:t xml:space="preserve">таблице </w:t>
      </w:r>
      <w:r w:rsidR="00DF1D6E" w:rsidRPr="00D055E7">
        <w:rPr>
          <w:rFonts w:ascii="Times New Roman" w:eastAsia="Times New Roman" w:hAnsi="Times New Roman"/>
          <w:sz w:val="28"/>
          <w:szCs w:val="28"/>
          <w:lang w:eastAsia="ru-RU"/>
        </w:rPr>
        <w:t>7</w:t>
      </w:r>
      <w:r w:rsidR="00C719BE" w:rsidRPr="00D055E7">
        <w:rPr>
          <w:rFonts w:ascii="Times New Roman" w:eastAsia="Times New Roman" w:hAnsi="Times New Roman"/>
          <w:sz w:val="28"/>
          <w:szCs w:val="28"/>
          <w:lang w:eastAsia="ru-RU"/>
        </w:rPr>
        <w:t>.</w:t>
      </w:r>
    </w:p>
    <w:p w:rsidR="00C719BE" w:rsidRPr="00D055E7" w:rsidRDefault="00C719BE" w:rsidP="00DF4F5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7</w:t>
      </w:r>
    </w:p>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0"/>
          <w:szCs w:val="20"/>
          <w:lang w:eastAsia="ru-RU"/>
        </w:rPr>
      </w:pPr>
    </w:p>
    <w:p w:rsidR="00C719BE" w:rsidRPr="00D055E7" w:rsidRDefault="00062ECD" w:rsidP="002C6457">
      <w:pPr>
        <w:widowControl w:val="0"/>
        <w:autoSpaceDE w:val="0"/>
        <w:autoSpaceDN w:val="0"/>
        <w:spacing w:after="0" w:line="240" w:lineRule="auto"/>
        <w:jc w:val="center"/>
        <w:rPr>
          <w:rFonts w:ascii="Times New Roman" w:eastAsia="Times New Roman" w:hAnsi="Times New Roman"/>
          <w:sz w:val="28"/>
          <w:szCs w:val="28"/>
          <w:lang w:eastAsia="ru-RU"/>
        </w:rPr>
      </w:pPr>
      <w:bookmarkStart w:id="8" w:name="P2913"/>
      <w:bookmarkEnd w:id="8"/>
      <w:r w:rsidRPr="00D055E7">
        <w:rPr>
          <w:rFonts w:ascii="Times New Roman" w:eastAsia="Times New Roman" w:hAnsi="Times New Roman"/>
          <w:sz w:val="28"/>
          <w:szCs w:val="28"/>
          <w:lang w:eastAsia="ru-RU"/>
        </w:rPr>
        <w:t>Размеры надбавок за стаж работы по профилю</w:t>
      </w:r>
    </w:p>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0"/>
          <w:szCs w:val="20"/>
          <w:lang w:eastAsia="ru-RU"/>
        </w:rPr>
      </w:pPr>
    </w:p>
    <w:tbl>
      <w:tblPr>
        <w:tblStyle w:val="a9"/>
        <w:tblW w:w="0" w:type="auto"/>
        <w:tblBorders>
          <w:bottom w:val="none" w:sz="0" w:space="0" w:color="auto"/>
        </w:tblBorders>
        <w:tblLook w:val="04A0" w:firstRow="1" w:lastRow="0" w:firstColumn="1" w:lastColumn="0" w:noHBand="0" w:noVBand="1"/>
      </w:tblPr>
      <w:tblGrid>
        <w:gridCol w:w="5807"/>
        <w:gridCol w:w="1985"/>
        <w:gridCol w:w="2402"/>
      </w:tblGrid>
      <w:tr w:rsidR="005265FF" w:rsidRPr="00D055E7" w:rsidTr="00062ECD">
        <w:tc>
          <w:tcPr>
            <w:tcW w:w="5807" w:type="dxa"/>
          </w:tcPr>
          <w:p w:rsidR="00D169D2" w:rsidRPr="00D055E7" w:rsidRDefault="005265FF" w:rsidP="005265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w:t>
            </w:r>
          </w:p>
          <w:p w:rsidR="005265FF" w:rsidRPr="00D055E7" w:rsidRDefault="005265FF" w:rsidP="005265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квалификационной группы</w:t>
            </w:r>
          </w:p>
        </w:tc>
        <w:tc>
          <w:tcPr>
            <w:tcW w:w="1985" w:type="dxa"/>
          </w:tcPr>
          <w:p w:rsidR="005265FF" w:rsidRPr="00D055E7" w:rsidRDefault="005265FF" w:rsidP="005265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Группа по стажу</w:t>
            </w:r>
          </w:p>
        </w:tc>
        <w:tc>
          <w:tcPr>
            <w:tcW w:w="2402" w:type="dxa"/>
          </w:tcPr>
          <w:p w:rsidR="005265FF" w:rsidRPr="00D055E7" w:rsidRDefault="005265FF" w:rsidP="005265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5265FF" w:rsidRPr="00D055E7" w:rsidRDefault="005265FF" w:rsidP="00D16285">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1985"/>
        <w:gridCol w:w="2409"/>
      </w:tblGrid>
      <w:tr w:rsidR="00C719BE" w:rsidRPr="00D055E7" w:rsidTr="00D16285">
        <w:trPr>
          <w:tblHeader/>
        </w:trPr>
        <w:tc>
          <w:tcPr>
            <w:tcW w:w="5812" w:type="dxa"/>
          </w:tcPr>
          <w:p w:rsidR="00C719BE" w:rsidRPr="00D055E7" w:rsidRDefault="00D16285" w:rsidP="002C6457">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1985" w:type="dxa"/>
          </w:tcPr>
          <w:p w:rsidR="00C719BE" w:rsidRPr="00D055E7" w:rsidRDefault="00D16285" w:rsidP="002C6457">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c>
          <w:tcPr>
            <w:tcW w:w="2409" w:type="dxa"/>
          </w:tcPr>
          <w:p w:rsidR="00C719BE" w:rsidRPr="00D055E7" w:rsidRDefault="00D16285" w:rsidP="002C6457">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p>
        </w:tc>
      </w:tr>
      <w:tr w:rsidR="00C719BE" w:rsidRPr="00D055E7" w:rsidTr="002C6457">
        <w:tc>
          <w:tcPr>
            <w:tcW w:w="5812" w:type="dxa"/>
            <w:vMerge w:val="restart"/>
          </w:tcPr>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работников культуры, искусства и кинематографии среднего звена</w:t>
            </w: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3 до 6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6 до 10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C719BE" w:rsidRPr="00D055E7" w:rsidTr="002C6457">
        <w:tc>
          <w:tcPr>
            <w:tcW w:w="5812" w:type="dxa"/>
            <w:vMerge w:val="restart"/>
          </w:tcPr>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работников культуры, искусства и кинематографии ведущего звена</w:t>
            </w: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3 до 6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6 до 10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r>
    </w:tbl>
    <w:p w:rsidR="002C6457" w:rsidRPr="00D055E7" w:rsidRDefault="002C6457" w:rsidP="00083FA4">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165C9C" w:rsidRPr="00D055E7" w:rsidRDefault="00552688"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C719BE" w:rsidRPr="00D055E7">
        <w:rPr>
          <w:rFonts w:ascii="Times New Roman" w:eastAsia="Times New Roman" w:hAnsi="Times New Roman"/>
          <w:sz w:val="28"/>
          <w:szCs w:val="28"/>
          <w:lang w:eastAsia="ru-RU"/>
        </w:rPr>
        <w:t>.</w:t>
      </w:r>
      <w:r w:rsidR="00A620B7"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eastAsia="ru-RU"/>
        </w:rPr>
        <w:t>.</w:t>
      </w:r>
      <w:r w:rsidR="00A620B7" w:rsidRPr="00D055E7">
        <w:rPr>
          <w:rFonts w:ascii="Times New Roman" w:eastAsia="Times New Roman" w:hAnsi="Times New Roman"/>
          <w:sz w:val="28"/>
          <w:szCs w:val="28"/>
          <w:lang w:eastAsia="ru-RU"/>
        </w:rPr>
        <w:t>1.</w:t>
      </w:r>
      <w:r w:rsidR="00C719BE" w:rsidRPr="00D055E7">
        <w:rPr>
          <w:rFonts w:ascii="Times New Roman" w:eastAsia="Times New Roman" w:hAnsi="Times New Roman"/>
          <w:sz w:val="28"/>
          <w:szCs w:val="28"/>
          <w:lang w:eastAsia="ru-RU"/>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BE190E" w:rsidRPr="00D055E7" w:rsidRDefault="003C6BF7" w:rsidP="00062ECD">
      <w:pPr>
        <w:spacing w:after="0" w:line="240" w:lineRule="auto"/>
        <w:ind w:firstLine="709"/>
        <w:contextualSpacing/>
        <w:jc w:val="both"/>
        <w:rPr>
          <w:rFonts w:ascii="Times New Roman" w:hAnsi="Times New Roman"/>
          <w:sz w:val="28"/>
          <w:szCs w:val="28"/>
          <w:lang w:eastAsia="ru-RU"/>
        </w:rPr>
      </w:pPr>
      <w:r w:rsidRPr="00D055E7">
        <w:rPr>
          <w:rFonts w:ascii="Times New Roman" w:hAnsi="Times New Roman"/>
          <w:sz w:val="28"/>
          <w:szCs w:val="28"/>
        </w:rPr>
        <w:t>4</w:t>
      </w:r>
      <w:r w:rsidR="00552688" w:rsidRPr="00D055E7">
        <w:rPr>
          <w:rFonts w:ascii="Times New Roman" w:hAnsi="Times New Roman"/>
          <w:sz w:val="28"/>
          <w:szCs w:val="28"/>
        </w:rPr>
        <w:t xml:space="preserve">. Размеры и порядок установления выплат стимулирующего характера медицинским работникам </w:t>
      </w:r>
      <w:r w:rsidR="00AC4455" w:rsidRPr="00D055E7">
        <w:rPr>
          <w:rFonts w:ascii="Times New Roman" w:hAnsi="Times New Roman"/>
          <w:sz w:val="28"/>
          <w:szCs w:val="28"/>
        </w:rPr>
        <w:t>профессиональных</w:t>
      </w:r>
      <w:r w:rsidR="00552688" w:rsidRPr="00D055E7">
        <w:rPr>
          <w:rFonts w:ascii="Times New Roman" w:hAnsi="Times New Roman"/>
          <w:sz w:val="28"/>
          <w:szCs w:val="28"/>
        </w:rPr>
        <w:t xml:space="preserve"> образовательных организаци</w:t>
      </w:r>
      <w:r w:rsidR="001F6619" w:rsidRPr="00D055E7">
        <w:rPr>
          <w:rFonts w:ascii="Times New Roman" w:hAnsi="Times New Roman"/>
          <w:sz w:val="28"/>
          <w:szCs w:val="28"/>
        </w:rPr>
        <w:t>й</w:t>
      </w:r>
      <w:r w:rsidR="00822CAC" w:rsidRPr="00D055E7">
        <w:rPr>
          <w:rFonts w:ascii="Times New Roman" w:hAnsi="Times New Roman"/>
          <w:sz w:val="28"/>
          <w:szCs w:val="28"/>
        </w:rPr>
        <w:t>:</w:t>
      </w:r>
    </w:p>
    <w:p w:rsidR="00165C9C" w:rsidRPr="00D055E7" w:rsidRDefault="003C6BF7"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165C9C" w:rsidRPr="00D055E7">
        <w:rPr>
          <w:rFonts w:ascii="Times New Roman" w:eastAsia="Times New Roman" w:hAnsi="Times New Roman"/>
          <w:sz w:val="28"/>
          <w:szCs w:val="28"/>
          <w:lang w:eastAsia="ru-RU"/>
        </w:rPr>
        <w:t>.1.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F0600D" w:rsidRPr="00D055E7" w:rsidRDefault="00F0600D" w:rsidP="00062ECD">
      <w:pPr>
        <w:widowControl w:val="0"/>
        <w:tabs>
          <w:tab w:val="left" w:pos="7335"/>
        </w:tabs>
        <w:autoSpaceDE w:val="0"/>
        <w:autoSpaceDN w:val="0"/>
        <w:spacing w:after="0" w:line="240" w:lineRule="auto"/>
        <w:ind w:firstLine="709"/>
        <w:jc w:val="both"/>
        <w:rPr>
          <w:rFonts w:ascii="Times New Roman" w:eastAsia="Times New Roman" w:hAnsi="Times New Roman"/>
          <w:sz w:val="20"/>
          <w:szCs w:val="20"/>
          <w:lang w:eastAsia="ru-RU"/>
        </w:rPr>
      </w:pPr>
      <w:r w:rsidRPr="00D055E7">
        <w:rPr>
          <w:rFonts w:ascii="Times New Roman" w:eastAsia="Times New Roman" w:hAnsi="Times New Roman"/>
          <w:sz w:val="28"/>
          <w:szCs w:val="28"/>
          <w:lang w:eastAsia="ru-RU"/>
        </w:rPr>
        <w:tab/>
      </w:r>
    </w:p>
    <w:p w:rsidR="00F0600D" w:rsidRPr="00D055E7" w:rsidRDefault="002221A0" w:rsidP="00062ECD">
      <w:pPr>
        <w:widowControl w:val="0"/>
        <w:tabs>
          <w:tab w:val="left" w:pos="7335"/>
        </w:tabs>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F0600D" w:rsidRPr="00D055E7" w:rsidRDefault="00F0600D"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0600D"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F0600D"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F0600D" w:rsidRPr="00D055E7">
        <w:rPr>
          <w:rFonts w:ascii="Times New Roman" w:eastAsia="Times New Roman" w:hAnsi="Times New Roman"/>
          <w:sz w:val="28"/>
          <w:szCs w:val="28"/>
          <w:lang w:eastAsia="ru-RU"/>
        </w:rPr>
        <w:t xml:space="preserve"> выплата за квалификационную категорию;</w:t>
      </w:r>
    </w:p>
    <w:p w:rsidR="00F0600D" w:rsidRPr="00D055E7" w:rsidRDefault="002221A0"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F0600D"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F0600D"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F0600D" w:rsidRPr="00D055E7">
        <w:rPr>
          <w:rFonts w:ascii="Times New Roman" w:eastAsia="Times New Roman" w:hAnsi="Times New Roman"/>
          <w:sz w:val="28"/>
          <w:szCs w:val="28"/>
          <w:lang w:eastAsia="ru-RU"/>
        </w:rPr>
        <w:t>;</w:t>
      </w:r>
    </w:p>
    <w:p w:rsidR="00165C9C"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F0600D"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F0600D" w:rsidRPr="00D055E7">
        <w:rPr>
          <w:rFonts w:ascii="Times New Roman" w:eastAsia="Times New Roman" w:hAnsi="Times New Roman"/>
          <w:sz w:val="28"/>
          <w:szCs w:val="28"/>
          <w:lang w:eastAsia="ru-RU"/>
        </w:rPr>
        <w:t xml:space="preserve"> размер надбавки за квалификационную категорию</w:t>
      </w:r>
      <w:r w:rsidR="00795803" w:rsidRPr="00D055E7">
        <w:rPr>
          <w:rFonts w:ascii="Times New Roman" w:eastAsia="Times New Roman" w:hAnsi="Times New Roman"/>
          <w:sz w:val="28"/>
          <w:szCs w:val="28"/>
          <w:lang w:eastAsia="ru-RU"/>
        </w:rPr>
        <w:t xml:space="preserve">, который </w:t>
      </w:r>
      <w:r w:rsidR="00165C9C" w:rsidRPr="00D055E7">
        <w:rPr>
          <w:rFonts w:ascii="Times New Roman" w:eastAsia="Times New Roman" w:hAnsi="Times New Roman"/>
          <w:sz w:val="28"/>
          <w:szCs w:val="28"/>
          <w:lang w:eastAsia="ru-RU"/>
        </w:rPr>
        <w:t xml:space="preserve">приведен в таблице </w:t>
      </w:r>
      <w:r w:rsidR="001E7220" w:rsidRPr="00D055E7">
        <w:rPr>
          <w:rFonts w:ascii="Times New Roman" w:eastAsia="Times New Roman" w:hAnsi="Times New Roman"/>
          <w:sz w:val="28"/>
          <w:szCs w:val="28"/>
          <w:lang w:eastAsia="ru-RU"/>
        </w:rPr>
        <w:t>8</w:t>
      </w:r>
      <w:r w:rsidR="00165C9C" w:rsidRPr="00D055E7">
        <w:rPr>
          <w:rFonts w:ascii="Times New Roman" w:eastAsia="Times New Roman" w:hAnsi="Times New Roman"/>
          <w:sz w:val="28"/>
          <w:szCs w:val="28"/>
          <w:lang w:eastAsia="ru-RU"/>
        </w:rPr>
        <w:t>.</w:t>
      </w:r>
    </w:p>
    <w:p w:rsidR="00165C9C" w:rsidRPr="00D055E7" w:rsidRDefault="00165C9C" w:rsidP="00062ECD">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D055E7">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885D97" w:rsidRPr="00D055E7" w:rsidRDefault="00885D97" w:rsidP="00D16285">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165C9C" w:rsidRPr="00D055E7" w:rsidRDefault="00165C9C" w:rsidP="00D16285">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8</w:t>
      </w:r>
    </w:p>
    <w:p w:rsidR="00165C9C" w:rsidRPr="00D055E7" w:rsidRDefault="00165C9C" w:rsidP="00D16285">
      <w:pPr>
        <w:widowControl w:val="0"/>
        <w:autoSpaceDE w:val="0"/>
        <w:autoSpaceDN w:val="0"/>
        <w:spacing w:after="0" w:line="240" w:lineRule="auto"/>
        <w:jc w:val="both"/>
        <w:rPr>
          <w:rFonts w:ascii="Times New Roman" w:eastAsia="Times New Roman" w:hAnsi="Times New Roman"/>
          <w:sz w:val="20"/>
          <w:szCs w:val="20"/>
          <w:lang w:eastAsia="ru-RU"/>
        </w:rPr>
      </w:pPr>
    </w:p>
    <w:p w:rsidR="00165C9C" w:rsidRPr="00D055E7" w:rsidRDefault="00795803" w:rsidP="00D16285">
      <w:pPr>
        <w:widowControl w:val="0"/>
        <w:autoSpaceDE w:val="0"/>
        <w:autoSpaceDN w:val="0"/>
        <w:spacing w:after="0" w:line="240" w:lineRule="auto"/>
        <w:jc w:val="center"/>
        <w:rPr>
          <w:rFonts w:ascii="Times New Roman" w:eastAsia="Times New Roman" w:hAnsi="Times New Roman"/>
          <w:sz w:val="28"/>
          <w:szCs w:val="28"/>
          <w:lang w:eastAsia="ru-RU"/>
        </w:rPr>
      </w:pPr>
      <w:bookmarkStart w:id="9" w:name="P9854"/>
      <w:bookmarkEnd w:id="9"/>
      <w:r w:rsidRPr="00D055E7">
        <w:rPr>
          <w:rFonts w:ascii="Times New Roman" w:eastAsia="Times New Roman" w:hAnsi="Times New Roman"/>
          <w:sz w:val="28"/>
          <w:szCs w:val="28"/>
          <w:lang w:eastAsia="ru-RU"/>
        </w:rPr>
        <w:t>Размеры надбавок за квалификационную категорию</w:t>
      </w:r>
    </w:p>
    <w:p w:rsidR="00165C9C" w:rsidRPr="00D055E7" w:rsidRDefault="00165C9C" w:rsidP="00D16285">
      <w:pPr>
        <w:widowControl w:val="0"/>
        <w:autoSpaceDE w:val="0"/>
        <w:autoSpaceDN w:val="0"/>
        <w:spacing w:after="0" w:line="240" w:lineRule="auto"/>
        <w:jc w:val="both"/>
        <w:rPr>
          <w:rFonts w:ascii="Times New Roman" w:eastAsia="Times New Roman" w:hAnsi="Times New Roman"/>
          <w:sz w:val="20"/>
          <w:szCs w:val="20"/>
          <w:lang w:eastAsia="ru-RU"/>
        </w:rPr>
      </w:pPr>
    </w:p>
    <w:tbl>
      <w:tblPr>
        <w:tblStyle w:val="a9"/>
        <w:tblW w:w="0" w:type="auto"/>
        <w:tblBorders>
          <w:bottom w:val="none" w:sz="0" w:space="0" w:color="auto"/>
        </w:tblBorders>
        <w:tblLook w:val="04A0" w:firstRow="1" w:lastRow="0" w:firstColumn="1" w:lastColumn="0" w:noHBand="0" w:noVBand="1"/>
      </w:tblPr>
      <w:tblGrid>
        <w:gridCol w:w="7650"/>
        <w:gridCol w:w="2544"/>
      </w:tblGrid>
      <w:tr w:rsidR="006E02EC" w:rsidRPr="00D055E7" w:rsidTr="00795803">
        <w:tc>
          <w:tcPr>
            <w:tcW w:w="7650" w:type="dxa"/>
          </w:tcPr>
          <w:p w:rsidR="006E02EC" w:rsidRPr="00D055E7" w:rsidRDefault="006E02E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Квалификационная категория</w:t>
            </w:r>
          </w:p>
        </w:tc>
        <w:tc>
          <w:tcPr>
            <w:tcW w:w="2544" w:type="dxa"/>
          </w:tcPr>
          <w:p w:rsidR="006E02EC" w:rsidRPr="00D055E7" w:rsidRDefault="006E02E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6E02EC" w:rsidRPr="00D055E7" w:rsidRDefault="006E02EC" w:rsidP="00D16285">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551"/>
      </w:tblGrid>
      <w:tr w:rsidR="00165C9C" w:rsidRPr="00D055E7" w:rsidTr="00795803">
        <w:trPr>
          <w:trHeight w:val="275"/>
          <w:tblHeader/>
        </w:trPr>
        <w:tc>
          <w:tcPr>
            <w:tcW w:w="7655" w:type="dxa"/>
          </w:tcPr>
          <w:p w:rsidR="00165C9C" w:rsidRPr="00D055E7" w:rsidRDefault="006E02EC" w:rsidP="00D16285">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2551" w:type="dxa"/>
          </w:tcPr>
          <w:p w:rsidR="00165C9C" w:rsidRPr="00D055E7" w:rsidRDefault="006E02EC" w:rsidP="00D16285">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r>
      <w:tr w:rsidR="00165C9C" w:rsidRPr="00D055E7" w:rsidTr="006E02EC">
        <w:tc>
          <w:tcPr>
            <w:tcW w:w="10206" w:type="dxa"/>
            <w:gridSpan w:val="2"/>
          </w:tcPr>
          <w:p w:rsidR="00165C9C" w:rsidRPr="00D055E7" w:rsidRDefault="00165C9C" w:rsidP="00D1628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Профессионально-квалификационная группа должностей среднего </w:t>
            </w:r>
            <w:r w:rsidR="006F5324" w:rsidRPr="00D055E7">
              <w:rPr>
                <w:rFonts w:ascii="Times New Roman" w:eastAsia="Times New Roman" w:hAnsi="Times New Roman"/>
                <w:sz w:val="28"/>
                <w:szCs w:val="28"/>
                <w:lang w:eastAsia="ru-RU"/>
              </w:rPr>
              <w:t>медицинского</w:t>
            </w:r>
            <w:r w:rsidRPr="00D055E7">
              <w:rPr>
                <w:rFonts w:ascii="Times New Roman" w:eastAsia="Times New Roman" w:hAnsi="Times New Roman"/>
                <w:sz w:val="28"/>
                <w:szCs w:val="28"/>
                <w:lang w:eastAsia="ru-RU"/>
              </w:rPr>
              <w:t xml:space="preserve"> и фармацевтического персонала</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795803" w:rsidRPr="00D055E7">
              <w:rPr>
                <w:rFonts w:ascii="Times New Roman" w:eastAsia="Times New Roman" w:hAnsi="Times New Roman"/>
                <w:sz w:val="28"/>
                <w:szCs w:val="28"/>
                <w:lang w:eastAsia="ru-RU"/>
              </w:rPr>
              <w:t>торая</w:t>
            </w:r>
            <w:r w:rsidR="00165C9C" w:rsidRPr="00D055E7">
              <w:rPr>
                <w:rFonts w:ascii="Times New Roman" w:eastAsia="Times New Roman" w:hAnsi="Times New Roman"/>
                <w:sz w:val="28"/>
                <w:szCs w:val="28"/>
                <w:lang w:eastAsia="ru-RU"/>
              </w:rPr>
              <w:t xml:space="preserve"> 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795803" w:rsidRPr="00D055E7">
              <w:rPr>
                <w:rFonts w:ascii="Times New Roman" w:eastAsia="Times New Roman" w:hAnsi="Times New Roman"/>
                <w:sz w:val="28"/>
                <w:szCs w:val="28"/>
                <w:lang w:eastAsia="ru-RU"/>
              </w:rPr>
              <w:t>ерва</w:t>
            </w:r>
            <w:r w:rsidR="00165C9C" w:rsidRPr="00D055E7">
              <w:rPr>
                <w:rFonts w:ascii="Times New Roman" w:eastAsia="Times New Roman" w:hAnsi="Times New Roman"/>
                <w:sz w:val="28"/>
                <w:szCs w:val="28"/>
                <w:lang w:eastAsia="ru-RU"/>
              </w:rPr>
              <w:t>я 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165C9C" w:rsidRPr="00D055E7">
              <w:rPr>
                <w:rFonts w:ascii="Times New Roman" w:eastAsia="Times New Roman" w:hAnsi="Times New Roman"/>
                <w:sz w:val="28"/>
                <w:szCs w:val="28"/>
                <w:lang w:eastAsia="ru-RU"/>
              </w:rPr>
              <w:t>ысшая 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165C9C" w:rsidRPr="00D055E7" w:rsidTr="006E02EC">
        <w:tc>
          <w:tcPr>
            <w:tcW w:w="10206" w:type="dxa"/>
            <w:gridSpan w:val="2"/>
          </w:tcPr>
          <w:p w:rsidR="00165C9C" w:rsidRPr="00D055E7" w:rsidRDefault="00165C9C" w:rsidP="00D1628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врачей и провизоров</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795803" w:rsidRPr="00D055E7">
              <w:rPr>
                <w:rFonts w:ascii="Times New Roman" w:eastAsia="Times New Roman" w:hAnsi="Times New Roman"/>
                <w:sz w:val="28"/>
                <w:szCs w:val="28"/>
                <w:lang w:eastAsia="ru-RU"/>
              </w:rPr>
              <w:t xml:space="preserve">торая </w:t>
            </w:r>
            <w:r w:rsidR="00165C9C" w:rsidRPr="00D055E7">
              <w:rPr>
                <w:rFonts w:ascii="Times New Roman" w:eastAsia="Times New Roman" w:hAnsi="Times New Roman"/>
                <w:sz w:val="28"/>
                <w:szCs w:val="28"/>
                <w:lang w:eastAsia="ru-RU"/>
              </w:rPr>
              <w:t>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795803" w:rsidRPr="00D055E7">
              <w:rPr>
                <w:rFonts w:ascii="Times New Roman" w:eastAsia="Times New Roman" w:hAnsi="Times New Roman"/>
                <w:sz w:val="28"/>
                <w:szCs w:val="28"/>
                <w:lang w:eastAsia="ru-RU"/>
              </w:rPr>
              <w:t xml:space="preserve">ервая </w:t>
            </w:r>
            <w:r w:rsidR="00165C9C" w:rsidRPr="00D055E7">
              <w:rPr>
                <w:rFonts w:ascii="Times New Roman" w:eastAsia="Times New Roman" w:hAnsi="Times New Roman"/>
                <w:sz w:val="28"/>
                <w:szCs w:val="28"/>
                <w:lang w:eastAsia="ru-RU"/>
              </w:rPr>
              <w:t>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165C9C" w:rsidRPr="00D055E7">
              <w:rPr>
                <w:rFonts w:ascii="Times New Roman" w:eastAsia="Times New Roman" w:hAnsi="Times New Roman"/>
                <w:sz w:val="28"/>
                <w:szCs w:val="28"/>
                <w:lang w:eastAsia="ru-RU"/>
              </w:rPr>
              <w:t>ысшая 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bl>
    <w:p w:rsidR="00D16285" w:rsidRPr="00D055E7" w:rsidRDefault="00D16285" w:rsidP="00D16285">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165C9C" w:rsidRPr="00D055E7" w:rsidRDefault="00945E9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r w:rsidR="00165C9C" w:rsidRPr="00D055E7">
        <w:rPr>
          <w:rFonts w:ascii="Times New Roman" w:eastAsia="Times New Roman" w:hAnsi="Times New Roman"/>
          <w:sz w:val="28"/>
          <w:szCs w:val="28"/>
          <w:lang w:eastAsia="ru-RU"/>
        </w:rPr>
        <w:t>. Выплаты за специфику деятельности предоставляются работникам профессионально-квалификационн</w:t>
      </w:r>
      <w:r w:rsidR="00714185" w:rsidRPr="00D055E7">
        <w:rPr>
          <w:rFonts w:ascii="Times New Roman" w:eastAsia="Times New Roman" w:hAnsi="Times New Roman"/>
          <w:sz w:val="28"/>
          <w:szCs w:val="28"/>
          <w:lang w:eastAsia="ru-RU"/>
        </w:rPr>
        <w:t>ых</w:t>
      </w:r>
      <w:r w:rsidR="00165C9C" w:rsidRPr="00D055E7">
        <w:rPr>
          <w:rFonts w:ascii="Times New Roman" w:eastAsia="Times New Roman" w:hAnsi="Times New Roman"/>
          <w:sz w:val="28"/>
          <w:szCs w:val="28"/>
          <w:lang w:eastAsia="ru-RU"/>
        </w:rPr>
        <w:t xml:space="preserve"> групп должностей медицинских и фармацевтических работников в отдельных учреждениях и рассчитываются по формуле:</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16"/>
          <w:szCs w:val="16"/>
          <w:lang w:eastAsia="ru-RU"/>
        </w:rPr>
      </w:pPr>
    </w:p>
    <w:p w:rsidR="00B23C33" w:rsidRPr="00D055E7" w:rsidRDefault="002221A0"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oMath>
      </m:oMathPara>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16"/>
          <w:szCs w:val="16"/>
          <w:lang w:eastAsia="ru-RU"/>
        </w:rPr>
      </w:pP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65C9C"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r>
              <w:rPr>
                <w:rFonts w:ascii="Cambria Math" w:eastAsia="Times New Roman" w:hAnsi="Cambria Math"/>
                <w:sz w:val="28"/>
                <w:szCs w:val="28"/>
                <w:lang w:val="en-US" w:eastAsia="ru-RU"/>
              </w:rPr>
              <m:t>d</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выплаты за специфику деятельности;</w:t>
      </w:r>
    </w:p>
    <w:p w:rsidR="001F6619"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B23C33"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B23C33"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714185" w:rsidRPr="00D055E7">
        <w:rPr>
          <w:rFonts w:ascii="Times New Roman" w:eastAsia="Times New Roman" w:hAnsi="Times New Roman"/>
          <w:sz w:val="28"/>
          <w:szCs w:val="28"/>
          <w:lang w:eastAsia="ru-RU"/>
        </w:rPr>
        <w:t>;</w:t>
      </w:r>
      <w:r w:rsidR="001F6619" w:rsidRPr="00D055E7">
        <w:rPr>
          <w:rFonts w:ascii="Times New Roman" w:eastAsia="Times New Roman" w:hAnsi="Times New Roman"/>
          <w:sz w:val="28"/>
          <w:szCs w:val="28"/>
          <w:lang w:eastAsia="ru-RU"/>
        </w:rPr>
        <w:t xml:space="preserve"> </w:t>
      </w:r>
    </w:p>
    <w:p w:rsidR="00A620B7"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размер над</w:t>
      </w:r>
      <w:r w:rsidR="00B23C33" w:rsidRPr="00D055E7">
        <w:rPr>
          <w:rFonts w:ascii="Times New Roman" w:eastAsia="Times New Roman" w:hAnsi="Times New Roman"/>
          <w:sz w:val="28"/>
          <w:szCs w:val="28"/>
          <w:lang w:eastAsia="ru-RU"/>
        </w:rPr>
        <w:t>бавки за специфику деятельности</w:t>
      </w:r>
      <w:r w:rsidR="00795803" w:rsidRPr="00D055E7">
        <w:rPr>
          <w:rFonts w:ascii="Times New Roman" w:eastAsia="Times New Roman" w:hAnsi="Times New Roman"/>
          <w:sz w:val="28"/>
          <w:szCs w:val="28"/>
          <w:lang w:eastAsia="ru-RU"/>
        </w:rPr>
        <w:t>, который</w:t>
      </w:r>
      <w:r w:rsidR="00A620B7" w:rsidRPr="00D055E7">
        <w:rPr>
          <w:rFonts w:ascii="Times New Roman" w:eastAsia="Times New Roman" w:hAnsi="Times New Roman"/>
          <w:sz w:val="28"/>
          <w:szCs w:val="28"/>
          <w:lang w:eastAsia="ru-RU"/>
        </w:rPr>
        <w:t xml:space="preserve"> составля</w:t>
      </w:r>
      <w:r w:rsidR="00795803" w:rsidRPr="00D055E7">
        <w:rPr>
          <w:rFonts w:ascii="Times New Roman" w:eastAsia="Times New Roman" w:hAnsi="Times New Roman"/>
          <w:sz w:val="28"/>
          <w:szCs w:val="28"/>
          <w:lang w:eastAsia="ru-RU"/>
        </w:rPr>
        <w:t>е</w:t>
      </w:r>
      <w:r w:rsidR="00A620B7" w:rsidRPr="00D055E7">
        <w:rPr>
          <w:rFonts w:ascii="Times New Roman" w:eastAsia="Times New Roman" w:hAnsi="Times New Roman"/>
          <w:sz w:val="28"/>
          <w:szCs w:val="28"/>
          <w:lang w:eastAsia="ru-RU"/>
        </w:rPr>
        <w:t>т для среднего медицинского персонала 12 процентов, для врачей – 5 процентов.</w:t>
      </w:r>
    </w:p>
    <w:p w:rsidR="00442615" w:rsidRPr="00D055E7" w:rsidRDefault="00D148B9"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2.1</w:t>
      </w:r>
      <w:r w:rsidR="00165C9C" w:rsidRPr="00D055E7">
        <w:rPr>
          <w:rFonts w:ascii="Times New Roman" w:eastAsia="Times New Roman" w:hAnsi="Times New Roman"/>
          <w:sz w:val="28"/>
          <w:szCs w:val="28"/>
          <w:lang w:eastAsia="ru-RU"/>
        </w:rPr>
        <w:t xml:space="preserve">. 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w:t>
      </w:r>
      <w:r w:rsidR="00795803" w:rsidRPr="00D055E7">
        <w:rPr>
          <w:rFonts w:ascii="Times New Roman" w:eastAsia="Times New Roman" w:hAnsi="Times New Roman"/>
          <w:sz w:val="28"/>
          <w:szCs w:val="28"/>
          <w:lang w:eastAsia="ru-RU"/>
        </w:rPr>
        <w:t xml:space="preserve">с выборным профсоюзным органом </w:t>
      </w:r>
      <w:r w:rsidR="00165C9C" w:rsidRPr="00D055E7">
        <w:rPr>
          <w:rFonts w:ascii="Times New Roman" w:eastAsia="Times New Roman" w:hAnsi="Times New Roman"/>
          <w:sz w:val="28"/>
          <w:szCs w:val="28"/>
          <w:lang w:eastAsia="ru-RU"/>
        </w:rPr>
        <w:t>или иным органом, уполномоченным п</w:t>
      </w:r>
      <w:r w:rsidR="00795803" w:rsidRPr="00D055E7">
        <w:rPr>
          <w:rFonts w:ascii="Times New Roman" w:eastAsia="Times New Roman" w:hAnsi="Times New Roman"/>
          <w:sz w:val="28"/>
          <w:szCs w:val="28"/>
          <w:lang w:eastAsia="ru-RU"/>
        </w:rPr>
        <w:t>редставлять интересы работников</w:t>
      </w:r>
      <w:r w:rsidR="00165C9C" w:rsidRPr="00D055E7">
        <w:rPr>
          <w:rFonts w:ascii="Times New Roman" w:eastAsia="Times New Roman" w:hAnsi="Times New Roman"/>
          <w:sz w:val="28"/>
          <w:szCs w:val="28"/>
          <w:lang w:eastAsia="ru-RU"/>
        </w:rPr>
        <w:t>.</w:t>
      </w:r>
    </w:p>
    <w:p w:rsidR="00165C9C" w:rsidRPr="00D055E7" w:rsidRDefault="00102E67"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3</w:t>
      </w:r>
      <w:r w:rsidR="00165C9C" w:rsidRPr="00D055E7">
        <w:rPr>
          <w:rFonts w:ascii="Times New Roman" w:eastAsia="Times New Roman" w:hAnsi="Times New Roman"/>
          <w:sz w:val="28"/>
          <w:szCs w:val="28"/>
          <w:lang w:eastAsia="ru-RU"/>
        </w:rPr>
        <w:t>. Выплаты за наличие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16"/>
          <w:szCs w:val="16"/>
          <w:lang w:eastAsia="ru-RU"/>
        </w:rPr>
      </w:pPr>
    </w:p>
    <w:p w:rsidR="00102E67" w:rsidRPr="00D055E7" w:rsidRDefault="002221A0"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102E67" w:rsidRPr="00D055E7" w:rsidRDefault="00102E67" w:rsidP="00795803">
      <w:pPr>
        <w:widowControl w:val="0"/>
        <w:autoSpaceDE w:val="0"/>
        <w:autoSpaceDN w:val="0"/>
        <w:spacing w:after="0" w:line="240" w:lineRule="auto"/>
        <w:ind w:firstLine="709"/>
        <w:jc w:val="center"/>
        <w:rPr>
          <w:rFonts w:ascii="Times New Roman" w:eastAsia="Times New Roman" w:hAnsi="Times New Roman"/>
          <w:sz w:val="16"/>
          <w:szCs w:val="16"/>
          <w:lang w:eastAsia="ru-RU"/>
        </w:rPr>
      </w:pP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65C9C"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выплата за наличие государственных наград;</w:t>
      </w:r>
    </w:p>
    <w:p w:rsidR="001F6619"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02E67"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02E67"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p>
    <w:p w:rsidR="00165C9C"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размер надбавки за наличие государственных наград.</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w:t>
      </w:r>
      <w:r w:rsidR="00102E67" w:rsidRPr="00D055E7">
        <w:rPr>
          <w:rFonts w:ascii="Times New Roman" w:eastAsia="Times New Roman" w:hAnsi="Times New Roman"/>
          <w:sz w:val="28"/>
          <w:szCs w:val="28"/>
          <w:lang w:eastAsia="ru-RU"/>
        </w:rPr>
        <w:t>6</w:t>
      </w:r>
      <w:r w:rsidRPr="00D055E7">
        <w:rPr>
          <w:rFonts w:ascii="Times New Roman" w:eastAsia="Times New Roman" w:hAnsi="Times New Roman"/>
          <w:sz w:val="28"/>
          <w:szCs w:val="28"/>
          <w:lang w:eastAsia="ru-RU"/>
        </w:rPr>
        <w:t xml:space="preserve"> процентов.</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w:t>
      </w:r>
      <w:r w:rsidR="00795803" w:rsidRPr="00D055E7">
        <w:rPr>
          <w:rFonts w:ascii="Times New Roman" w:eastAsia="Times New Roman" w:hAnsi="Times New Roman"/>
          <w:sz w:val="28"/>
          <w:szCs w:val="28"/>
          <w:lang w:eastAsia="ru-RU"/>
        </w:rPr>
        <w:t xml:space="preserve">государственных наград </w:t>
      </w:r>
      <w:r w:rsidRPr="00D055E7">
        <w:rPr>
          <w:rFonts w:ascii="Times New Roman" w:eastAsia="Times New Roman" w:hAnsi="Times New Roman"/>
          <w:sz w:val="28"/>
          <w:szCs w:val="28"/>
          <w:lang w:eastAsia="ru-RU"/>
        </w:rPr>
        <w:t xml:space="preserve">Российской Федерации, Союза Советских Социалистических Республик, союзных республик в составе Союза Советских Социалистических Республик составляет </w:t>
      </w:r>
      <w:r w:rsidR="00102E67" w:rsidRPr="00D055E7">
        <w:rPr>
          <w:rFonts w:ascii="Times New Roman" w:eastAsia="Times New Roman" w:hAnsi="Times New Roman"/>
          <w:sz w:val="28"/>
          <w:szCs w:val="28"/>
          <w:lang w:eastAsia="ru-RU"/>
        </w:rPr>
        <w:t>7</w:t>
      </w:r>
      <w:r w:rsidRPr="00D055E7">
        <w:rPr>
          <w:rFonts w:ascii="Times New Roman" w:eastAsia="Times New Roman" w:hAnsi="Times New Roman"/>
          <w:sz w:val="28"/>
          <w:szCs w:val="28"/>
          <w:lang w:eastAsia="ru-RU"/>
        </w:rPr>
        <w:t xml:space="preserve"> процентов.</w:t>
      </w:r>
    </w:p>
    <w:p w:rsidR="00165C9C"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10191" w:history="1">
        <w:r w:rsidR="00165C9C" w:rsidRPr="00D055E7">
          <w:rPr>
            <w:rFonts w:ascii="Times New Roman" w:eastAsia="Times New Roman" w:hAnsi="Times New Roman"/>
            <w:sz w:val="28"/>
            <w:szCs w:val="28"/>
            <w:lang w:eastAsia="ru-RU"/>
          </w:rPr>
          <w:t>Перечень</w:t>
        </w:r>
      </w:hyperlink>
      <w:r w:rsidR="00165C9C" w:rsidRPr="00D055E7">
        <w:rPr>
          <w:rFonts w:ascii="Times New Roman" w:eastAsia="Times New Roman" w:hAnsi="Times New Roman"/>
          <w:sz w:val="28"/>
          <w:szCs w:val="28"/>
          <w:lang w:eastAsia="ru-RU"/>
        </w:rPr>
        <w:t xml:space="preserve"> государственных наград, за наличие которых медицинским и фармацевтическим работникам предоставляются соответствующие выплаты, приведен </w:t>
      </w:r>
      <w:r w:rsidR="001E7220" w:rsidRPr="00D055E7">
        <w:rPr>
          <w:rFonts w:ascii="Times New Roman" w:eastAsia="Times New Roman" w:hAnsi="Times New Roman"/>
          <w:sz w:val="28"/>
          <w:szCs w:val="28"/>
          <w:lang w:eastAsia="ru-RU"/>
        </w:rPr>
        <w:t xml:space="preserve">в </w:t>
      </w:r>
      <w:r w:rsidR="00795803" w:rsidRPr="00D055E7">
        <w:rPr>
          <w:rFonts w:ascii="Times New Roman" w:eastAsia="Times New Roman" w:hAnsi="Times New Roman"/>
          <w:sz w:val="28"/>
          <w:szCs w:val="28"/>
          <w:lang w:eastAsia="ru-RU"/>
        </w:rPr>
        <w:t>таблице 3 п</w:t>
      </w:r>
      <w:r w:rsidR="00165C9C" w:rsidRPr="00D055E7">
        <w:rPr>
          <w:rFonts w:ascii="Times New Roman" w:eastAsia="Times New Roman" w:hAnsi="Times New Roman"/>
          <w:sz w:val="28"/>
          <w:szCs w:val="28"/>
          <w:lang w:eastAsia="ru-RU"/>
        </w:rPr>
        <w:t>риложени</w:t>
      </w:r>
      <w:r w:rsidR="00795803" w:rsidRPr="00D055E7">
        <w:rPr>
          <w:rFonts w:ascii="Times New Roman" w:eastAsia="Times New Roman" w:hAnsi="Times New Roman"/>
          <w:sz w:val="28"/>
          <w:szCs w:val="28"/>
          <w:lang w:eastAsia="ru-RU"/>
        </w:rPr>
        <w:t>я</w:t>
      </w:r>
      <w:r w:rsidR="00774C98" w:rsidRPr="00D055E7">
        <w:rPr>
          <w:rFonts w:ascii="Times New Roman" w:eastAsia="Times New Roman" w:hAnsi="Times New Roman"/>
          <w:sz w:val="28"/>
          <w:szCs w:val="28"/>
          <w:lang w:eastAsia="ru-RU"/>
        </w:rPr>
        <w:t xml:space="preserve"> № 2</w:t>
      </w:r>
      <w:r w:rsidR="00AD012C" w:rsidRPr="00D055E7">
        <w:rPr>
          <w:rFonts w:ascii="Times New Roman" w:eastAsia="Times New Roman" w:hAnsi="Times New Roman"/>
          <w:sz w:val="28"/>
          <w:szCs w:val="28"/>
          <w:lang w:eastAsia="ru-RU"/>
        </w:rPr>
        <w:t xml:space="preserve"> </w:t>
      </w:r>
      <w:r w:rsidR="00165C9C" w:rsidRPr="00D055E7">
        <w:rPr>
          <w:rFonts w:ascii="Times New Roman" w:eastAsia="Times New Roman" w:hAnsi="Times New Roman"/>
          <w:sz w:val="28"/>
          <w:szCs w:val="28"/>
          <w:lang w:eastAsia="ru-RU"/>
        </w:rPr>
        <w:t>к настоящему Положению.</w:t>
      </w:r>
    </w:p>
    <w:p w:rsidR="00165C9C" w:rsidRPr="00D055E7" w:rsidRDefault="00AD012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3.1</w:t>
      </w:r>
      <w:r w:rsidRPr="00D055E7">
        <w:rPr>
          <w:rFonts w:ascii="Times New Roman" w:eastAsia="Times New Roman" w:hAnsi="Times New Roman"/>
          <w:sz w:val="28"/>
          <w:szCs w:val="28"/>
          <w:lang w:eastAsia="ru-RU"/>
        </w:rPr>
        <w:t xml:space="preserve">. </w:t>
      </w:r>
      <w:r w:rsidR="00165C9C" w:rsidRPr="00D055E7">
        <w:rPr>
          <w:rFonts w:ascii="Times New Roman" w:eastAsia="Times New Roman" w:hAnsi="Times New Roman"/>
          <w:sz w:val="28"/>
          <w:szCs w:val="28"/>
          <w:lang w:eastAsia="ru-RU"/>
        </w:rPr>
        <w:t xml:space="preserve">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w:t>
      </w:r>
      <w:r w:rsidR="00795803" w:rsidRPr="00D055E7">
        <w:rPr>
          <w:rFonts w:ascii="Times New Roman" w:eastAsia="Times New Roman" w:hAnsi="Times New Roman"/>
          <w:sz w:val="28"/>
          <w:szCs w:val="28"/>
          <w:lang w:eastAsia="ru-RU"/>
        </w:rPr>
        <w:t xml:space="preserve">их </w:t>
      </w:r>
      <w:r w:rsidR="00165C9C" w:rsidRPr="00D055E7">
        <w:rPr>
          <w:rFonts w:ascii="Times New Roman" w:eastAsia="Times New Roman" w:hAnsi="Times New Roman"/>
          <w:sz w:val="28"/>
          <w:szCs w:val="28"/>
          <w:lang w:eastAsia="ru-RU"/>
        </w:rPr>
        <w:t>наличие устанавливается по одно</w:t>
      </w:r>
      <w:r w:rsidR="00795803" w:rsidRPr="00D055E7">
        <w:rPr>
          <w:rFonts w:ascii="Times New Roman" w:eastAsia="Times New Roman" w:hAnsi="Times New Roman"/>
          <w:sz w:val="28"/>
          <w:szCs w:val="28"/>
          <w:lang w:eastAsia="ru-RU"/>
        </w:rPr>
        <w:t>й</w:t>
      </w:r>
      <w:r w:rsidR="00165C9C" w:rsidRPr="00D055E7">
        <w:rPr>
          <w:rFonts w:ascii="Times New Roman" w:eastAsia="Times New Roman" w:hAnsi="Times New Roman"/>
          <w:sz w:val="28"/>
          <w:szCs w:val="28"/>
          <w:lang w:eastAsia="ru-RU"/>
        </w:rPr>
        <w:t xml:space="preserve"> из государственных наград по выбору работника.</w:t>
      </w:r>
    </w:p>
    <w:p w:rsidR="00165C9C"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4</w:t>
      </w:r>
      <w:r w:rsidR="00165C9C" w:rsidRPr="00D055E7">
        <w:rPr>
          <w:rFonts w:ascii="Times New Roman" w:eastAsia="Times New Roman" w:hAnsi="Times New Roman"/>
          <w:sz w:val="28"/>
          <w:szCs w:val="28"/>
          <w:lang w:eastAsia="ru-RU"/>
        </w:rPr>
        <w:t>. Выплаты за стаж работы по профилю устанавливаются по группам</w:t>
      </w:r>
      <w:r w:rsidR="00795803" w:rsidRPr="00D055E7">
        <w:rPr>
          <w:rFonts w:ascii="Times New Roman" w:eastAsia="Times New Roman" w:hAnsi="Times New Roman"/>
          <w:sz w:val="28"/>
          <w:szCs w:val="28"/>
          <w:lang w:eastAsia="ru-RU"/>
        </w:rPr>
        <w:t xml:space="preserve"> по стажу</w:t>
      </w:r>
      <w:r w:rsidR="00165C9C" w:rsidRPr="00D055E7">
        <w:rPr>
          <w:rFonts w:ascii="Times New Roman" w:eastAsia="Times New Roman" w:hAnsi="Times New Roman"/>
          <w:sz w:val="28"/>
          <w:szCs w:val="28"/>
          <w:lang w:eastAsia="ru-RU"/>
        </w:rPr>
        <w:t xml:space="preserve"> в разрезе профессионально-квалификационных групп в зависимости от продолжительности работы по профилю и рассчитываются по формуле:</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35A33" w:rsidRPr="00D055E7" w:rsidRDefault="002221A0"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 xml:space="preserve"> ,</m:t>
          </m:r>
        </m:oMath>
      </m:oMathPara>
    </w:p>
    <w:p w:rsidR="00535A33" w:rsidRPr="00D055E7" w:rsidRDefault="00535A33"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65C9C" w:rsidRPr="00D055E7" w:rsidRDefault="002221A0" w:rsidP="00795803">
      <w:pPr>
        <w:widowControl w:val="0"/>
        <w:tabs>
          <w:tab w:val="left" w:pos="6066"/>
        </w:tabs>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выплата за стаж работы по профилю;</w:t>
      </w:r>
    </w:p>
    <w:p w:rsidR="001F6619"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535A33"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535A33"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p>
    <w:p w:rsidR="00165C9C"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размер надбавки за стаж работы по профилю</w:t>
      </w:r>
      <w:r w:rsidR="00795803" w:rsidRPr="00D055E7">
        <w:rPr>
          <w:rFonts w:ascii="Times New Roman" w:eastAsia="Times New Roman" w:hAnsi="Times New Roman"/>
          <w:sz w:val="28"/>
          <w:szCs w:val="28"/>
          <w:lang w:eastAsia="ru-RU"/>
        </w:rPr>
        <w:t>, который</w:t>
      </w:r>
      <w:r w:rsidR="00165C9C" w:rsidRPr="00D055E7">
        <w:rPr>
          <w:rFonts w:ascii="Times New Roman" w:eastAsia="Times New Roman" w:hAnsi="Times New Roman"/>
          <w:sz w:val="28"/>
          <w:szCs w:val="28"/>
          <w:lang w:eastAsia="ru-RU"/>
        </w:rPr>
        <w:t xml:space="preserve"> приведен в </w:t>
      </w:r>
      <w:r w:rsidR="00795803" w:rsidRPr="00D055E7">
        <w:rPr>
          <w:rFonts w:ascii="Times New Roman" w:eastAsia="Times New Roman" w:hAnsi="Times New Roman"/>
          <w:sz w:val="28"/>
          <w:szCs w:val="28"/>
          <w:lang w:eastAsia="ru-RU"/>
        </w:rPr>
        <w:br/>
      </w:r>
      <w:r w:rsidR="00165C9C" w:rsidRPr="00D055E7">
        <w:rPr>
          <w:rFonts w:ascii="Times New Roman" w:eastAsia="Times New Roman" w:hAnsi="Times New Roman"/>
          <w:sz w:val="28"/>
          <w:szCs w:val="28"/>
          <w:lang w:eastAsia="ru-RU"/>
        </w:rPr>
        <w:t xml:space="preserve">таблице </w:t>
      </w:r>
      <w:r w:rsidR="00206E63" w:rsidRPr="00D055E7">
        <w:rPr>
          <w:rFonts w:ascii="Times New Roman" w:eastAsia="Times New Roman" w:hAnsi="Times New Roman"/>
          <w:sz w:val="28"/>
          <w:szCs w:val="28"/>
          <w:lang w:eastAsia="ru-RU"/>
        </w:rPr>
        <w:t>9</w:t>
      </w:r>
      <w:r w:rsidR="00165C9C" w:rsidRPr="00D055E7">
        <w:rPr>
          <w:rFonts w:ascii="Times New Roman" w:eastAsia="Times New Roman" w:hAnsi="Times New Roman"/>
          <w:sz w:val="28"/>
          <w:szCs w:val="28"/>
          <w:lang w:eastAsia="ru-RU"/>
        </w:rPr>
        <w:t>.</w:t>
      </w:r>
    </w:p>
    <w:p w:rsidR="00795803" w:rsidRPr="00D055E7" w:rsidRDefault="00795803"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55E46" w:rsidRPr="00D055E7" w:rsidRDefault="00D55E4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165C9C" w:rsidRPr="00D055E7" w:rsidRDefault="00165C9C"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206E63" w:rsidRPr="00D055E7">
        <w:rPr>
          <w:rFonts w:ascii="Times New Roman" w:eastAsia="Times New Roman" w:hAnsi="Times New Roman"/>
          <w:sz w:val="28"/>
          <w:szCs w:val="28"/>
          <w:lang w:eastAsia="ru-RU"/>
        </w:rPr>
        <w:t>9</w:t>
      </w:r>
    </w:p>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165C9C"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0" w:name="P9992"/>
      <w:bookmarkEnd w:id="10"/>
      <w:r w:rsidRPr="00D055E7">
        <w:rPr>
          <w:rFonts w:ascii="Times New Roman" w:eastAsia="Times New Roman" w:hAnsi="Times New Roman"/>
          <w:sz w:val="28"/>
          <w:szCs w:val="28"/>
          <w:lang w:eastAsia="ru-RU"/>
        </w:rPr>
        <w:t>Размеры надбавок за стаж работы по профилю</w:t>
      </w:r>
    </w:p>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268"/>
        <w:gridCol w:w="2268"/>
      </w:tblGrid>
      <w:tr w:rsidR="00165C9C" w:rsidRPr="00D055E7" w:rsidTr="00795803">
        <w:trPr>
          <w:trHeight w:val="431"/>
        </w:trPr>
        <w:tc>
          <w:tcPr>
            <w:tcW w:w="5670" w:type="dxa"/>
          </w:tcPr>
          <w:p w:rsidR="00D169D2"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w:t>
            </w:r>
          </w:p>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квалификационной группы</w:t>
            </w:r>
          </w:p>
        </w:tc>
        <w:tc>
          <w:tcPr>
            <w:tcW w:w="2268" w:type="dxa"/>
          </w:tcPr>
          <w:p w:rsidR="00165C9C"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w:t>
            </w:r>
            <w:r w:rsidR="00165C9C" w:rsidRPr="00D055E7">
              <w:rPr>
                <w:rFonts w:ascii="Times New Roman" w:eastAsia="Times New Roman" w:hAnsi="Times New Roman"/>
                <w:sz w:val="28"/>
                <w:szCs w:val="28"/>
                <w:lang w:eastAsia="ru-RU"/>
              </w:rPr>
              <w:t>руппа</w:t>
            </w:r>
          </w:p>
          <w:p w:rsidR="00795803"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 стажу</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795803" w:rsidRPr="00D055E7" w:rsidRDefault="00795803" w:rsidP="00795803">
      <w:pPr>
        <w:spacing w:after="0" w:line="240" w:lineRule="auto"/>
        <w:rPr>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268"/>
        <w:gridCol w:w="2268"/>
      </w:tblGrid>
      <w:tr w:rsidR="00795803" w:rsidRPr="00D055E7" w:rsidTr="00795803">
        <w:trPr>
          <w:tblHeader/>
        </w:trPr>
        <w:tc>
          <w:tcPr>
            <w:tcW w:w="5670" w:type="dxa"/>
          </w:tcPr>
          <w:p w:rsidR="00795803"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268" w:type="dxa"/>
          </w:tcPr>
          <w:p w:rsidR="00795803" w:rsidRPr="00D055E7" w:rsidRDefault="00795803"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268" w:type="dxa"/>
          </w:tcPr>
          <w:p w:rsidR="00795803"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165C9C" w:rsidRPr="00D055E7" w:rsidTr="006B621B">
        <w:tc>
          <w:tcPr>
            <w:tcW w:w="5670" w:type="dxa"/>
            <w:vMerge w:val="restart"/>
          </w:tcPr>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Медицинский и фармацевтический персонал первого уровня</w:t>
            </w: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165C9C" w:rsidRPr="00D055E7" w:rsidTr="00795803">
        <w:tc>
          <w:tcPr>
            <w:tcW w:w="5670" w:type="dxa"/>
            <w:vMerge/>
            <w:tcBorders>
              <w:bottom w:val="single" w:sz="4" w:space="0" w:color="auto"/>
            </w:tcBorders>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Borders>
              <w:bottom w:val="single" w:sz="4" w:space="0" w:color="auto"/>
            </w:tcBorders>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Borders>
              <w:bottom w:val="single" w:sz="4" w:space="0" w:color="auto"/>
            </w:tcBorders>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165C9C" w:rsidRPr="00D055E7" w:rsidTr="006B621B">
        <w:tc>
          <w:tcPr>
            <w:tcW w:w="5670" w:type="dxa"/>
            <w:vMerge w:val="restart"/>
          </w:tcPr>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Средний медицинский и фармацевтический персонал</w:t>
            </w: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3 до 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165C9C" w:rsidRPr="00D055E7" w:rsidTr="00795803">
        <w:tc>
          <w:tcPr>
            <w:tcW w:w="5670" w:type="dxa"/>
            <w:vMerge/>
            <w:tcBorders>
              <w:bottom w:val="single" w:sz="4" w:space="0" w:color="auto"/>
            </w:tcBorders>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Borders>
              <w:bottom w:val="single" w:sz="4" w:space="0" w:color="auto"/>
            </w:tcBorders>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Borders>
              <w:bottom w:val="single" w:sz="4" w:space="0" w:color="auto"/>
            </w:tcBorders>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165C9C" w:rsidRPr="00D055E7" w:rsidTr="00795803">
        <w:tc>
          <w:tcPr>
            <w:tcW w:w="5670" w:type="dxa"/>
            <w:vMerge w:val="restart"/>
            <w:tcBorders>
              <w:top w:val="single" w:sz="4" w:space="0" w:color="auto"/>
            </w:tcBorders>
          </w:tcPr>
          <w:p w:rsidR="00165C9C" w:rsidRPr="00D055E7" w:rsidRDefault="00165C9C"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Врачи и провизоры</w:t>
            </w:r>
          </w:p>
        </w:tc>
        <w:tc>
          <w:tcPr>
            <w:tcW w:w="2268" w:type="dxa"/>
            <w:tcBorders>
              <w:top w:val="single" w:sz="4" w:space="0" w:color="auto"/>
            </w:tcBorders>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3 до 5 лет</w:t>
            </w:r>
          </w:p>
        </w:tc>
        <w:tc>
          <w:tcPr>
            <w:tcW w:w="2268" w:type="dxa"/>
            <w:tcBorders>
              <w:top w:val="single" w:sz="4" w:space="0" w:color="auto"/>
            </w:tcBorders>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bl>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165C9C"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4.1</w:t>
      </w:r>
      <w:r w:rsidR="00165C9C" w:rsidRPr="00D055E7">
        <w:rPr>
          <w:rFonts w:ascii="Times New Roman" w:eastAsia="Times New Roman" w:hAnsi="Times New Roman"/>
          <w:sz w:val="28"/>
          <w:szCs w:val="28"/>
          <w:lang w:eastAsia="ru-RU"/>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5B40F5"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5</w:t>
      </w:r>
      <w:r w:rsidRPr="00D055E7">
        <w:rPr>
          <w:rFonts w:ascii="Times New Roman" w:eastAsia="Times New Roman" w:hAnsi="Times New Roman"/>
          <w:sz w:val="28"/>
          <w:szCs w:val="28"/>
          <w:lang w:eastAsia="ru-RU"/>
        </w:rPr>
        <w:t>.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5B40F5"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B40F5" w:rsidRPr="00D055E7" w:rsidRDefault="002221A0"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m:t>
          </m:r>
        </m:oMath>
      </m:oMathPara>
    </w:p>
    <w:p w:rsidR="005B40F5" w:rsidRPr="00D055E7" w:rsidRDefault="005B40F5"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5B40F5"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5B40F5"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sr</m:t>
            </m:r>
          </m:sub>
        </m:sSub>
      </m:oMath>
      <w:r w:rsidR="005B40F5"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5B40F5" w:rsidRPr="00D055E7">
        <w:rPr>
          <w:rFonts w:ascii="Times New Roman" w:eastAsia="Times New Roman" w:hAnsi="Times New Roman"/>
          <w:sz w:val="28"/>
          <w:szCs w:val="28"/>
          <w:lang w:eastAsia="ru-RU"/>
        </w:rPr>
        <w:t xml:space="preserve"> выплаты за сложность работы;</w:t>
      </w:r>
    </w:p>
    <w:p w:rsidR="001F6619"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5B40F5"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p>
    <w:p w:rsidR="005B40F5"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oMath>
      <w:r w:rsidR="005B40F5"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5B40F5" w:rsidRPr="00D055E7">
        <w:rPr>
          <w:rFonts w:ascii="Times New Roman" w:eastAsia="Times New Roman" w:hAnsi="Times New Roman"/>
          <w:sz w:val="28"/>
          <w:szCs w:val="28"/>
          <w:lang w:eastAsia="ru-RU"/>
        </w:rPr>
        <w:t xml:space="preserve"> размер надбавки за сложность работы</w:t>
      </w:r>
      <w:r w:rsidR="00795803" w:rsidRPr="00D055E7">
        <w:rPr>
          <w:rFonts w:ascii="Times New Roman" w:eastAsia="Times New Roman" w:hAnsi="Times New Roman"/>
          <w:sz w:val="28"/>
          <w:szCs w:val="28"/>
          <w:lang w:eastAsia="ru-RU"/>
        </w:rPr>
        <w:t xml:space="preserve">, который </w:t>
      </w:r>
      <w:r w:rsidR="005B40F5" w:rsidRPr="00D055E7">
        <w:rPr>
          <w:rFonts w:ascii="Times New Roman" w:eastAsia="Times New Roman" w:hAnsi="Times New Roman"/>
          <w:sz w:val="28"/>
          <w:szCs w:val="28"/>
          <w:lang w:eastAsia="ru-RU"/>
        </w:rPr>
        <w:t xml:space="preserve">приведен в таблице </w:t>
      </w:r>
      <w:r w:rsidR="00980B7A"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0</w:t>
      </w:r>
      <w:r w:rsidR="005B40F5" w:rsidRPr="00D055E7">
        <w:rPr>
          <w:rFonts w:ascii="Times New Roman" w:eastAsia="Times New Roman" w:hAnsi="Times New Roman"/>
          <w:sz w:val="28"/>
          <w:szCs w:val="28"/>
          <w:lang w:eastAsia="ru-RU"/>
        </w:rPr>
        <w:t>.</w:t>
      </w:r>
    </w:p>
    <w:p w:rsidR="00795803" w:rsidRPr="00D055E7" w:rsidRDefault="00795803"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5B40F5" w:rsidRPr="00D055E7" w:rsidRDefault="005B40F5"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980B7A"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0</w:t>
      </w:r>
    </w:p>
    <w:p w:rsidR="005B40F5" w:rsidRPr="00D055E7" w:rsidRDefault="005B40F5"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5B40F5"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1" w:name="P9961"/>
      <w:bookmarkEnd w:id="11"/>
      <w:r w:rsidRPr="00D055E7">
        <w:rPr>
          <w:rFonts w:ascii="Times New Roman" w:eastAsia="Times New Roman" w:hAnsi="Times New Roman"/>
          <w:sz w:val="28"/>
          <w:szCs w:val="28"/>
          <w:lang w:eastAsia="ru-RU"/>
        </w:rPr>
        <w:t>Размеры надбавок за сложность работы</w:t>
      </w:r>
    </w:p>
    <w:p w:rsidR="005B40F5" w:rsidRPr="00D055E7" w:rsidRDefault="005B40F5"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2835"/>
        <w:gridCol w:w="2693"/>
      </w:tblGrid>
      <w:tr w:rsidR="005B40F5" w:rsidRPr="00D055E7" w:rsidTr="00774C98">
        <w:tc>
          <w:tcPr>
            <w:tcW w:w="4678"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профессиональной квалификационной группы</w:t>
            </w:r>
          </w:p>
        </w:tc>
        <w:tc>
          <w:tcPr>
            <w:tcW w:w="2835"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Диапазон надбавок, процентов</w:t>
            </w:r>
          </w:p>
        </w:tc>
      </w:tr>
      <w:tr w:rsidR="005B40F5" w:rsidRPr="00D055E7" w:rsidTr="00774C98">
        <w:tc>
          <w:tcPr>
            <w:tcW w:w="4678" w:type="dxa"/>
            <w:vMerge w:val="restart"/>
          </w:tcPr>
          <w:p w:rsidR="005B40F5" w:rsidRPr="00D055E7" w:rsidRDefault="005B40F5"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Средний медицинский и фармацевтический персонал</w:t>
            </w:r>
          </w:p>
        </w:tc>
        <w:tc>
          <w:tcPr>
            <w:tcW w:w="2835" w:type="dxa"/>
          </w:tcPr>
          <w:p w:rsidR="005B40F5"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5B40F5" w:rsidRPr="00D055E7" w:rsidTr="00774C98">
        <w:tc>
          <w:tcPr>
            <w:tcW w:w="4678" w:type="dxa"/>
            <w:vMerge/>
          </w:tcPr>
          <w:p w:rsidR="005B40F5" w:rsidRPr="00D055E7" w:rsidRDefault="005B40F5" w:rsidP="00083FA4">
            <w:pPr>
              <w:spacing w:after="0" w:line="240" w:lineRule="auto"/>
              <w:rPr>
                <w:rFonts w:ascii="Times New Roman" w:eastAsiaTheme="minorHAnsi" w:hAnsi="Times New Roman"/>
                <w:sz w:val="28"/>
                <w:szCs w:val="28"/>
              </w:rPr>
            </w:pPr>
          </w:p>
        </w:tc>
        <w:tc>
          <w:tcPr>
            <w:tcW w:w="2835" w:type="dxa"/>
          </w:tcPr>
          <w:p w:rsidR="005B40F5"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5B40F5" w:rsidRPr="00D055E7" w:rsidTr="00774C98">
        <w:tc>
          <w:tcPr>
            <w:tcW w:w="4678" w:type="dxa"/>
            <w:vMerge/>
          </w:tcPr>
          <w:p w:rsidR="005B40F5" w:rsidRPr="00D055E7" w:rsidRDefault="005B40F5" w:rsidP="00083FA4">
            <w:pPr>
              <w:spacing w:after="0" w:line="240" w:lineRule="auto"/>
              <w:rPr>
                <w:rFonts w:ascii="Times New Roman" w:eastAsiaTheme="minorHAnsi" w:hAnsi="Times New Roman"/>
                <w:sz w:val="28"/>
                <w:szCs w:val="28"/>
              </w:rPr>
            </w:pPr>
          </w:p>
        </w:tc>
        <w:tc>
          <w:tcPr>
            <w:tcW w:w="2835" w:type="dxa"/>
          </w:tcPr>
          <w:p w:rsidR="005B40F5"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5B40F5" w:rsidRPr="00D055E7" w:rsidTr="00774C98">
        <w:tc>
          <w:tcPr>
            <w:tcW w:w="4678" w:type="dxa"/>
            <w:vMerge/>
          </w:tcPr>
          <w:p w:rsidR="005B40F5" w:rsidRPr="00D055E7" w:rsidRDefault="005B40F5" w:rsidP="00083FA4">
            <w:pPr>
              <w:spacing w:after="0" w:line="240" w:lineRule="auto"/>
              <w:rPr>
                <w:rFonts w:ascii="Times New Roman" w:eastAsiaTheme="minorHAnsi" w:hAnsi="Times New Roman"/>
                <w:sz w:val="28"/>
                <w:szCs w:val="28"/>
              </w:rPr>
            </w:pPr>
          </w:p>
        </w:tc>
        <w:tc>
          <w:tcPr>
            <w:tcW w:w="2835" w:type="dxa"/>
          </w:tcPr>
          <w:p w:rsidR="005B40F5"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пятый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5B40F5" w:rsidRPr="00D055E7" w:rsidTr="00774C98">
        <w:tc>
          <w:tcPr>
            <w:tcW w:w="4678" w:type="dxa"/>
          </w:tcPr>
          <w:p w:rsidR="005B40F5" w:rsidRPr="00D055E7" w:rsidRDefault="005B40F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Врачи и провизоры</w:t>
            </w:r>
          </w:p>
        </w:tc>
        <w:tc>
          <w:tcPr>
            <w:tcW w:w="2835" w:type="dxa"/>
          </w:tcPr>
          <w:p w:rsidR="005B40F5" w:rsidRPr="00D055E7" w:rsidRDefault="00330B01" w:rsidP="00330B0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второй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bl>
    <w:p w:rsidR="005B40F5" w:rsidRPr="00D055E7" w:rsidRDefault="005B40F5"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30B01" w:rsidRPr="00D055E7" w:rsidRDefault="00330B01" w:rsidP="00795803">
      <w:pPr>
        <w:pStyle w:val="ConsPlusNormal"/>
        <w:tabs>
          <w:tab w:val="left" w:pos="10065"/>
        </w:tabs>
        <w:ind w:firstLine="709"/>
        <w:contextualSpacing/>
        <w:jc w:val="both"/>
        <w:rPr>
          <w:rFonts w:ascii="Times New Roman" w:hAnsi="Times New Roman" w:cs="Times New Roman"/>
          <w:sz w:val="28"/>
          <w:szCs w:val="28"/>
        </w:rPr>
      </w:pPr>
    </w:p>
    <w:p w:rsidR="00B43123" w:rsidRPr="00D055E7" w:rsidRDefault="00B43123" w:rsidP="00795803">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5. Размеры и порядок установления выплат стимулирующего характера </w:t>
      </w:r>
      <w:r w:rsidR="00743D2D" w:rsidRPr="00D055E7">
        <w:rPr>
          <w:rFonts w:ascii="Times New Roman" w:hAnsi="Times New Roman" w:cs="Times New Roman"/>
          <w:sz w:val="28"/>
          <w:szCs w:val="28"/>
        </w:rPr>
        <w:t>работникам физической культуры</w:t>
      </w:r>
      <w:r w:rsidR="00A620B7" w:rsidRPr="00D055E7">
        <w:rPr>
          <w:rFonts w:ascii="Times New Roman" w:hAnsi="Times New Roman" w:cs="Times New Roman"/>
          <w:sz w:val="28"/>
          <w:szCs w:val="28"/>
        </w:rPr>
        <w:t xml:space="preserve"> и спорта</w:t>
      </w:r>
      <w:r w:rsidRPr="00D055E7">
        <w:rPr>
          <w:rFonts w:ascii="Times New Roman" w:hAnsi="Times New Roman" w:cs="Times New Roman"/>
          <w:sz w:val="28"/>
          <w:szCs w:val="28"/>
        </w:rPr>
        <w:t xml:space="preserve"> профессиональных образовательных организаци</w:t>
      </w:r>
      <w:r w:rsidR="001F6619" w:rsidRPr="00D055E7">
        <w:rPr>
          <w:rFonts w:ascii="Times New Roman" w:hAnsi="Times New Roman" w:cs="Times New Roman"/>
          <w:sz w:val="28"/>
          <w:szCs w:val="28"/>
        </w:rPr>
        <w:t>й</w:t>
      </w:r>
      <w:r w:rsidRPr="00D055E7">
        <w:rPr>
          <w:rFonts w:ascii="Times New Roman" w:hAnsi="Times New Roman" w:cs="Times New Roman"/>
          <w:sz w:val="28"/>
          <w:szCs w:val="28"/>
        </w:rPr>
        <w:t>.</w:t>
      </w:r>
    </w:p>
    <w:p w:rsidR="003D5CEA" w:rsidRPr="00D055E7" w:rsidRDefault="0076752E"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1.</w:t>
      </w:r>
      <w:r w:rsidR="003D5CEA" w:rsidRPr="00D055E7">
        <w:rPr>
          <w:rFonts w:ascii="Times New Roman" w:eastAsia="Times New Roman" w:hAnsi="Times New Roman"/>
          <w:sz w:val="28"/>
          <w:szCs w:val="28"/>
          <w:lang w:eastAsia="ru-RU"/>
        </w:rPr>
        <w:t xml:space="preserve">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 разрезе профессионально-квалификационных групп</w:t>
      </w:r>
      <w:r w:rsidR="00330B01" w:rsidRPr="00D055E7">
        <w:rPr>
          <w:rFonts w:ascii="Times New Roman" w:eastAsia="Times New Roman" w:hAnsi="Times New Roman"/>
          <w:sz w:val="28"/>
          <w:szCs w:val="28"/>
          <w:lang w:eastAsia="ru-RU"/>
        </w:rPr>
        <w:t xml:space="preserve"> и</w:t>
      </w:r>
      <w:r w:rsidR="003D5CEA" w:rsidRPr="00D055E7">
        <w:rPr>
          <w:rFonts w:ascii="Times New Roman" w:eastAsia="Times New Roman" w:hAnsi="Times New Roman"/>
          <w:sz w:val="28"/>
          <w:szCs w:val="28"/>
          <w:lang w:eastAsia="ru-RU"/>
        </w:rPr>
        <w:t xml:space="preserve"> рассчитываются по формуле:</w:t>
      </w:r>
    </w:p>
    <w:p w:rsidR="0058797F" w:rsidRPr="00D055E7" w:rsidRDefault="0058797F"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76752E" w:rsidRPr="00D055E7" w:rsidRDefault="0076752E"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квалификационную категорию;</w:t>
      </w:r>
    </w:p>
    <w:p w:rsidR="00C915A0" w:rsidRPr="00D055E7" w:rsidRDefault="002221A0"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C915A0"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C915A0" w:rsidRPr="00D055E7">
        <w:rPr>
          <w:rFonts w:ascii="Times New Roman" w:eastAsia="Times New Roman" w:hAnsi="Times New Roman"/>
          <w:sz w:val="28"/>
          <w:szCs w:val="28"/>
          <w:lang w:eastAsia="ru-RU"/>
        </w:rPr>
        <w:t xml:space="preserve"> </w:t>
      </w:r>
      <w:r w:rsidR="00C915A0" w:rsidRPr="00D055E7">
        <w:rPr>
          <w:rFonts w:ascii="Times New Roman" w:hAnsi="Times New Roman"/>
          <w:sz w:val="28"/>
          <w:szCs w:val="28"/>
        </w:rPr>
        <w:t xml:space="preserve">должностной оклад </w:t>
      </w:r>
      <w:r w:rsidR="00D100E7" w:rsidRPr="00D055E7">
        <w:rPr>
          <w:rFonts w:ascii="Times New Roman" w:hAnsi="Times New Roman"/>
          <w:sz w:val="28"/>
          <w:szCs w:val="28"/>
        </w:rPr>
        <w:t xml:space="preserve">работников физической культуры и спорта </w:t>
      </w:r>
      <w:r w:rsidR="00C915A0" w:rsidRPr="00D055E7">
        <w:rPr>
          <w:rFonts w:ascii="Times New Roman" w:eastAsia="Times New Roman" w:hAnsi="Times New Roman"/>
          <w:sz w:val="28"/>
          <w:szCs w:val="28"/>
          <w:lang w:eastAsia="ru-RU"/>
        </w:rPr>
        <w:t>профессиональных образовательных организаций;</w:t>
      </w:r>
    </w:p>
    <w:p w:rsidR="003D5CEA" w:rsidRPr="00D055E7" w:rsidRDefault="002221A0"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квалификационную категорию</w:t>
      </w:r>
      <w:r w:rsidR="00330B01" w:rsidRPr="00D055E7">
        <w:rPr>
          <w:rFonts w:ascii="Times New Roman" w:eastAsia="Times New Roman" w:hAnsi="Times New Roman"/>
          <w:sz w:val="28"/>
          <w:szCs w:val="28"/>
          <w:lang w:eastAsia="ru-RU"/>
        </w:rPr>
        <w:t>, который</w:t>
      </w:r>
      <w:r w:rsidR="003D5CEA" w:rsidRPr="00D055E7">
        <w:rPr>
          <w:rFonts w:ascii="Times New Roman" w:eastAsia="Times New Roman" w:hAnsi="Times New Roman"/>
          <w:sz w:val="28"/>
          <w:szCs w:val="28"/>
          <w:lang w:eastAsia="ru-RU"/>
        </w:rPr>
        <w:t xml:space="preserve"> приведен </w:t>
      </w:r>
      <w:r w:rsidR="00DA2666" w:rsidRPr="00D055E7">
        <w:rPr>
          <w:rFonts w:ascii="Times New Roman" w:eastAsia="Times New Roman" w:hAnsi="Times New Roman"/>
          <w:sz w:val="28"/>
          <w:szCs w:val="28"/>
          <w:lang w:eastAsia="ru-RU"/>
        </w:rPr>
        <w:t>в таблице</w:t>
      </w:r>
      <w:r w:rsidR="00714185" w:rsidRPr="00D055E7">
        <w:rPr>
          <w:rFonts w:ascii="Times New Roman" w:eastAsia="Times New Roman" w:hAnsi="Times New Roman"/>
          <w:sz w:val="28"/>
          <w:szCs w:val="28"/>
          <w:lang w:eastAsia="ru-RU"/>
        </w:rPr>
        <w:t xml:space="preserve"> </w:t>
      </w:r>
      <w:r w:rsidR="00DA2666"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1</w:t>
      </w:r>
      <w:r w:rsidR="003D5CEA" w:rsidRPr="00D055E7">
        <w:rPr>
          <w:rFonts w:ascii="Times New Roman" w:eastAsia="Times New Roman" w:hAnsi="Times New Roman"/>
          <w:sz w:val="28"/>
          <w:szCs w:val="28"/>
          <w:lang w:eastAsia="ru-RU"/>
        </w:rPr>
        <w:t>.</w:t>
      </w:r>
    </w:p>
    <w:p w:rsidR="003D5CEA" w:rsidRPr="00D055E7" w:rsidRDefault="003D5CEA"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(организации), при котором создана аттестационная комиссия.</w:t>
      </w:r>
    </w:p>
    <w:p w:rsidR="00330B01" w:rsidRPr="00D055E7" w:rsidRDefault="00330B01"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795803">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A2666"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1</w:t>
      </w:r>
    </w:p>
    <w:p w:rsidR="003D5CEA" w:rsidRPr="00D055E7" w:rsidRDefault="003D5CEA"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30B01"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2" w:name="P7361"/>
      <w:bookmarkEnd w:id="12"/>
      <w:r w:rsidRPr="00D055E7">
        <w:rPr>
          <w:rFonts w:ascii="Times New Roman" w:eastAsia="Times New Roman" w:hAnsi="Times New Roman"/>
          <w:sz w:val="28"/>
          <w:szCs w:val="28"/>
          <w:lang w:eastAsia="ru-RU"/>
        </w:rPr>
        <w:t xml:space="preserve">Размеры надбавок за квалификационную категорию </w:t>
      </w:r>
    </w:p>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работникам физической культуры и спорта</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Style w:val="a9"/>
        <w:tblW w:w="0" w:type="auto"/>
        <w:tblBorders>
          <w:bottom w:val="none" w:sz="0" w:space="0" w:color="auto"/>
        </w:tblBorders>
        <w:tblLook w:val="04A0" w:firstRow="1" w:lastRow="0" w:firstColumn="1" w:lastColumn="0" w:noHBand="0" w:noVBand="1"/>
      </w:tblPr>
      <w:tblGrid>
        <w:gridCol w:w="2405"/>
        <w:gridCol w:w="5954"/>
        <w:gridCol w:w="1835"/>
      </w:tblGrid>
      <w:tr w:rsidR="00706A9A" w:rsidRPr="00D055E7" w:rsidTr="00330B01">
        <w:tc>
          <w:tcPr>
            <w:tcW w:w="2405" w:type="dxa"/>
          </w:tcPr>
          <w:p w:rsidR="00706A9A" w:rsidRPr="00D055E7" w:rsidRDefault="00706A9A" w:rsidP="00706A9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5954" w:type="dxa"/>
          </w:tcPr>
          <w:p w:rsidR="00706A9A" w:rsidRPr="00D055E7" w:rsidRDefault="00706A9A" w:rsidP="00706A9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Квалификационная категория</w:t>
            </w:r>
          </w:p>
        </w:tc>
        <w:tc>
          <w:tcPr>
            <w:tcW w:w="1835" w:type="dxa"/>
          </w:tcPr>
          <w:p w:rsidR="00706A9A" w:rsidRPr="00D055E7" w:rsidRDefault="00706A9A" w:rsidP="00706A9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706A9A" w:rsidRPr="00D055E7" w:rsidRDefault="00706A9A" w:rsidP="00706A9A">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954"/>
        <w:gridCol w:w="1842"/>
      </w:tblGrid>
      <w:tr w:rsidR="003D5CEA" w:rsidRPr="00D055E7" w:rsidTr="00D169D2">
        <w:trPr>
          <w:tblHeader/>
        </w:trPr>
        <w:tc>
          <w:tcPr>
            <w:tcW w:w="2410" w:type="dxa"/>
          </w:tcPr>
          <w:p w:rsidR="003D5CEA" w:rsidRPr="00D055E7" w:rsidRDefault="00706A9A"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5954" w:type="dxa"/>
          </w:tcPr>
          <w:p w:rsidR="003D5CEA" w:rsidRPr="00D055E7" w:rsidRDefault="00706A9A"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c>
          <w:tcPr>
            <w:tcW w:w="1842" w:type="dxa"/>
          </w:tcPr>
          <w:p w:rsidR="003D5CEA" w:rsidRPr="00D055E7" w:rsidRDefault="00706A9A"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p>
        </w:tc>
      </w:tr>
      <w:tr w:rsidR="003D5CEA" w:rsidRPr="00D055E7" w:rsidTr="00596782">
        <w:tc>
          <w:tcPr>
            <w:tcW w:w="10206" w:type="dxa"/>
            <w:gridSpan w:val="3"/>
          </w:tcPr>
          <w:p w:rsidR="003D5CEA" w:rsidRPr="00D055E7" w:rsidRDefault="003D5CEA"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работников физической культуры и спорта второго уровня (группа 2)</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П</w:t>
            </w:r>
            <w:r w:rsidR="00330B01" w:rsidRPr="00D055E7">
              <w:rPr>
                <w:rFonts w:ascii="Times New Roman" w:eastAsiaTheme="minorHAnsi" w:hAnsi="Times New Roman"/>
                <w:sz w:val="28"/>
                <w:szCs w:val="28"/>
              </w:rPr>
              <w:t>ервый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первая</w:t>
            </w:r>
            <w:r w:rsidR="00BA5DE4" w:rsidRPr="00D055E7">
              <w:rPr>
                <w:rFonts w:ascii="Times New Roman" w:eastAsia="Times New Roman" w:hAnsi="Times New Roman"/>
                <w:sz w:val="28"/>
                <w:szCs w:val="28"/>
                <w:lang w:eastAsia="ru-RU"/>
              </w:rPr>
              <w:t xml:space="preserve"> 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В</w:t>
            </w:r>
            <w:r w:rsidR="00330B01" w:rsidRPr="00D055E7">
              <w:rPr>
                <w:rFonts w:ascii="Times New Roman" w:eastAsiaTheme="minorHAnsi" w:hAnsi="Times New Roman"/>
                <w:sz w:val="28"/>
                <w:szCs w:val="28"/>
              </w:rPr>
              <w:t>торой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Т</w:t>
            </w:r>
            <w:r w:rsidR="00330B01" w:rsidRPr="00D055E7">
              <w:rPr>
                <w:rFonts w:ascii="Times New Roman" w:eastAsiaTheme="minorHAnsi" w:hAnsi="Times New Roman"/>
                <w:sz w:val="28"/>
                <w:szCs w:val="28"/>
              </w:rPr>
              <w:t>ретий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p w:rsidR="00330B01"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p>
        </w:tc>
      </w:tr>
      <w:tr w:rsidR="003D5CEA" w:rsidRPr="00D055E7" w:rsidTr="00596782">
        <w:tc>
          <w:tcPr>
            <w:tcW w:w="10206" w:type="dxa"/>
            <w:gridSpan w:val="3"/>
          </w:tcPr>
          <w:p w:rsidR="003D5CEA" w:rsidRPr="00D055E7" w:rsidRDefault="003D5CEA" w:rsidP="0059678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работников физической культуры и спорта третьего уровня (группа 3)</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П</w:t>
            </w:r>
            <w:r w:rsidR="00330B01" w:rsidRPr="00D055E7">
              <w:rPr>
                <w:rFonts w:ascii="Times New Roman" w:eastAsiaTheme="minorHAnsi" w:hAnsi="Times New Roman"/>
                <w:sz w:val="28"/>
                <w:szCs w:val="28"/>
              </w:rPr>
              <w:t>ервый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4E475E" w:rsidRPr="00D055E7">
              <w:rPr>
                <w:rFonts w:ascii="Times New Roman" w:eastAsia="Times New Roman" w:hAnsi="Times New Roman"/>
                <w:sz w:val="28"/>
                <w:szCs w:val="28"/>
                <w:lang w:eastAsia="ru-RU"/>
              </w:rPr>
              <w:t>0</w:t>
            </w:r>
            <w:r w:rsidRPr="00D055E7">
              <w:rPr>
                <w:rFonts w:ascii="Times New Roman" w:eastAsia="Times New Roman" w:hAnsi="Times New Roman"/>
                <w:sz w:val="28"/>
                <w:szCs w:val="28"/>
                <w:lang w:eastAsia="ru-RU"/>
              </w:rPr>
              <w:t>,</w:t>
            </w:r>
            <w:r w:rsidR="004E475E" w:rsidRPr="00D055E7">
              <w:rPr>
                <w:rFonts w:ascii="Times New Roman" w:eastAsia="Times New Roman" w:hAnsi="Times New Roman"/>
                <w:sz w:val="28"/>
                <w:szCs w:val="28"/>
                <w:lang w:eastAsia="ru-RU"/>
              </w:rPr>
              <w:t>0</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В</w:t>
            </w:r>
            <w:r w:rsidR="00330B01" w:rsidRPr="00D055E7">
              <w:rPr>
                <w:rFonts w:ascii="Times New Roman" w:eastAsiaTheme="minorHAnsi" w:hAnsi="Times New Roman"/>
                <w:sz w:val="28"/>
                <w:szCs w:val="28"/>
              </w:rPr>
              <w:t>торой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3D5CEA" w:rsidRPr="00D055E7" w:rsidTr="00596782">
        <w:tc>
          <w:tcPr>
            <w:tcW w:w="10206" w:type="dxa"/>
            <w:gridSpan w:val="3"/>
          </w:tcPr>
          <w:p w:rsidR="003D5CEA" w:rsidRPr="00D055E7" w:rsidRDefault="003D5CEA" w:rsidP="0059678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работников физической культуры и спорта четвертого уровня (группа 4)</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П</w:t>
            </w:r>
            <w:r w:rsidR="00330B01" w:rsidRPr="00D055E7">
              <w:rPr>
                <w:rFonts w:ascii="Times New Roman" w:eastAsiaTheme="minorHAnsi" w:hAnsi="Times New Roman"/>
                <w:sz w:val="28"/>
                <w:szCs w:val="28"/>
              </w:rPr>
              <w:t>ервый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BA5DE4" w:rsidRPr="00D055E7" w:rsidTr="00D169D2">
        <w:tc>
          <w:tcPr>
            <w:tcW w:w="2410" w:type="dxa"/>
            <w:vMerge/>
          </w:tcPr>
          <w:p w:rsidR="00BA5DE4" w:rsidRPr="00D055E7" w:rsidRDefault="00BA5DE4" w:rsidP="00083FA4">
            <w:pPr>
              <w:spacing w:after="0" w:line="240" w:lineRule="auto"/>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bl>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6649D" w:rsidRPr="00D055E7">
        <w:rPr>
          <w:rFonts w:ascii="Times New Roman" w:eastAsia="Times New Roman" w:hAnsi="Times New Roman"/>
          <w:sz w:val="28"/>
          <w:szCs w:val="28"/>
          <w:lang w:eastAsia="ru-RU"/>
        </w:rPr>
        <w:t>2.</w:t>
      </w:r>
      <w:r w:rsidRPr="00D055E7">
        <w:rPr>
          <w:rFonts w:ascii="Times New Roman" w:eastAsia="Times New Roman" w:hAnsi="Times New Roman"/>
          <w:sz w:val="28"/>
          <w:szCs w:val="28"/>
          <w:lang w:eastAsia="ru-RU"/>
        </w:rPr>
        <w:t xml:space="preserve"> Выплаты за специфику деятельности предоставляются работникам физической культуры и спорта первого, второго, третьего и четвертого уровней и рассчитываются по формуле:</w:t>
      </w: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для работников, тарифицируемых по должностному окладу:</w:t>
      </w: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85D97" w:rsidRPr="00D055E7" w:rsidRDefault="002221A0" w:rsidP="00330B01">
      <w:pPr>
        <w:widowControl w:val="0"/>
        <w:autoSpaceDE w:val="0"/>
        <w:autoSpaceDN w:val="0"/>
        <w:spacing w:after="0" w:line="240" w:lineRule="auto"/>
        <w:ind w:firstLine="709"/>
        <w:jc w:val="center"/>
        <w:rPr>
          <w:rFonts w:ascii="Cambria Math" w:eastAsia="Times New Roman" w:hAnsi="Cambria Math"/>
          <w:i/>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oMath>
      <w:r w:rsidR="00463AF7" w:rsidRPr="00D055E7">
        <w:rPr>
          <w:rFonts w:ascii="Cambria Math" w:eastAsia="Times New Roman" w:hAnsi="Cambria Math"/>
          <w:i/>
          <w:sz w:val="28"/>
          <w:szCs w:val="28"/>
          <w:lang w:eastAsia="ru-RU"/>
        </w:rPr>
        <w:t xml:space="preserve"> ,</w:t>
      </w: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для работников, тарифицируемых по окладу (ставке заработной платы):</w:t>
      </w: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65C2F" w:rsidRPr="00D055E7" w:rsidRDefault="002221A0" w:rsidP="00330B0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e>
          </m:nary>
          <m:r>
            <w:rPr>
              <w:rFonts w:ascii="Cambria Math" w:eastAsia="Times New Roman" w:hAnsi="Cambria Math"/>
              <w:sz w:val="28"/>
              <w:szCs w:val="28"/>
              <w:lang w:eastAsia="ru-RU"/>
            </w:rPr>
            <m:t xml:space="preserve"> ,</m:t>
          </m:r>
        </m:oMath>
      </m:oMathPara>
    </w:p>
    <w:p w:rsidR="003D5CEA" w:rsidRPr="00D055E7" w:rsidRDefault="003D5CEA" w:rsidP="00330B01">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2221A0"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sd</m:t>
            </m:r>
          </m:sub>
        </m:sSub>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специфику деятельности;</w:t>
      </w:r>
    </w:p>
    <w:p w:rsidR="006E74B4" w:rsidRPr="00D055E7" w:rsidRDefault="002221A0"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6E74B4"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 xml:space="preserve"> </w:t>
      </w:r>
      <w:r w:rsidR="006E74B4" w:rsidRPr="00D055E7">
        <w:rPr>
          <w:rFonts w:ascii="Times New Roman" w:hAnsi="Times New Roman"/>
          <w:sz w:val="28"/>
          <w:szCs w:val="28"/>
        </w:rPr>
        <w:t xml:space="preserve">должностной оклад работников физической культуры и спорта </w:t>
      </w:r>
      <w:r w:rsidR="006E74B4" w:rsidRPr="00D055E7">
        <w:rPr>
          <w:rFonts w:ascii="Times New Roman" w:eastAsia="Times New Roman" w:hAnsi="Times New Roman"/>
          <w:sz w:val="28"/>
          <w:szCs w:val="28"/>
          <w:lang w:eastAsia="ru-RU"/>
        </w:rPr>
        <w:t>профессиональных образовательных организаций;</w:t>
      </w:r>
    </w:p>
    <w:p w:rsidR="006E74B4" w:rsidRPr="00D055E7" w:rsidRDefault="002221A0" w:rsidP="00330B01">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b</m:t>
            </m:r>
          </m:sub>
        </m:sSub>
        <m:r>
          <w:rPr>
            <w:rFonts w:ascii="Cambria Math" w:hAnsi="Cambria Math"/>
            <w:sz w:val="28"/>
            <w:szCs w:val="28"/>
          </w:rPr>
          <m:t xml:space="preserve"> </m:t>
        </m:r>
      </m:oMath>
      <w:r w:rsidR="00330B01" w:rsidRPr="00D055E7">
        <w:rPr>
          <w:rFonts w:ascii="Times New Roman" w:hAnsi="Times New Roman"/>
          <w:sz w:val="28"/>
          <w:szCs w:val="28"/>
        </w:rPr>
        <w:t>–</w:t>
      </w:r>
      <w:r w:rsidR="006E74B4" w:rsidRPr="00D055E7">
        <w:rPr>
          <w:rFonts w:ascii="Times New Roman" w:hAnsi="Times New Roman" w:cs="Times New Roman"/>
          <w:sz w:val="28"/>
          <w:szCs w:val="28"/>
        </w:rPr>
        <w:t xml:space="preserve"> размер базового оклада педагогических работников </w:t>
      </w:r>
      <w:r w:rsidR="006E74B4" w:rsidRPr="00D055E7">
        <w:rPr>
          <w:rFonts w:ascii="Times New Roman" w:hAnsi="Times New Roman"/>
          <w:sz w:val="28"/>
          <w:szCs w:val="28"/>
        </w:rPr>
        <w:t>профессиональных образовательных организаций</w:t>
      </w:r>
      <w:r w:rsidR="006E74B4" w:rsidRPr="00D055E7">
        <w:rPr>
          <w:rFonts w:ascii="Times New Roman" w:hAnsi="Times New Roman" w:cs="Times New Roman"/>
          <w:sz w:val="28"/>
          <w:szCs w:val="28"/>
        </w:rPr>
        <w:t xml:space="preserve">, принимаемый в соответствии с разделом </w:t>
      </w:r>
      <w:r w:rsidR="009D3582" w:rsidRPr="00D055E7">
        <w:rPr>
          <w:rFonts w:ascii="Times New Roman" w:hAnsi="Times New Roman" w:cs="Times New Roman"/>
          <w:sz w:val="28"/>
          <w:szCs w:val="28"/>
          <w:lang w:val="en-US"/>
        </w:rPr>
        <w:t>II</w:t>
      </w:r>
      <w:r w:rsidR="006E74B4" w:rsidRPr="00D055E7">
        <w:rPr>
          <w:rFonts w:ascii="Times New Roman" w:hAnsi="Times New Roman" w:cs="Times New Roman"/>
          <w:sz w:val="28"/>
          <w:szCs w:val="28"/>
        </w:rPr>
        <w:t xml:space="preserve"> настоящего Положения;</w:t>
      </w:r>
    </w:p>
    <w:p w:rsidR="00330B01" w:rsidRPr="00D055E7" w:rsidRDefault="002221A0"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oMath>
      <w:r w:rsidR="00330B01" w:rsidRPr="00D055E7">
        <w:rPr>
          <w:rFonts w:ascii="Times New Roman" w:eastAsia="Times New Roman" w:hAnsi="Times New Roman"/>
          <w:sz w:val="28"/>
          <w:szCs w:val="28"/>
          <w:lang w:eastAsia="ru-RU"/>
        </w:rPr>
        <w:t xml:space="preserve"> – </w:t>
      </w:r>
      <w:r w:rsidR="003D5CEA" w:rsidRPr="00D055E7">
        <w:rPr>
          <w:rFonts w:ascii="Times New Roman" w:eastAsia="Times New Roman" w:hAnsi="Times New Roman"/>
          <w:sz w:val="28"/>
          <w:szCs w:val="28"/>
          <w:lang w:eastAsia="ru-RU"/>
        </w:rPr>
        <w:t>размер надбавки за специфику деятельности</w:t>
      </w:r>
      <w:r w:rsidR="00330B01" w:rsidRPr="00D055E7">
        <w:rPr>
          <w:rFonts w:ascii="Times New Roman" w:eastAsia="Times New Roman" w:hAnsi="Times New Roman"/>
          <w:sz w:val="28"/>
          <w:szCs w:val="28"/>
          <w:lang w:eastAsia="ru-RU"/>
        </w:rPr>
        <w:t xml:space="preserve">, который приведен в </w:t>
      </w:r>
      <w:r w:rsidR="000F430F" w:rsidRPr="00D055E7">
        <w:rPr>
          <w:rFonts w:ascii="Times New Roman" w:eastAsia="Times New Roman" w:hAnsi="Times New Roman"/>
          <w:sz w:val="28"/>
          <w:szCs w:val="28"/>
          <w:lang w:eastAsia="ru-RU"/>
        </w:rPr>
        <w:br/>
      </w:r>
      <w:r w:rsidR="00330B01" w:rsidRPr="00D055E7">
        <w:rPr>
          <w:rFonts w:ascii="Times New Roman" w:eastAsia="Times New Roman" w:hAnsi="Times New Roman"/>
          <w:sz w:val="28"/>
          <w:szCs w:val="28"/>
          <w:lang w:eastAsia="ru-RU"/>
        </w:rPr>
        <w:t>таблице 12;</w:t>
      </w:r>
    </w:p>
    <w:p w:rsidR="003D5CEA" w:rsidRPr="00D055E7" w:rsidRDefault="002221A0"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фактическое количество часов работы работников физической культуры и спорта в </w:t>
      </w:r>
      <w:r w:rsidR="006E74B4" w:rsidRPr="00D055E7">
        <w:rPr>
          <w:rFonts w:ascii="Times New Roman" w:eastAsia="Times New Roman" w:hAnsi="Times New Roman"/>
          <w:sz w:val="28"/>
          <w:szCs w:val="28"/>
          <w:lang w:eastAsia="ru-RU"/>
        </w:rPr>
        <w:t>профессиональных</w:t>
      </w:r>
      <w:r w:rsidR="003D5CEA" w:rsidRPr="00D055E7">
        <w:rPr>
          <w:rFonts w:ascii="Times New Roman" w:eastAsia="Times New Roman" w:hAnsi="Times New Roman"/>
          <w:sz w:val="28"/>
          <w:szCs w:val="28"/>
          <w:lang w:eastAsia="ru-RU"/>
        </w:rPr>
        <w:t xml:space="preserve"> образовательных организациях с определенными категориями потребителей;</w:t>
      </w:r>
    </w:p>
    <w:p w:rsidR="00C65C2F" w:rsidRPr="00D055E7" w:rsidRDefault="002221A0"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C65C2F"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C65C2F" w:rsidRPr="00D055E7">
        <w:rPr>
          <w:rFonts w:ascii="Times New Roman" w:eastAsia="Times New Roman" w:hAnsi="Times New Roman"/>
          <w:sz w:val="28"/>
          <w:szCs w:val="28"/>
          <w:lang w:eastAsia="ru-RU"/>
        </w:rPr>
        <w:t xml:space="preserve"> норма часов за базовую ставку заработной платы работников профессиональных образовательных организаций, установленная </w:t>
      </w:r>
      <w:hyperlink w:anchor="P361" w:history="1">
        <w:r w:rsidR="00C65C2F"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C65C2F" w:rsidRPr="00D055E7">
        <w:rPr>
          <w:rFonts w:ascii="Times New Roman" w:eastAsia="Times New Roman" w:hAnsi="Times New Roman"/>
          <w:sz w:val="28"/>
          <w:szCs w:val="28"/>
          <w:lang w:eastAsia="ru-RU"/>
        </w:rPr>
        <w:t xml:space="preserve"> настоящего Положения;</w:t>
      </w:r>
    </w:p>
    <w:p w:rsidR="003D5CEA" w:rsidRPr="00D055E7" w:rsidRDefault="002221A0"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oMath>
      <w:r w:rsidR="00C65C2F"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w:t>
      </w:r>
      <w:r w:rsidR="004E38ED" w:rsidRPr="00D055E7">
        <w:rPr>
          <w:rFonts w:ascii="Times New Roman" w:eastAsia="Times New Roman" w:hAnsi="Times New Roman"/>
          <w:sz w:val="28"/>
          <w:szCs w:val="28"/>
          <w:lang w:eastAsia="ru-RU"/>
        </w:rPr>
        <w:t>нормативы оплаты труда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3D5CEA" w:rsidRPr="00D055E7" w:rsidRDefault="00463AF7"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hAnsi="Cambria Math"/>
            <w:sz w:val="28"/>
            <w:szCs w:val="28"/>
            <w:lang w:val="en-US"/>
          </w:rPr>
          <m:t>n</m:t>
        </m:r>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количество потребителей, за работу с которыми предусмотрено установление выплат за специфику деятельности.</w:t>
      </w:r>
    </w:p>
    <w:p w:rsidR="003D5CEA" w:rsidRPr="00D055E7" w:rsidRDefault="0016649D"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2.1</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Перечень должностей работников физической культуры и спорта,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3D5CEA" w:rsidRPr="00D055E7" w:rsidRDefault="003D5CEA"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A2666"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2</w:t>
      </w:r>
    </w:p>
    <w:p w:rsidR="005031E4" w:rsidRPr="00D055E7" w:rsidRDefault="005031E4"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3" w:name="P7453"/>
      <w:bookmarkEnd w:id="13"/>
      <w:r w:rsidRPr="00D055E7">
        <w:rPr>
          <w:rFonts w:ascii="Times New Roman" w:eastAsia="Times New Roman" w:hAnsi="Times New Roman"/>
          <w:sz w:val="28"/>
          <w:szCs w:val="28"/>
          <w:lang w:eastAsia="ru-RU"/>
        </w:rPr>
        <w:t>Размеры надбавок за специфику деятельности</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4395"/>
        <w:gridCol w:w="1559"/>
        <w:gridCol w:w="1417"/>
      </w:tblGrid>
      <w:tr w:rsidR="003D5CEA" w:rsidRPr="00D055E7" w:rsidTr="005031E4">
        <w:tc>
          <w:tcPr>
            <w:tcW w:w="567" w:type="dxa"/>
            <w:vMerge w:val="restart"/>
          </w:tcPr>
          <w:p w:rsidR="00706A9A" w:rsidRPr="00D055E7" w:rsidRDefault="00706A9A" w:rsidP="00706A9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3D5CEA" w:rsidRPr="00D055E7" w:rsidRDefault="00706A9A" w:rsidP="00706A9A">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п/п </w:t>
            </w:r>
          </w:p>
        </w:tc>
        <w:tc>
          <w:tcPr>
            <w:tcW w:w="2268" w:type="dxa"/>
            <w:vMerge w:val="restart"/>
          </w:tcPr>
          <w:p w:rsidR="00D169D2"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Основание назначения надбавки за специфику </w:t>
            </w:r>
          </w:p>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образовательной программы</w:t>
            </w:r>
          </w:p>
        </w:tc>
        <w:tc>
          <w:tcPr>
            <w:tcW w:w="5954" w:type="dxa"/>
            <w:gridSpan w:val="2"/>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по которым назначаются надбавки за специфику образовательной программы</w:t>
            </w:r>
          </w:p>
        </w:tc>
        <w:tc>
          <w:tcPr>
            <w:tcW w:w="1417" w:type="dxa"/>
            <w:vMerge w:val="restart"/>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r w:rsidR="003D5CEA" w:rsidRPr="00D055E7" w:rsidTr="005031E4">
        <w:tc>
          <w:tcPr>
            <w:tcW w:w="56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2268"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439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профессионально-квалификационной группы</w:t>
            </w:r>
          </w:p>
        </w:tc>
        <w:tc>
          <w:tcPr>
            <w:tcW w:w="155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w:t>
            </w:r>
          </w:p>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уровень</w:t>
            </w:r>
          </w:p>
        </w:tc>
        <w:tc>
          <w:tcPr>
            <w:tcW w:w="1417" w:type="dxa"/>
            <w:vMerge/>
          </w:tcPr>
          <w:p w:rsidR="003D5CEA" w:rsidRPr="00D055E7" w:rsidRDefault="003D5CEA" w:rsidP="00083FA4">
            <w:pPr>
              <w:spacing w:after="0" w:line="240" w:lineRule="auto"/>
              <w:rPr>
                <w:rFonts w:ascii="Times New Roman" w:eastAsiaTheme="minorHAnsi" w:hAnsi="Times New Roman"/>
                <w:sz w:val="28"/>
                <w:szCs w:val="28"/>
              </w:rPr>
            </w:pPr>
          </w:p>
        </w:tc>
      </w:tr>
      <w:tr w:rsidR="003D5CEA" w:rsidRPr="00D055E7" w:rsidTr="005031E4">
        <w:tc>
          <w:tcPr>
            <w:tcW w:w="567" w:type="dxa"/>
            <w:vMerge w:val="restart"/>
            <w:tcBorders>
              <w:bottom w:val="single" w:sz="4" w:space="0" w:color="auto"/>
            </w:tcBorders>
          </w:tcPr>
          <w:p w:rsidR="003D5CEA" w:rsidRPr="00D055E7" w:rsidRDefault="009F546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3D5CEA" w:rsidRPr="00D055E7">
              <w:rPr>
                <w:rFonts w:ascii="Times New Roman" w:eastAsia="Times New Roman" w:hAnsi="Times New Roman"/>
                <w:sz w:val="28"/>
                <w:szCs w:val="28"/>
                <w:lang w:eastAsia="ru-RU"/>
              </w:rPr>
              <w:t>.</w:t>
            </w:r>
          </w:p>
        </w:tc>
        <w:tc>
          <w:tcPr>
            <w:tcW w:w="2268" w:type="dxa"/>
            <w:vMerge w:val="restart"/>
            <w:tcBorders>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Работа в профессиональн</w:t>
            </w:r>
            <w:r w:rsidR="006266E6" w:rsidRPr="00D055E7">
              <w:rPr>
                <w:rFonts w:ascii="Times New Roman" w:eastAsia="Times New Roman" w:hAnsi="Times New Roman"/>
                <w:sz w:val="28"/>
                <w:szCs w:val="28"/>
                <w:lang w:eastAsia="ru-RU"/>
              </w:rPr>
              <w:t>ых</w:t>
            </w:r>
            <w:r w:rsidRPr="00D055E7">
              <w:rPr>
                <w:rFonts w:ascii="Times New Roman" w:eastAsia="Times New Roman" w:hAnsi="Times New Roman"/>
                <w:sz w:val="28"/>
                <w:szCs w:val="28"/>
                <w:lang w:eastAsia="ru-RU"/>
              </w:rPr>
              <w:t xml:space="preserve"> образова</w:t>
            </w:r>
            <w:r w:rsidR="006266E6" w:rsidRPr="00D055E7">
              <w:rPr>
                <w:rFonts w:ascii="Times New Roman" w:eastAsia="Times New Roman" w:hAnsi="Times New Roman"/>
                <w:sz w:val="28"/>
                <w:szCs w:val="28"/>
                <w:lang w:eastAsia="ru-RU"/>
              </w:rPr>
              <w:t>тельных организациях</w:t>
            </w:r>
            <w:r w:rsidRPr="00D055E7">
              <w:rPr>
                <w:rFonts w:ascii="Times New Roman" w:eastAsia="Times New Roman" w:hAnsi="Times New Roman"/>
                <w:sz w:val="28"/>
                <w:szCs w:val="28"/>
                <w:lang w:eastAsia="ru-RU"/>
              </w:rPr>
              <w:t xml:space="preserve"> по программам подготовки специалистов среднего звена спортивной направленности (группах, отделениях) олимпийского резерва</w:t>
            </w:r>
          </w:p>
        </w:tc>
        <w:tc>
          <w:tcPr>
            <w:tcW w:w="4395" w:type="dxa"/>
            <w:tcBorders>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первого уровня</w:t>
            </w:r>
          </w:p>
        </w:tc>
        <w:tc>
          <w:tcPr>
            <w:tcW w:w="1559" w:type="dxa"/>
            <w:tcBorders>
              <w:bottom w:val="single" w:sz="4" w:space="0" w:color="auto"/>
            </w:tcBorders>
          </w:tcPr>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второй</w:t>
            </w:r>
          </w:p>
        </w:tc>
        <w:tc>
          <w:tcPr>
            <w:tcW w:w="1417" w:type="dxa"/>
            <w:tcBorders>
              <w:bottom w:val="single" w:sz="4" w:space="0" w:color="auto"/>
            </w:tcBorders>
          </w:tcPr>
          <w:p w:rsidR="003D5CEA" w:rsidRPr="00D055E7" w:rsidRDefault="00F766E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7</w:t>
            </w:r>
            <w:r w:rsidR="00330B01" w:rsidRPr="00D055E7">
              <w:rPr>
                <w:rFonts w:ascii="Times New Roman" w:eastAsia="Times New Roman" w:hAnsi="Times New Roman"/>
                <w:sz w:val="28"/>
                <w:szCs w:val="28"/>
                <w:lang w:eastAsia="ru-RU"/>
              </w:rPr>
              <w:t>,0</w:t>
            </w:r>
          </w:p>
        </w:tc>
      </w:tr>
      <w:tr w:rsidR="003D5CEA" w:rsidRPr="00D055E7" w:rsidTr="005031E4">
        <w:tc>
          <w:tcPr>
            <w:tcW w:w="567" w:type="dxa"/>
            <w:vMerge/>
            <w:tcBorders>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2268" w:type="dxa"/>
            <w:vMerge/>
            <w:tcBorders>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4395" w:type="dxa"/>
            <w:tcBorders>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второго уровня</w:t>
            </w:r>
          </w:p>
        </w:tc>
        <w:tc>
          <w:tcPr>
            <w:tcW w:w="1559" w:type="dxa"/>
            <w:tcBorders>
              <w:bottom w:val="single" w:sz="4" w:space="0" w:color="auto"/>
            </w:tcBorders>
          </w:tcPr>
          <w:p w:rsidR="003D5CEA" w:rsidRPr="00D055E7" w:rsidRDefault="00330B01" w:rsidP="00330B0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третий</w:t>
            </w:r>
          </w:p>
        </w:tc>
        <w:tc>
          <w:tcPr>
            <w:tcW w:w="1417" w:type="dxa"/>
            <w:tcBorders>
              <w:bottom w:val="single" w:sz="4" w:space="0" w:color="auto"/>
            </w:tcBorders>
          </w:tcPr>
          <w:p w:rsidR="003D5CEA" w:rsidRPr="00D055E7" w:rsidRDefault="00F766E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7</w:t>
            </w:r>
            <w:r w:rsidR="00330B01" w:rsidRPr="00D055E7">
              <w:rPr>
                <w:rFonts w:ascii="Times New Roman" w:eastAsia="Times New Roman" w:hAnsi="Times New Roman"/>
                <w:sz w:val="28"/>
                <w:szCs w:val="28"/>
                <w:lang w:eastAsia="ru-RU"/>
              </w:rPr>
              <w:t>,0</w:t>
            </w:r>
          </w:p>
        </w:tc>
      </w:tr>
      <w:tr w:rsidR="003D5CEA" w:rsidRPr="00D055E7" w:rsidTr="005031E4">
        <w:tc>
          <w:tcPr>
            <w:tcW w:w="567" w:type="dxa"/>
            <w:vMerge/>
            <w:tcBorders>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2268" w:type="dxa"/>
            <w:vMerge/>
            <w:tcBorders>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4395" w:type="dxa"/>
            <w:tcBorders>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третьего уровня</w:t>
            </w:r>
          </w:p>
        </w:tc>
        <w:tc>
          <w:tcPr>
            <w:tcW w:w="1559" w:type="dxa"/>
            <w:tcBorders>
              <w:bottom w:val="single" w:sz="4" w:space="0" w:color="auto"/>
            </w:tcBorders>
          </w:tcPr>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второй</w:t>
            </w:r>
          </w:p>
        </w:tc>
        <w:tc>
          <w:tcPr>
            <w:tcW w:w="1417" w:type="dxa"/>
            <w:tcBorders>
              <w:bottom w:val="single" w:sz="4" w:space="0" w:color="auto"/>
            </w:tcBorders>
          </w:tcPr>
          <w:p w:rsidR="003D5CEA" w:rsidRPr="00D055E7" w:rsidRDefault="00F766E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7</w:t>
            </w:r>
            <w:r w:rsidR="00330B01" w:rsidRPr="00D055E7">
              <w:rPr>
                <w:rFonts w:ascii="Times New Roman" w:eastAsia="Times New Roman" w:hAnsi="Times New Roman"/>
                <w:sz w:val="28"/>
                <w:szCs w:val="28"/>
                <w:lang w:eastAsia="ru-RU"/>
              </w:rPr>
              <w:t>,0</w:t>
            </w:r>
          </w:p>
        </w:tc>
      </w:tr>
      <w:tr w:rsidR="003D5CEA" w:rsidRPr="00D055E7" w:rsidTr="005031E4">
        <w:tblPrEx>
          <w:tblBorders>
            <w:insideH w:val="nil"/>
          </w:tblBorders>
        </w:tblPrEx>
        <w:tc>
          <w:tcPr>
            <w:tcW w:w="567" w:type="dxa"/>
            <w:vMerge/>
            <w:tcBorders>
              <w:top w:val="single" w:sz="4" w:space="0" w:color="auto"/>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2268" w:type="dxa"/>
            <w:vMerge/>
            <w:tcBorders>
              <w:top w:val="single" w:sz="4" w:space="0" w:color="auto"/>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4395" w:type="dxa"/>
            <w:tcBorders>
              <w:top w:val="single" w:sz="4" w:space="0" w:color="auto"/>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четвертого уровня</w:t>
            </w:r>
          </w:p>
        </w:tc>
        <w:tc>
          <w:tcPr>
            <w:tcW w:w="1559" w:type="dxa"/>
            <w:tcBorders>
              <w:top w:val="single" w:sz="4" w:space="0" w:color="auto"/>
              <w:bottom w:val="single" w:sz="4" w:space="0" w:color="auto"/>
            </w:tcBorders>
          </w:tcPr>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1417" w:type="dxa"/>
            <w:tcBorders>
              <w:top w:val="single" w:sz="4" w:space="0" w:color="auto"/>
              <w:bottom w:val="single" w:sz="4" w:space="0" w:color="auto"/>
            </w:tcBorders>
          </w:tcPr>
          <w:p w:rsidR="003D5CEA" w:rsidRPr="00D055E7" w:rsidRDefault="00F766E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7</w:t>
            </w:r>
            <w:r w:rsidR="00330B01" w:rsidRPr="00D055E7">
              <w:rPr>
                <w:rFonts w:ascii="Times New Roman" w:eastAsia="Times New Roman" w:hAnsi="Times New Roman"/>
                <w:sz w:val="28"/>
                <w:szCs w:val="28"/>
                <w:lang w:eastAsia="ru-RU"/>
              </w:rPr>
              <w:t>,0</w:t>
            </w:r>
          </w:p>
        </w:tc>
      </w:tr>
    </w:tbl>
    <w:p w:rsidR="005031E4" w:rsidRPr="00D055E7" w:rsidRDefault="005031E4"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3D5CEA" w:rsidRPr="00D055E7" w:rsidRDefault="00E4092B"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высокие результаты работы согласно занятому </w:t>
      </w:r>
      <w:proofErr w:type="gramStart"/>
      <w:r w:rsidR="003D5CEA" w:rsidRPr="00D055E7">
        <w:rPr>
          <w:rFonts w:ascii="Times New Roman" w:eastAsia="Times New Roman" w:hAnsi="Times New Roman"/>
          <w:sz w:val="28"/>
          <w:szCs w:val="28"/>
          <w:lang w:eastAsia="ru-RU"/>
        </w:rPr>
        <w:t>месту</w:t>
      </w:r>
      <w:proofErr w:type="gramEnd"/>
      <w:r w:rsidR="003D5CEA" w:rsidRPr="00D055E7">
        <w:rPr>
          <w:rFonts w:ascii="Times New Roman" w:eastAsia="Times New Roman" w:hAnsi="Times New Roman"/>
          <w:sz w:val="28"/>
          <w:szCs w:val="28"/>
          <w:lang w:eastAsia="ru-RU"/>
        </w:rPr>
        <w:t xml:space="preserve"> на соревнованиях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3D5CEA" w:rsidRPr="00D055E7" w:rsidRDefault="003D5CEA"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463AF7" w:rsidRPr="00D055E7" w:rsidRDefault="002221A0" w:rsidP="00463AF7">
      <w:pPr>
        <w:widowControl w:val="0"/>
        <w:autoSpaceDE w:val="0"/>
        <w:autoSpaceDN w:val="0"/>
        <w:spacing w:after="0" w:line="240" w:lineRule="auto"/>
        <w:ind w:firstLine="567"/>
        <w:jc w:val="center"/>
        <w:rPr>
          <w:rFonts w:ascii="Cambria Math" w:eastAsia="Times New Roman" w:hAnsi="Cambria Math"/>
          <w:i/>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vrr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vrr</m:t>
            </m:r>
          </m:sub>
        </m:sSub>
      </m:oMath>
      <w:r w:rsidR="00463AF7" w:rsidRPr="00D055E7">
        <w:rPr>
          <w:rFonts w:ascii="Cambria Math" w:eastAsia="Times New Roman" w:hAnsi="Cambria Math"/>
          <w:i/>
          <w:sz w:val="28"/>
          <w:szCs w:val="28"/>
          <w:lang w:eastAsia="ru-RU"/>
        </w:rPr>
        <w:t>,</w:t>
      </w:r>
    </w:p>
    <w:p w:rsidR="003D5CEA" w:rsidRPr="00D055E7" w:rsidRDefault="003D5CEA"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vrr</m:t>
            </m:r>
          </m:sub>
        </m:sSub>
      </m:oMath>
      <w:r w:rsidR="00463AF7"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высокие результаты работы;</w:t>
      </w:r>
    </w:p>
    <w:p w:rsidR="00132C9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32C9A"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 xml:space="preserve"> </w:t>
      </w:r>
      <w:r w:rsidR="00132C9A" w:rsidRPr="00D055E7">
        <w:rPr>
          <w:rFonts w:ascii="Times New Roman" w:hAnsi="Times New Roman"/>
          <w:sz w:val="28"/>
          <w:szCs w:val="28"/>
        </w:rPr>
        <w:t xml:space="preserve">должностной оклад работников физической культуры и спорта </w:t>
      </w:r>
      <w:r w:rsidR="00132C9A" w:rsidRPr="00D055E7">
        <w:rPr>
          <w:rFonts w:ascii="Times New Roman" w:eastAsia="Times New Roman" w:hAnsi="Times New Roman"/>
          <w:sz w:val="28"/>
          <w:szCs w:val="28"/>
          <w:lang w:eastAsia="ru-RU"/>
        </w:rPr>
        <w:t>профессиональных образовательных организаций;</w:t>
      </w:r>
    </w:p>
    <w:p w:rsidR="003D5CE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vrr</m:t>
            </m:r>
          </m:sub>
        </m:sSub>
      </m:oMath>
      <w:r w:rsidR="003D5CEA"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высокие результаты работы</w:t>
      </w:r>
      <w:r w:rsidR="00307056" w:rsidRPr="00D055E7">
        <w:rPr>
          <w:rFonts w:ascii="Times New Roman" w:eastAsia="Times New Roman" w:hAnsi="Times New Roman"/>
          <w:sz w:val="28"/>
          <w:szCs w:val="28"/>
          <w:lang w:eastAsia="ru-RU"/>
        </w:rPr>
        <w:t>, которы</w:t>
      </w:r>
      <w:r w:rsidR="00714185" w:rsidRPr="00D055E7">
        <w:rPr>
          <w:rFonts w:ascii="Times New Roman" w:eastAsia="Times New Roman" w:hAnsi="Times New Roman"/>
          <w:sz w:val="28"/>
          <w:szCs w:val="28"/>
          <w:lang w:eastAsia="ru-RU"/>
        </w:rPr>
        <w:t>й</w:t>
      </w:r>
      <w:r w:rsidR="003D5CEA" w:rsidRPr="00D055E7">
        <w:rPr>
          <w:rFonts w:ascii="Times New Roman" w:eastAsia="Times New Roman" w:hAnsi="Times New Roman"/>
          <w:sz w:val="28"/>
          <w:szCs w:val="28"/>
          <w:lang w:eastAsia="ru-RU"/>
        </w:rPr>
        <w:t xml:space="preserve"> приведен в таблице 1</w:t>
      </w:r>
      <w:r w:rsidR="00206E63" w:rsidRPr="00D055E7">
        <w:rPr>
          <w:rFonts w:ascii="Times New Roman" w:eastAsia="Times New Roman" w:hAnsi="Times New Roman"/>
          <w:sz w:val="28"/>
          <w:szCs w:val="28"/>
          <w:lang w:eastAsia="ru-RU"/>
        </w:rPr>
        <w:t>3</w:t>
      </w:r>
      <w:r w:rsidR="003D5CEA" w:rsidRPr="00D055E7">
        <w:rPr>
          <w:rFonts w:ascii="Times New Roman" w:eastAsia="Times New Roman" w:hAnsi="Times New Roman"/>
          <w:sz w:val="28"/>
          <w:szCs w:val="28"/>
          <w:lang w:eastAsia="ru-RU"/>
        </w:rPr>
        <w:t>.</w:t>
      </w:r>
    </w:p>
    <w:p w:rsidR="003D5CEA" w:rsidRPr="00D055E7" w:rsidRDefault="002F0FE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3.1</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высокие результаты работы согласно занятому </w:t>
      </w:r>
      <w:proofErr w:type="gramStart"/>
      <w:r w:rsidR="003D5CEA" w:rsidRPr="00D055E7">
        <w:rPr>
          <w:rFonts w:ascii="Times New Roman" w:eastAsia="Times New Roman" w:hAnsi="Times New Roman"/>
          <w:sz w:val="28"/>
          <w:szCs w:val="28"/>
          <w:lang w:eastAsia="ru-RU"/>
        </w:rPr>
        <w:t>месту</w:t>
      </w:r>
      <w:proofErr w:type="gramEnd"/>
      <w:r w:rsidR="003D5CEA" w:rsidRPr="00D055E7">
        <w:rPr>
          <w:rFonts w:ascii="Times New Roman" w:eastAsia="Times New Roman" w:hAnsi="Times New Roman"/>
          <w:sz w:val="28"/>
          <w:szCs w:val="28"/>
          <w:lang w:eastAsia="ru-RU"/>
        </w:rPr>
        <w:t xml:space="preserve"> на соревнованиях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3D5CEA" w:rsidRPr="00D055E7" w:rsidRDefault="002F0FE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3.2</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Срок действия выплаты за высокие результаты работы</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согласно занятому месту на соревнованиях</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устанавливается на один календарный год.</w:t>
      </w:r>
    </w:p>
    <w:p w:rsidR="003D5CEA" w:rsidRPr="00D055E7" w:rsidRDefault="002F0FE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3.3</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высокие результаты работы</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согласно занятому месту </w:t>
      </w:r>
      <w:r w:rsidR="00307056" w:rsidRPr="00D055E7">
        <w:rPr>
          <w:rFonts w:ascii="Times New Roman" w:eastAsia="Times New Roman" w:hAnsi="Times New Roman"/>
          <w:sz w:val="28"/>
          <w:szCs w:val="28"/>
          <w:lang w:eastAsia="ru-RU"/>
        </w:rPr>
        <w:t xml:space="preserve">на соревнованиях, </w:t>
      </w:r>
      <w:r w:rsidR="003D5CEA" w:rsidRPr="00D055E7">
        <w:rPr>
          <w:rFonts w:ascii="Times New Roman" w:eastAsia="Times New Roman" w:hAnsi="Times New Roman"/>
          <w:sz w:val="28"/>
          <w:szCs w:val="28"/>
          <w:lang w:eastAsia="ru-RU"/>
        </w:rPr>
        <w:t>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705B5E" w:rsidRPr="00D055E7" w:rsidRDefault="00705B5E"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D5CEA"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r w:rsidR="00206E63" w:rsidRPr="00D055E7">
        <w:rPr>
          <w:rFonts w:ascii="Times New Roman" w:eastAsia="Times New Roman" w:hAnsi="Times New Roman"/>
          <w:sz w:val="28"/>
          <w:szCs w:val="28"/>
          <w:lang w:eastAsia="ru-RU"/>
        </w:rPr>
        <w:t>3</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07056"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4" w:name="P7521"/>
      <w:bookmarkEnd w:id="14"/>
      <w:r w:rsidRPr="00D055E7">
        <w:rPr>
          <w:rFonts w:ascii="Times New Roman" w:eastAsia="Times New Roman" w:hAnsi="Times New Roman"/>
          <w:sz w:val="28"/>
          <w:szCs w:val="28"/>
          <w:lang w:eastAsia="ru-RU"/>
        </w:rPr>
        <w:t>Размер надбавки за высокие результаты работы</w:t>
      </w:r>
    </w:p>
    <w:p w:rsidR="00705B5E" w:rsidRPr="00D055E7" w:rsidRDefault="00705B5E"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07056" w:rsidP="005031E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процент</w:t>
      </w:r>
      <w:r w:rsidRPr="00D055E7">
        <w:rPr>
          <w:rFonts w:ascii="Times New Roman" w:eastAsia="Times New Roman" w:hAnsi="Times New Roman"/>
          <w:sz w:val="28"/>
          <w:szCs w:val="28"/>
          <w:lang w:eastAsia="ru-RU"/>
        </w:rPr>
        <w:t>ов)</w:t>
      </w:r>
    </w:p>
    <w:tbl>
      <w:tblPr>
        <w:tblStyle w:val="a9"/>
        <w:tblW w:w="0" w:type="auto"/>
        <w:tblLook w:val="04A0" w:firstRow="1" w:lastRow="0" w:firstColumn="1" w:lastColumn="0" w:noHBand="0" w:noVBand="1"/>
      </w:tblPr>
      <w:tblGrid>
        <w:gridCol w:w="2972"/>
        <w:gridCol w:w="1276"/>
        <w:gridCol w:w="2835"/>
        <w:gridCol w:w="3111"/>
      </w:tblGrid>
      <w:tr w:rsidR="005031E4" w:rsidRPr="00D055E7" w:rsidTr="00307056">
        <w:tc>
          <w:tcPr>
            <w:tcW w:w="2972" w:type="dxa"/>
            <w:vMerge w:val="restart"/>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Уровень соревнований</w:t>
            </w:r>
          </w:p>
        </w:tc>
        <w:tc>
          <w:tcPr>
            <w:tcW w:w="1276" w:type="dxa"/>
            <w:vMerge w:val="restart"/>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Занятое место</w:t>
            </w:r>
          </w:p>
        </w:tc>
        <w:tc>
          <w:tcPr>
            <w:tcW w:w="5946" w:type="dxa"/>
            <w:gridSpan w:val="2"/>
            <w:tcBorders>
              <w:bottom w:val="single" w:sz="4" w:space="0" w:color="000000"/>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w:t>
            </w:r>
          </w:p>
        </w:tc>
      </w:tr>
      <w:tr w:rsidR="005031E4" w:rsidRPr="00D055E7" w:rsidTr="00307056">
        <w:tc>
          <w:tcPr>
            <w:tcW w:w="2972" w:type="dxa"/>
            <w:vMerge/>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vMerge/>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p>
        </w:tc>
        <w:tc>
          <w:tcPr>
            <w:tcW w:w="2835" w:type="dxa"/>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виды спорта, олимпийские дисциплины</w:t>
            </w:r>
          </w:p>
        </w:tc>
        <w:tc>
          <w:tcPr>
            <w:tcW w:w="3111" w:type="dxa"/>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неолимпийские виды спорта, неолимпийские дисциплины</w:t>
            </w:r>
          </w:p>
        </w:tc>
      </w:tr>
    </w:tbl>
    <w:p w:rsidR="005031E4" w:rsidRPr="00D055E7" w:rsidRDefault="005031E4" w:rsidP="005031E4">
      <w:pPr>
        <w:widowControl w:val="0"/>
        <w:autoSpaceDE w:val="0"/>
        <w:autoSpaceDN w:val="0"/>
        <w:spacing w:after="0" w:line="24" w:lineRule="auto"/>
        <w:jc w:val="right"/>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276"/>
        <w:gridCol w:w="2835"/>
        <w:gridCol w:w="3118"/>
      </w:tblGrid>
      <w:tr w:rsidR="005031E4" w:rsidRPr="00D055E7" w:rsidTr="005031E4">
        <w:trPr>
          <w:tblHeader/>
        </w:trPr>
        <w:tc>
          <w:tcPr>
            <w:tcW w:w="2977" w:type="dxa"/>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1276" w:type="dxa"/>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c>
          <w:tcPr>
            <w:tcW w:w="2835" w:type="dxa"/>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p>
        </w:tc>
        <w:tc>
          <w:tcPr>
            <w:tcW w:w="3118" w:type="dxa"/>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187,5</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участие</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62,5</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 первенство мира</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Всемирная универсиада</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 первенство Европы</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 первенство России</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Всероссийская универсиада</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bl>
    <w:p w:rsidR="00705B5E" w:rsidRPr="00D055E7" w:rsidRDefault="00705B5E"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3D5CEA" w:rsidRPr="00D055E7" w:rsidRDefault="002F0FE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4</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и спорта первого уровня и работникам по профессиональным квалификационным группам должностей работников физической культуры и спорта второго, третьего и четвертого уровней (за исключением спортсменов-инструкторов, спортсменов)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07056" w:rsidRPr="00D055E7" w:rsidRDefault="00307056"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2221A0" w:rsidP="003A698A">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vytp</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vytp</m:t>
              </m:r>
            </m:sub>
          </m:sSub>
          <m:r>
            <w:rPr>
              <w:rFonts w:ascii="Cambria Math" w:eastAsia="Times New Roman" w:hAnsi="Cambria Math"/>
              <w:sz w:val="28"/>
              <w:szCs w:val="28"/>
              <w:lang w:eastAsia="ru-RU"/>
            </w:rPr>
            <m:t xml:space="preserve"> ,</m:t>
          </m:r>
        </m:oMath>
      </m:oMathPara>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vytp</m:t>
            </m:r>
          </m:sub>
        </m:sSub>
      </m:oMath>
      <w:r w:rsidR="003A055F"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обеспечение высококачественного учебно-тренировочного процесса;</w:t>
      </w:r>
    </w:p>
    <w:p w:rsidR="00132C9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32C9A"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 xml:space="preserve"> </w:t>
      </w:r>
      <w:r w:rsidR="00132C9A" w:rsidRPr="00D055E7">
        <w:rPr>
          <w:rFonts w:ascii="Times New Roman" w:hAnsi="Times New Roman"/>
          <w:sz w:val="28"/>
          <w:szCs w:val="28"/>
        </w:rPr>
        <w:t xml:space="preserve">должностной оклад работников физической культуры и спорта </w:t>
      </w:r>
      <w:r w:rsidR="00132C9A" w:rsidRPr="00D055E7">
        <w:rPr>
          <w:rFonts w:ascii="Times New Roman" w:eastAsia="Times New Roman" w:hAnsi="Times New Roman"/>
          <w:sz w:val="28"/>
          <w:szCs w:val="28"/>
          <w:lang w:eastAsia="ru-RU"/>
        </w:rPr>
        <w:t>профессиональных образовательных организаций;</w:t>
      </w:r>
    </w:p>
    <w:p w:rsidR="003D5CE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vytp</m:t>
            </m:r>
          </m:sub>
        </m:sSub>
      </m:oMath>
      <w:r w:rsidR="003D5CEA"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обеспечение высококачественного учебно-тренировочного процесса</w:t>
      </w:r>
      <w:r w:rsidR="00307056" w:rsidRPr="00D055E7">
        <w:rPr>
          <w:rFonts w:ascii="Times New Roman" w:eastAsia="Times New Roman" w:hAnsi="Times New Roman"/>
          <w:sz w:val="28"/>
          <w:szCs w:val="28"/>
          <w:lang w:eastAsia="ru-RU"/>
        </w:rPr>
        <w:t xml:space="preserve">, который </w:t>
      </w:r>
      <w:r w:rsidR="003D5CEA" w:rsidRPr="00D055E7">
        <w:rPr>
          <w:rFonts w:ascii="Times New Roman" w:eastAsia="Times New Roman" w:hAnsi="Times New Roman"/>
          <w:sz w:val="28"/>
          <w:szCs w:val="28"/>
          <w:lang w:eastAsia="ru-RU"/>
        </w:rPr>
        <w:t>приведен в таблице 1</w:t>
      </w:r>
      <w:r w:rsidR="00206E63" w:rsidRPr="00D055E7">
        <w:rPr>
          <w:rFonts w:ascii="Times New Roman" w:eastAsia="Times New Roman" w:hAnsi="Times New Roman"/>
          <w:sz w:val="28"/>
          <w:szCs w:val="28"/>
          <w:lang w:eastAsia="ru-RU"/>
        </w:rPr>
        <w:t>4</w:t>
      </w:r>
      <w:r w:rsidR="003D5CEA" w:rsidRPr="00D055E7">
        <w:rPr>
          <w:rFonts w:ascii="Times New Roman" w:eastAsia="Times New Roman" w:hAnsi="Times New Roman"/>
          <w:sz w:val="28"/>
          <w:szCs w:val="28"/>
          <w:lang w:eastAsia="ru-RU"/>
        </w:rPr>
        <w:t>.</w:t>
      </w:r>
    </w:p>
    <w:p w:rsidR="003D5CEA" w:rsidRPr="00D055E7" w:rsidRDefault="00D92D2F"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4.1</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3D5CEA" w:rsidRPr="00D055E7" w:rsidRDefault="00D92D2F"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4.2</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Срок действия выплаты за обеспечение высококачественного учебно-тренировочного процесса устанавливается на один календарный год.</w:t>
      </w:r>
    </w:p>
    <w:p w:rsidR="003D5CEA" w:rsidRPr="00D055E7" w:rsidRDefault="00D92D2F"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4.3</w:t>
      </w:r>
      <w:r w:rsidR="003D5CEA" w:rsidRPr="00D055E7">
        <w:rPr>
          <w:rFonts w:ascii="Times New Roman" w:eastAsia="Times New Roman" w:hAnsi="Times New Roman"/>
          <w:sz w:val="28"/>
          <w:szCs w:val="28"/>
          <w:lang w:eastAsia="ru-RU"/>
        </w:rPr>
        <w:t>. 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w:t>
      </w:r>
      <w:r w:rsidR="00714185"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или за результат в командных соревнованиях, если в таковых разыгрываются комплекты медалей.</w:t>
      </w:r>
    </w:p>
    <w:p w:rsidR="00307056" w:rsidRPr="00D055E7" w:rsidRDefault="0030705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07056" w:rsidRPr="00D055E7" w:rsidRDefault="0030705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07056" w:rsidRPr="00D055E7" w:rsidRDefault="0030705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D5CEA" w:rsidRPr="00D055E7" w:rsidRDefault="003D5CEA"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r w:rsidR="00206E63" w:rsidRPr="00D055E7">
        <w:rPr>
          <w:rFonts w:ascii="Times New Roman" w:eastAsia="Times New Roman" w:hAnsi="Times New Roman"/>
          <w:sz w:val="28"/>
          <w:szCs w:val="28"/>
          <w:lang w:eastAsia="ru-RU"/>
        </w:rPr>
        <w:t>4</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07056"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5" w:name="P7670"/>
      <w:bookmarkEnd w:id="15"/>
      <w:r w:rsidRPr="00D055E7">
        <w:rPr>
          <w:rFonts w:ascii="Times New Roman" w:eastAsia="Times New Roman" w:hAnsi="Times New Roman"/>
          <w:sz w:val="28"/>
          <w:szCs w:val="28"/>
          <w:lang w:eastAsia="ru-RU"/>
        </w:rPr>
        <w:t>Размер надбавки за обеспечение высококачественного</w:t>
      </w:r>
    </w:p>
    <w:p w:rsidR="003D5CEA" w:rsidRPr="00D055E7" w:rsidRDefault="0030705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учебно-тренировочного процесса</w:t>
      </w:r>
    </w:p>
    <w:p w:rsidR="00401E8F" w:rsidRPr="00D055E7" w:rsidRDefault="00401E8F" w:rsidP="00083FA4">
      <w:pPr>
        <w:widowControl w:val="0"/>
        <w:autoSpaceDE w:val="0"/>
        <w:autoSpaceDN w:val="0"/>
        <w:spacing w:after="0" w:line="240" w:lineRule="auto"/>
        <w:jc w:val="center"/>
        <w:rPr>
          <w:rFonts w:ascii="Times New Roman" w:eastAsia="Times New Roman" w:hAnsi="Times New Roman"/>
          <w:sz w:val="28"/>
          <w:szCs w:val="28"/>
          <w:lang w:eastAsia="ru-RU"/>
        </w:rPr>
      </w:pPr>
    </w:p>
    <w:p w:rsidR="003D5CEA" w:rsidRPr="00D055E7" w:rsidRDefault="003D5CEA" w:rsidP="00401E8F">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(процентов)</w:t>
      </w:r>
    </w:p>
    <w:tbl>
      <w:tblPr>
        <w:tblStyle w:val="a9"/>
        <w:tblW w:w="0" w:type="auto"/>
        <w:tblLook w:val="04A0" w:firstRow="1" w:lastRow="0" w:firstColumn="1" w:lastColumn="0" w:noHBand="0" w:noVBand="1"/>
      </w:tblPr>
      <w:tblGrid>
        <w:gridCol w:w="1555"/>
        <w:gridCol w:w="3402"/>
        <w:gridCol w:w="1159"/>
        <w:gridCol w:w="1959"/>
        <w:gridCol w:w="2119"/>
      </w:tblGrid>
      <w:tr w:rsidR="00304FD1" w:rsidRPr="00D055E7" w:rsidTr="00307056">
        <w:tc>
          <w:tcPr>
            <w:tcW w:w="1555" w:type="dxa"/>
            <w:vMerge w:val="restart"/>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3402" w:type="dxa"/>
            <w:vMerge w:val="restart"/>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Уровень соревнований</w:t>
            </w:r>
          </w:p>
        </w:tc>
        <w:tc>
          <w:tcPr>
            <w:tcW w:w="1159" w:type="dxa"/>
            <w:vMerge w:val="restart"/>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Занятое место</w:t>
            </w:r>
          </w:p>
        </w:tc>
        <w:tc>
          <w:tcPr>
            <w:tcW w:w="4078" w:type="dxa"/>
            <w:gridSpan w:val="2"/>
            <w:tcBorders>
              <w:bottom w:val="single" w:sz="4" w:space="0" w:color="000000"/>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w:t>
            </w:r>
          </w:p>
        </w:tc>
      </w:tr>
      <w:tr w:rsidR="00304FD1" w:rsidRPr="00D055E7" w:rsidTr="00307056">
        <w:tc>
          <w:tcPr>
            <w:tcW w:w="1555" w:type="dxa"/>
            <w:vMerge/>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2" w:type="dxa"/>
            <w:vMerge/>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159" w:type="dxa"/>
            <w:vMerge/>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59" w:type="dxa"/>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виды спорта, олимпийские дисциплины</w:t>
            </w:r>
          </w:p>
        </w:tc>
        <w:tc>
          <w:tcPr>
            <w:tcW w:w="2119" w:type="dxa"/>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неолимпийские виды спорта, неолимпийские дисциплины</w:t>
            </w:r>
          </w:p>
        </w:tc>
      </w:tr>
    </w:tbl>
    <w:p w:rsidR="00304FD1" w:rsidRPr="00D055E7" w:rsidRDefault="00304FD1" w:rsidP="00401E8F">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3402"/>
        <w:gridCol w:w="1134"/>
        <w:gridCol w:w="1984"/>
        <w:gridCol w:w="2126"/>
      </w:tblGrid>
      <w:tr w:rsidR="003D5CEA" w:rsidRPr="00D055E7" w:rsidTr="00401E8F">
        <w:trPr>
          <w:tblHeader/>
        </w:trPr>
        <w:tc>
          <w:tcPr>
            <w:tcW w:w="1560" w:type="dxa"/>
          </w:tcPr>
          <w:p w:rsidR="003D5CEA" w:rsidRPr="00D055E7" w:rsidRDefault="00401E8F" w:rsidP="00401E8F">
            <w:pPr>
              <w:spacing w:after="0" w:line="240" w:lineRule="auto"/>
              <w:jc w:val="center"/>
              <w:rPr>
                <w:rFonts w:ascii="Times New Roman" w:eastAsiaTheme="minorHAnsi" w:hAnsi="Times New Roman"/>
                <w:sz w:val="28"/>
                <w:szCs w:val="28"/>
                <w:lang w:val="en-US"/>
              </w:rPr>
            </w:pPr>
            <w:r w:rsidRPr="00D055E7">
              <w:rPr>
                <w:rFonts w:ascii="Times New Roman" w:eastAsiaTheme="minorHAnsi" w:hAnsi="Times New Roman"/>
                <w:sz w:val="28"/>
                <w:szCs w:val="28"/>
                <w:lang w:val="en-US"/>
              </w:rPr>
              <w:t>1</w:t>
            </w:r>
          </w:p>
        </w:tc>
        <w:tc>
          <w:tcPr>
            <w:tcW w:w="3402" w:type="dxa"/>
          </w:tcPr>
          <w:p w:rsidR="003D5CEA" w:rsidRPr="00D055E7" w:rsidRDefault="00401E8F" w:rsidP="00401E8F">
            <w:pPr>
              <w:spacing w:after="0" w:line="240" w:lineRule="auto"/>
              <w:jc w:val="center"/>
              <w:rPr>
                <w:rFonts w:ascii="Times New Roman" w:eastAsiaTheme="minorHAnsi" w:hAnsi="Times New Roman"/>
                <w:sz w:val="28"/>
                <w:szCs w:val="28"/>
                <w:lang w:val="en-US"/>
              </w:rPr>
            </w:pPr>
            <w:r w:rsidRPr="00D055E7">
              <w:rPr>
                <w:rFonts w:ascii="Times New Roman" w:eastAsiaTheme="minorHAnsi" w:hAnsi="Times New Roman"/>
                <w:sz w:val="28"/>
                <w:szCs w:val="28"/>
                <w:lang w:val="en-US"/>
              </w:rPr>
              <w:t>2</w:t>
            </w:r>
          </w:p>
        </w:tc>
        <w:tc>
          <w:tcPr>
            <w:tcW w:w="1134" w:type="dxa"/>
          </w:tcPr>
          <w:p w:rsidR="003D5CEA" w:rsidRPr="00D055E7" w:rsidRDefault="00401E8F" w:rsidP="00401E8F">
            <w:pPr>
              <w:spacing w:after="0" w:line="240" w:lineRule="auto"/>
              <w:jc w:val="center"/>
              <w:rPr>
                <w:rFonts w:ascii="Times New Roman" w:eastAsiaTheme="minorHAnsi" w:hAnsi="Times New Roman"/>
                <w:sz w:val="28"/>
                <w:szCs w:val="28"/>
                <w:lang w:val="en-US"/>
              </w:rPr>
            </w:pPr>
            <w:r w:rsidRPr="00D055E7">
              <w:rPr>
                <w:rFonts w:ascii="Times New Roman" w:eastAsiaTheme="minorHAnsi" w:hAnsi="Times New Roman"/>
                <w:sz w:val="28"/>
                <w:szCs w:val="28"/>
                <w:lang w:val="en-US"/>
              </w:rPr>
              <w:t>3</w:t>
            </w:r>
          </w:p>
        </w:tc>
        <w:tc>
          <w:tcPr>
            <w:tcW w:w="1984" w:type="dxa"/>
          </w:tcPr>
          <w:p w:rsidR="003D5CEA" w:rsidRPr="00D055E7" w:rsidRDefault="00401E8F" w:rsidP="00401E8F">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w:t>
            </w:r>
          </w:p>
        </w:tc>
        <w:tc>
          <w:tcPr>
            <w:tcW w:w="2126" w:type="dxa"/>
          </w:tcPr>
          <w:p w:rsidR="003D5CEA" w:rsidRPr="00D055E7" w:rsidRDefault="00401E8F" w:rsidP="00401E8F">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5</w:t>
            </w:r>
          </w:p>
        </w:tc>
      </w:tr>
      <w:tr w:rsidR="003D5CEA" w:rsidRPr="00D055E7" w:rsidTr="00401E8F">
        <w:tc>
          <w:tcPr>
            <w:tcW w:w="10206" w:type="dxa"/>
            <w:gridSpan w:val="5"/>
          </w:tcPr>
          <w:p w:rsidR="003D5CEA" w:rsidRPr="00D055E7" w:rsidRDefault="00D92D2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Профессиональная </w:t>
            </w:r>
            <w:r w:rsidR="002221A0" w:rsidRPr="00D055E7">
              <w:rPr>
                <w:rFonts w:ascii="Times New Roman" w:eastAsia="Times New Roman" w:hAnsi="Times New Roman"/>
                <w:sz w:val="28"/>
                <w:szCs w:val="28"/>
                <w:lang w:eastAsia="ru-RU"/>
              </w:rPr>
              <w:t xml:space="preserve">квалификационная </w:t>
            </w:r>
            <w:r w:rsidRPr="00D055E7">
              <w:rPr>
                <w:rFonts w:ascii="Times New Roman" w:eastAsia="Times New Roman" w:hAnsi="Times New Roman"/>
                <w:sz w:val="28"/>
                <w:szCs w:val="28"/>
                <w:lang w:eastAsia="ru-RU"/>
              </w:rPr>
              <w:t>группа д</w:t>
            </w:r>
            <w:r w:rsidR="003D5CEA" w:rsidRPr="00D055E7">
              <w:rPr>
                <w:rFonts w:ascii="Times New Roman" w:eastAsia="Times New Roman" w:hAnsi="Times New Roman"/>
                <w:sz w:val="28"/>
                <w:szCs w:val="28"/>
                <w:lang w:eastAsia="ru-RU"/>
              </w:rPr>
              <w:t>олжност</w:t>
            </w:r>
            <w:r w:rsidRPr="00D055E7">
              <w:rPr>
                <w:rFonts w:ascii="Times New Roman" w:eastAsia="Times New Roman" w:hAnsi="Times New Roman"/>
                <w:sz w:val="28"/>
                <w:szCs w:val="28"/>
                <w:lang w:eastAsia="ru-RU"/>
              </w:rPr>
              <w:t>ей</w:t>
            </w:r>
            <w:r w:rsidR="003D5CEA" w:rsidRPr="00D055E7">
              <w:rPr>
                <w:rFonts w:ascii="Times New Roman" w:eastAsia="Times New Roman" w:hAnsi="Times New Roman"/>
                <w:sz w:val="28"/>
                <w:szCs w:val="28"/>
                <w:lang w:eastAsia="ru-RU"/>
              </w:rPr>
              <w:t xml:space="preserve"> работников физической культуры и спорта первого уровня</w:t>
            </w:r>
          </w:p>
        </w:tc>
        <w:bookmarkStart w:id="16" w:name="_GoBack"/>
        <w:bookmarkEnd w:id="16"/>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152BC5" w:rsidRPr="00D055E7">
              <w:rPr>
                <w:rFonts w:ascii="Times New Roman" w:eastAsia="Times New Roman" w:hAnsi="Times New Roman"/>
                <w:sz w:val="28"/>
                <w:szCs w:val="28"/>
                <w:lang w:eastAsia="ru-RU"/>
              </w:rPr>
              <w:t>ервый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30705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30705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307056"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30705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152BC5" w:rsidRPr="00D055E7">
              <w:rPr>
                <w:rFonts w:ascii="Times New Roman" w:eastAsia="Times New Roman" w:hAnsi="Times New Roman"/>
                <w:sz w:val="28"/>
                <w:szCs w:val="28"/>
                <w:lang w:eastAsia="ru-RU"/>
              </w:rPr>
              <w:t>торой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97ADC">
        <w:tc>
          <w:tcPr>
            <w:tcW w:w="1560" w:type="dxa"/>
            <w:vMerge/>
            <w:tcBorders>
              <w:bottom w:val="nil"/>
            </w:tcBorders>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97ADC">
        <w:tc>
          <w:tcPr>
            <w:tcW w:w="1560" w:type="dxa"/>
            <w:tcBorders>
              <w:top w:val="nil"/>
            </w:tcBorders>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3D5CEA" w:rsidRPr="00D055E7" w:rsidTr="00401E8F">
        <w:tc>
          <w:tcPr>
            <w:tcW w:w="10206" w:type="dxa"/>
            <w:gridSpan w:val="5"/>
          </w:tcPr>
          <w:p w:rsidR="003D5CEA" w:rsidRPr="00D055E7" w:rsidRDefault="002331D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Профессиональная </w:t>
            </w:r>
            <w:r w:rsidR="002221A0" w:rsidRPr="00D055E7">
              <w:rPr>
                <w:rFonts w:ascii="Times New Roman" w:eastAsia="Times New Roman" w:hAnsi="Times New Roman"/>
                <w:sz w:val="28"/>
                <w:szCs w:val="28"/>
                <w:lang w:eastAsia="ru-RU"/>
              </w:rPr>
              <w:t xml:space="preserve">квалификационная </w:t>
            </w:r>
            <w:r w:rsidRPr="00D055E7">
              <w:rPr>
                <w:rFonts w:ascii="Times New Roman" w:eastAsia="Times New Roman" w:hAnsi="Times New Roman"/>
                <w:sz w:val="28"/>
                <w:szCs w:val="28"/>
                <w:lang w:eastAsia="ru-RU"/>
              </w:rPr>
              <w:t>группа должностей работников</w:t>
            </w:r>
            <w:r w:rsidR="003D5CEA" w:rsidRPr="00D055E7">
              <w:rPr>
                <w:rFonts w:ascii="Times New Roman" w:eastAsia="Times New Roman" w:hAnsi="Times New Roman"/>
                <w:sz w:val="28"/>
                <w:szCs w:val="28"/>
                <w:lang w:eastAsia="ru-RU"/>
              </w:rPr>
              <w:t xml:space="preserve"> физической культуры и спорта второго уровня</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3A698A" w:rsidRPr="00D055E7">
              <w:rPr>
                <w:rFonts w:ascii="Times New Roman" w:eastAsia="Times New Roman" w:hAnsi="Times New Roman"/>
                <w:sz w:val="28"/>
                <w:szCs w:val="28"/>
                <w:lang w:eastAsia="ru-RU"/>
              </w:rPr>
              <w:t>ервый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финал Спартакиады молодежи, учащихся, всероссийских соревнований </w:t>
            </w:r>
            <w:proofErr w:type="spellStart"/>
            <w:proofErr w:type="gramStart"/>
            <w:r w:rsidRPr="00D055E7">
              <w:rPr>
                <w:rFonts w:ascii="Times New Roman" w:eastAsia="Times New Roman" w:hAnsi="Times New Roman"/>
                <w:sz w:val="28"/>
                <w:szCs w:val="28"/>
                <w:lang w:eastAsia="ru-RU"/>
              </w:rPr>
              <w:t>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w:t>
            </w:r>
            <w:proofErr w:type="spellEnd"/>
            <w:proofErr w:type="gramEnd"/>
            <w:r w:rsidRPr="00D055E7">
              <w:rPr>
                <w:rFonts w:ascii="Times New Roman" w:eastAsia="Times New Roman" w:hAnsi="Times New Roman"/>
                <w:sz w:val="28"/>
                <w:szCs w:val="28"/>
                <w:lang w:eastAsia="ru-RU"/>
              </w:rPr>
              <w:t xml:space="preserve">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3A698A" w:rsidRPr="00D055E7">
              <w:rPr>
                <w:rFonts w:ascii="Times New Roman" w:eastAsia="Times New Roman" w:hAnsi="Times New Roman"/>
                <w:sz w:val="28"/>
                <w:szCs w:val="28"/>
                <w:lang w:eastAsia="ru-RU"/>
              </w:rPr>
              <w:t>торой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w:t>
            </w:r>
          </w:p>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финал Спартакиады молодежи, учащихся, всероссийских соревнований </w:t>
            </w:r>
            <w:proofErr w:type="spellStart"/>
            <w:proofErr w:type="gramStart"/>
            <w:r w:rsidRPr="00D055E7">
              <w:rPr>
                <w:rFonts w:ascii="Times New Roman" w:eastAsia="Times New Roman" w:hAnsi="Times New Roman"/>
                <w:sz w:val="28"/>
                <w:szCs w:val="28"/>
                <w:lang w:eastAsia="ru-RU"/>
              </w:rPr>
              <w:t>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w:t>
            </w:r>
            <w:proofErr w:type="spellEnd"/>
            <w:proofErr w:type="gramEnd"/>
            <w:r w:rsidRPr="00D055E7">
              <w:rPr>
                <w:rFonts w:ascii="Times New Roman" w:eastAsia="Times New Roman" w:hAnsi="Times New Roman"/>
                <w:sz w:val="28"/>
                <w:szCs w:val="28"/>
                <w:lang w:eastAsia="ru-RU"/>
              </w:rPr>
              <w:t xml:space="preserve">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w:t>
            </w:r>
            <w:r w:rsidR="003A698A" w:rsidRPr="00D055E7">
              <w:rPr>
                <w:rFonts w:ascii="Times New Roman" w:eastAsia="Times New Roman" w:hAnsi="Times New Roman"/>
                <w:sz w:val="28"/>
                <w:szCs w:val="28"/>
                <w:lang w:eastAsia="ru-RU"/>
              </w:rPr>
              <w:t>ретий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финал Спартакиады молодежи, учащихся, всероссийских соревнований </w:t>
            </w:r>
            <w:proofErr w:type="spellStart"/>
            <w:proofErr w:type="gramStart"/>
            <w:r w:rsidRPr="00D055E7">
              <w:rPr>
                <w:rFonts w:ascii="Times New Roman" w:eastAsia="Times New Roman" w:hAnsi="Times New Roman"/>
                <w:sz w:val="28"/>
                <w:szCs w:val="28"/>
                <w:lang w:eastAsia="ru-RU"/>
              </w:rPr>
              <w:t>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w:t>
            </w:r>
            <w:proofErr w:type="spellEnd"/>
            <w:proofErr w:type="gramEnd"/>
            <w:r w:rsidRPr="00D055E7">
              <w:rPr>
                <w:rFonts w:ascii="Times New Roman" w:eastAsia="Times New Roman" w:hAnsi="Times New Roman"/>
                <w:sz w:val="28"/>
                <w:szCs w:val="28"/>
                <w:lang w:eastAsia="ru-RU"/>
              </w:rPr>
              <w:t xml:space="preserve">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0206" w:type="dxa"/>
            <w:gridSpan w:val="5"/>
          </w:tcPr>
          <w:p w:rsidR="003D5CEA" w:rsidRPr="00D055E7" w:rsidRDefault="002331D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Профессиональная </w:t>
            </w:r>
            <w:r w:rsidR="002221A0" w:rsidRPr="00D055E7">
              <w:rPr>
                <w:rFonts w:ascii="Times New Roman" w:eastAsia="Times New Roman" w:hAnsi="Times New Roman"/>
                <w:sz w:val="28"/>
                <w:szCs w:val="28"/>
                <w:lang w:eastAsia="ru-RU"/>
              </w:rPr>
              <w:t xml:space="preserve">квалификационная </w:t>
            </w:r>
            <w:r w:rsidRPr="00D055E7">
              <w:rPr>
                <w:rFonts w:ascii="Times New Roman" w:eastAsia="Times New Roman" w:hAnsi="Times New Roman"/>
                <w:sz w:val="28"/>
                <w:szCs w:val="28"/>
                <w:lang w:eastAsia="ru-RU"/>
              </w:rPr>
              <w:t xml:space="preserve">группа должностей работников </w:t>
            </w:r>
            <w:r w:rsidR="003D5CEA" w:rsidRPr="00D055E7">
              <w:rPr>
                <w:rFonts w:ascii="Times New Roman" w:eastAsia="Times New Roman" w:hAnsi="Times New Roman"/>
                <w:sz w:val="28"/>
                <w:szCs w:val="28"/>
                <w:lang w:eastAsia="ru-RU"/>
              </w:rPr>
              <w:t>физической культуры и спорта третьего уровня</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3A698A" w:rsidRPr="00D055E7">
              <w:rPr>
                <w:rFonts w:ascii="Times New Roman" w:eastAsia="Times New Roman" w:hAnsi="Times New Roman"/>
                <w:sz w:val="28"/>
                <w:szCs w:val="28"/>
                <w:lang w:eastAsia="ru-RU"/>
              </w:rPr>
              <w:t>ервый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финал Спартакиады молодежи, учащихся, всероссийских соревнований </w:t>
            </w:r>
            <w:proofErr w:type="spellStart"/>
            <w:proofErr w:type="gramStart"/>
            <w:r w:rsidRPr="00D055E7">
              <w:rPr>
                <w:rFonts w:ascii="Times New Roman" w:eastAsia="Times New Roman" w:hAnsi="Times New Roman"/>
                <w:sz w:val="28"/>
                <w:szCs w:val="28"/>
                <w:lang w:eastAsia="ru-RU"/>
              </w:rPr>
              <w:t>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w:t>
            </w:r>
            <w:proofErr w:type="spellEnd"/>
            <w:proofErr w:type="gramEnd"/>
            <w:r w:rsidRPr="00D055E7">
              <w:rPr>
                <w:rFonts w:ascii="Times New Roman" w:eastAsia="Times New Roman" w:hAnsi="Times New Roman"/>
                <w:sz w:val="28"/>
                <w:szCs w:val="28"/>
                <w:lang w:eastAsia="ru-RU"/>
              </w:rPr>
              <w:t xml:space="preserve">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3A698A" w:rsidRPr="00D055E7">
              <w:rPr>
                <w:rFonts w:ascii="Times New Roman" w:eastAsia="Times New Roman" w:hAnsi="Times New Roman"/>
                <w:sz w:val="28"/>
                <w:szCs w:val="28"/>
                <w:lang w:eastAsia="ru-RU"/>
              </w:rPr>
              <w:t>торой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финал Спартакиады молодежи, учащихся, всероссийских соревнований </w:t>
            </w:r>
            <w:proofErr w:type="spellStart"/>
            <w:proofErr w:type="gramStart"/>
            <w:r w:rsidRPr="00D055E7">
              <w:rPr>
                <w:rFonts w:ascii="Times New Roman" w:eastAsia="Times New Roman" w:hAnsi="Times New Roman"/>
                <w:sz w:val="28"/>
                <w:szCs w:val="28"/>
                <w:lang w:eastAsia="ru-RU"/>
              </w:rPr>
              <w:t>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w:t>
            </w:r>
            <w:proofErr w:type="spellEnd"/>
            <w:proofErr w:type="gramEnd"/>
            <w:r w:rsidRPr="00D055E7">
              <w:rPr>
                <w:rFonts w:ascii="Times New Roman" w:eastAsia="Times New Roman" w:hAnsi="Times New Roman"/>
                <w:sz w:val="28"/>
                <w:szCs w:val="28"/>
                <w:lang w:eastAsia="ru-RU"/>
              </w:rPr>
              <w:t xml:space="preserve">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0206" w:type="dxa"/>
            <w:gridSpan w:val="5"/>
          </w:tcPr>
          <w:p w:rsidR="003D5CEA" w:rsidRPr="00D055E7" w:rsidRDefault="002331D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Профессиональная </w:t>
            </w:r>
            <w:r w:rsidR="002221A0" w:rsidRPr="00D055E7">
              <w:rPr>
                <w:rFonts w:ascii="Times New Roman" w:eastAsia="Times New Roman" w:hAnsi="Times New Roman"/>
                <w:sz w:val="28"/>
                <w:szCs w:val="28"/>
                <w:lang w:eastAsia="ru-RU"/>
              </w:rPr>
              <w:t xml:space="preserve">квалификационная </w:t>
            </w:r>
            <w:r w:rsidRPr="00D055E7">
              <w:rPr>
                <w:rFonts w:ascii="Times New Roman" w:eastAsia="Times New Roman" w:hAnsi="Times New Roman"/>
                <w:sz w:val="28"/>
                <w:szCs w:val="28"/>
                <w:lang w:eastAsia="ru-RU"/>
              </w:rPr>
              <w:t xml:space="preserve">группа должностей работников </w:t>
            </w:r>
            <w:r w:rsidR="003D5CEA" w:rsidRPr="00D055E7">
              <w:rPr>
                <w:rFonts w:ascii="Times New Roman" w:eastAsia="Times New Roman" w:hAnsi="Times New Roman"/>
                <w:sz w:val="28"/>
                <w:szCs w:val="28"/>
                <w:lang w:eastAsia="ru-RU"/>
              </w:rPr>
              <w:t>физической культуры и спорта четвертого уровня</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3A698A" w:rsidRPr="00D055E7">
              <w:rPr>
                <w:rFonts w:ascii="Times New Roman" w:eastAsia="Times New Roman" w:hAnsi="Times New Roman"/>
                <w:sz w:val="28"/>
                <w:szCs w:val="28"/>
                <w:lang w:eastAsia="ru-RU"/>
              </w:rPr>
              <w:t>ервый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финал Спартакиады молодежи, учащихся, всероссийских соревнований </w:t>
            </w:r>
            <w:proofErr w:type="spellStart"/>
            <w:proofErr w:type="gramStart"/>
            <w:r w:rsidRPr="00D055E7">
              <w:rPr>
                <w:rFonts w:ascii="Times New Roman" w:eastAsia="Times New Roman" w:hAnsi="Times New Roman"/>
                <w:sz w:val="28"/>
                <w:szCs w:val="28"/>
                <w:lang w:eastAsia="ru-RU"/>
              </w:rPr>
              <w:t>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w:t>
            </w:r>
            <w:proofErr w:type="spellEnd"/>
            <w:proofErr w:type="gramEnd"/>
            <w:r w:rsidRPr="00D055E7">
              <w:rPr>
                <w:rFonts w:ascii="Times New Roman" w:eastAsia="Times New Roman" w:hAnsi="Times New Roman"/>
                <w:sz w:val="28"/>
                <w:szCs w:val="28"/>
                <w:lang w:eastAsia="ru-RU"/>
              </w:rPr>
              <w:t xml:space="preserve">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bl>
    <w:p w:rsidR="00811B60" w:rsidRPr="00D055E7" w:rsidRDefault="00811B6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3D5CEA" w:rsidRPr="00D055E7" w:rsidRDefault="008F138B"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5</w:t>
      </w:r>
      <w:r w:rsidR="00F16BB7" w:rsidRPr="00D055E7">
        <w:rPr>
          <w:rFonts w:ascii="Times New Roman" w:eastAsia="Times New Roman" w:hAnsi="Times New Roman"/>
          <w:sz w:val="28"/>
          <w:szCs w:val="28"/>
          <w:lang w:eastAsia="ru-RU"/>
        </w:rPr>
        <w:t>. Выплаты за спортивные звания</w:t>
      </w:r>
      <w:r w:rsidR="009055DF" w:rsidRPr="00D055E7">
        <w:rPr>
          <w:rFonts w:ascii="Times New Roman" w:eastAsia="Times New Roman" w:hAnsi="Times New Roman"/>
          <w:sz w:val="28"/>
          <w:szCs w:val="28"/>
          <w:lang w:eastAsia="ru-RU"/>
        </w:rPr>
        <w:t xml:space="preserve">, </w:t>
      </w:r>
      <w:r w:rsidR="003D5CEA" w:rsidRPr="00D055E7">
        <w:rPr>
          <w:rFonts w:ascii="Times New Roman" w:eastAsia="Times New Roman" w:hAnsi="Times New Roman"/>
          <w:sz w:val="28"/>
          <w:szCs w:val="28"/>
          <w:lang w:eastAsia="ru-RU"/>
        </w:rPr>
        <w:t>спортивные разряды предоставляются спортсменам-инструкторам и спортсменам за выполнение норм и требований, необходимых для присвоения соответствующих спортивных званий и спортивных разрядов, и рассчитываются по формуле:</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2221A0" w:rsidP="003A698A">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szsr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szsr</m:t>
            </m:r>
          </m:sub>
        </m:sSub>
      </m:oMath>
      <w:r w:rsidR="003A055F" w:rsidRPr="00D055E7">
        <w:rPr>
          <w:rFonts w:ascii="Times New Roman" w:eastAsia="Times New Roman" w:hAnsi="Times New Roman"/>
          <w:sz w:val="28"/>
          <w:szCs w:val="28"/>
          <w:lang w:eastAsia="ru-RU"/>
        </w:rPr>
        <w:t>,</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szsr</m:t>
            </m:r>
          </m:sub>
        </m:sSub>
      </m:oMath>
      <w:r w:rsidR="003A055F"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спортивные звания</w:t>
      </w:r>
      <w:r w:rsidR="009055DF" w:rsidRPr="00D055E7">
        <w:rPr>
          <w:rFonts w:ascii="Times New Roman" w:eastAsia="Times New Roman" w:hAnsi="Times New Roman"/>
          <w:sz w:val="28"/>
          <w:szCs w:val="28"/>
          <w:lang w:eastAsia="ru-RU"/>
        </w:rPr>
        <w:t xml:space="preserve">, </w:t>
      </w:r>
      <w:r w:rsidR="003D5CEA" w:rsidRPr="00D055E7">
        <w:rPr>
          <w:rFonts w:ascii="Times New Roman" w:eastAsia="Times New Roman" w:hAnsi="Times New Roman"/>
          <w:sz w:val="28"/>
          <w:szCs w:val="28"/>
          <w:lang w:eastAsia="ru-RU"/>
        </w:rPr>
        <w:t>спортивные разряды;</w:t>
      </w:r>
    </w:p>
    <w:p w:rsidR="00132C9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32C9A"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 xml:space="preserve"> </w:t>
      </w:r>
      <w:r w:rsidR="00132C9A" w:rsidRPr="00D055E7">
        <w:rPr>
          <w:rFonts w:ascii="Times New Roman" w:hAnsi="Times New Roman"/>
          <w:sz w:val="28"/>
          <w:szCs w:val="28"/>
        </w:rPr>
        <w:t xml:space="preserve">должностной оклад работников физической культуры и спорта </w:t>
      </w:r>
      <w:r w:rsidR="00132C9A" w:rsidRPr="00D055E7">
        <w:rPr>
          <w:rFonts w:ascii="Times New Roman" w:eastAsia="Times New Roman" w:hAnsi="Times New Roman"/>
          <w:sz w:val="28"/>
          <w:szCs w:val="28"/>
          <w:lang w:eastAsia="ru-RU"/>
        </w:rPr>
        <w:t>профессиональных образовательных организаций;</w:t>
      </w:r>
    </w:p>
    <w:p w:rsidR="003D5CE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szsr</m:t>
            </m:r>
          </m:sub>
        </m:sSub>
      </m:oMath>
      <w:r w:rsidR="003D5CEA"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w:t>
      </w:r>
      <w:r w:rsidR="00F16BB7" w:rsidRPr="00D055E7">
        <w:rPr>
          <w:rFonts w:ascii="Times New Roman" w:eastAsia="Times New Roman" w:hAnsi="Times New Roman"/>
          <w:sz w:val="28"/>
          <w:szCs w:val="28"/>
          <w:lang w:eastAsia="ru-RU"/>
        </w:rPr>
        <w:t>р надбавки за спортивные звания</w:t>
      </w:r>
      <w:r w:rsidR="009055DF" w:rsidRPr="00D055E7">
        <w:rPr>
          <w:rFonts w:ascii="Times New Roman" w:eastAsia="Times New Roman" w:hAnsi="Times New Roman"/>
          <w:sz w:val="28"/>
          <w:szCs w:val="28"/>
          <w:lang w:eastAsia="ru-RU"/>
        </w:rPr>
        <w:t xml:space="preserve">, </w:t>
      </w:r>
      <w:r w:rsidR="003D5CEA" w:rsidRPr="00D055E7">
        <w:rPr>
          <w:rFonts w:ascii="Times New Roman" w:eastAsia="Times New Roman" w:hAnsi="Times New Roman"/>
          <w:sz w:val="28"/>
          <w:szCs w:val="28"/>
          <w:lang w:eastAsia="ru-RU"/>
        </w:rPr>
        <w:t>спортивные разряды</w:t>
      </w:r>
      <w:r w:rsidR="000F430F" w:rsidRPr="00D055E7">
        <w:rPr>
          <w:rFonts w:ascii="Times New Roman" w:eastAsia="Times New Roman" w:hAnsi="Times New Roman"/>
          <w:sz w:val="28"/>
          <w:szCs w:val="28"/>
          <w:lang w:eastAsia="ru-RU"/>
        </w:rPr>
        <w:t xml:space="preserve">, который </w:t>
      </w:r>
      <w:r w:rsidR="003D5CEA" w:rsidRPr="00D055E7">
        <w:rPr>
          <w:rFonts w:ascii="Times New Roman" w:eastAsia="Times New Roman" w:hAnsi="Times New Roman"/>
          <w:sz w:val="28"/>
          <w:szCs w:val="28"/>
          <w:lang w:eastAsia="ru-RU"/>
        </w:rPr>
        <w:t>приведен в таблице 1</w:t>
      </w:r>
      <w:r w:rsidR="00206E63"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p>
    <w:p w:rsidR="003D5CEA" w:rsidRPr="00D055E7" w:rsidRDefault="0004121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1</w:t>
      </w:r>
      <w:r w:rsidR="00684049" w:rsidRPr="00D055E7">
        <w:rPr>
          <w:rFonts w:ascii="Times New Roman" w:eastAsia="Times New Roman" w:hAnsi="Times New Roman"/>
          <w:sz w:val="28"/>
          <w:szCs w:val="28"/>
          <w:lang w:eastAsia="ru-RU"/>
        </w:rPr>
        <w:t>. Выплаты за спортивные звания</w:t>
      </w:r>
      <w:r w:rsidR="009055DF" w:rsidRPr="00D055E7">
        <w:rPr>
          <w:rFonts w:ascii="Times New Roman" w:eastAsia="Times New Roman" w:hAnsi="Times New Roman"/>
          <w:sz w:val="28"/>
          <w:szCs w:val="28"/>
          <w:lang w:eastAsia="ru-RU"/>
        </w:rPr>
        <w:t xml:space="preserve">, </w:t>
      </w:r>
      <w:r w:rsidR="003D5CEA" w:rsidRPr="00D055E7">
        <w:rPr>
          <w:rFonts w:ascii="Times New Roman" w:eastAsia="Times New Roman" w:hAnsi="Times New Roman"/>
          <w:sz w:val="28"/>
          <w:szCs w:val="28"/>
          <w:lang w:eastAsia="ru-RU"/>
        </w:rPr>
        <w:t>спортивные разряды устанавливаются с даты приказа или постановления о присвоении звания или разряда.</w:t>
      </w:r>
    </w:p>
    <w:p w:rsidR="00FE12C8" w:rsidRPr="00D055E7" w:rsidRDefault="00FE12C8"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D5CEA" w:rsidRPr="00D055E7" w:rsidRDefault="003D5CEA"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r w:rsidR="00206E63" w:rsidRPr="00D055E7">
        <w:rPr>
          <w:rFonts w:ascii="Times New Roman" w:eastAsia="Times New Roman" w:hAnsi="Times New Roman"/>
          <w:sz w:val="28"/>
          <w:szCs w:val="28"/>
          <w:lang w:eastAsia="ru-RU"/>
        </w:rPr>
        <w:t>5</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A698A"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7" w:name="P7995"/>
      <w:bookmarkEnd w:id="17"/>
      <w:r w:rsidRPr="00D055E7">
        <w:rPr>
          <w:rFonts w:ascii="Times New Roman" w:eastAsia="Times New Roman" w:hAnsi="Times New Roman"/>
          <w:sz w:val="28"/>
          <w:szCs w:val="28"/>
          <w:lang w:eastAsia="ru-RU"/>
        </w:rPr>
        <w:t>Размер надбавки за спортивные звания, спортивные разряды</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Style w:val="a9"/>
        <w:tblW w:w="0" w:type="auto"/>
        <w:tblBorders>
          <w:bottom w:val="none" w:sz="0" w:space="0" w:color="auto"/>
        </w:tblBorders>
        <w:tblLook w:val="04A0" w:firstRow="1" w:lastRow="0" w:firstColumn="1" w:lastColumn="0" w:noHBand="0" w:noVBand="1"/>
      </w:tblPr>
      <w:tblGrid>
        <w:gridCol w:w="704"/>
        <w:gridCol w:w="7088"/>
        <w:gridCol w:w="2402"/>
      </w:tblGrid>
      <w:tr w:rsidR="00C77C23" w:rsidRPr="00D055E7" w:rsidTr="003A698A">
        <w:tc>
          <w:tcPr>
            <w:tcW w:w="704" w:type="dxa"/>
          </w:tcPr>
          <w:p w:rsidR="00C77C23" w:rsidRPr="00D055E7" w:rsidRDefault="001273DA" w:rsidP="001273D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 xml:space="preserve"> </w:t>
            </w:r>
            <w:r w:rsidRPr="00D055E7">
              <w:rPr>
                <w:rFonts w:ascii="Times New Roman" w:eastAsia="Times New Roman" w:hAnsi="Times New Roman"/>
                <w:sz w:val="28"/>
                <w:szCs w:val="28"/>
                <w:lang w:eastAsia="ru-RU"/>
              </w:rPr>
              <w:t>п/п</w:t>
            </w:r>
          </w:p>
        </w:tc>
        <w:tc>
          <w:tcPr>
            <w:tcW w:w="7088" w:type="dxa"/>
          </w:tcPr>
          <w:p w:rsidR="00C77C23" w:rsidRPr="00D055E7" w:rsidRDefault="00C77C23" w:rsidP="00C77C23">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спортивного звания, спортивного разряда</w:t>
            </w:r>
          </w:p>
        </w:tc>
        <w:tc>
          <w:tcPr>
            <w:tcW w:w="2402" w:type="dxa"/>
          </w:tcPr>
          <w:p w:rsidR="00C77C23" w:rsidRPr="00D055E7" w:rsidRDefault="00C77C23" w:rsidP="00C77C23">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C77C23" w:rsidRPr="00D055E7" w:rsidRDefault="00C77C23" w:rsidP="00C77C23">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88"/>
        <w:gridCol w:w="2409"/>
      </w:tblGrid>
      <w:tr w:rsidR="003D5CEA" w:rsidRPr="00D055E7" w:rsidTr="003A698A">
        <w:tc>
          <w:tcPr>
            <w:tcW w:w="7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041219" w:rsidRPr="00D055E7">
              <w:rPr>
                <w:rFonts w:ascii="Times New Roman" w:eastAsia="Times New Roman" w:hAnsi="Times New Roman"/>
                <w:sz w:val="28"/>
                <w:szCs w:val="28"/>
                <w:lang w:eastAsia="ru-RU"/>
              </w:rPr>
              <w:t>.</w:t>
            </w:r>
          </w:p>
        </w:tc>
        <w:tc>
          <w:tcPr>
            <w:tcW w:w="708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России международного класса</w:t>
            </w:r>
          </w:p>
        </w:tc>
        <w:tc>
          <w:tcPr>
            <w:tcW w:w="2409" w:type="dxa"/>
          </w:tcPr>
          <w:p w:rsidR="003D5CEA" w:rsidRPr="00D055E7" w:rsidRDefault="0004121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r w:rsidR="003D5CEA" w:rsidRPr="00D055E7">
              <w:rPr>
                <w:rFonts w:ascii="Times New Roman" w:eastAsia="Times New Roman" w:hAnsi="Times New Roman"/>
                <w:sz w:val="28"/>
                <w:szCs w:val="28"/>
                <w:lang w:eastAsia="ru-RU"/>
              </w:rPr>
              <w:t>,0</w:t>
            </w:r>
          </w:p>
        </w:tc>
      </w:tr>
      <w:tr w:rsidR="003D5CEA" w:rsidRPr="00D055E7" w:rsidTr="003A698A">
        <w:tc>
          <w:tcPr>
            <w:tcW w:w="7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041219" w:rsidRPr="00D055E7">
              <w:rPr>
                <w:rFonts w:ascii="Times New Roman" w:eastAsia="Times New Roman" w:hAnsi="Times New Roman"/>
                <w:sz w:val="28"/>
                <w:szCs w:val="28"/>
                <w:lang w:eastAsia="ru-RU"/>
              </w:rPr>
              <w:t>.</w:t>
            </w:r>
          </w:p>
        </w:tc>
        <w:tc>
          <w:tcPr>
            <w:tcW w:w="708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России</w:t>
            </w:r>
          </w:p>
        </w:tc>
        <w:tc>
          <w:tcPr>
            <w:tcW w:w="2409" w:type="dxa"/>
          </w:tcPr>
          <w:p w:rsidR="003D5CEA" w:rsidRPr="00D055E7" w:rsidRDefault="0004121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3D5CEA" w:rsidRPr="00D055E7" w:rsidTr="003A698A">
        <w:tc>
          <w:tcPr>
            <w:tcW w:w="7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041219" w:rsidRPr="00D055E7">
              <w:rPr>
                <w:rFonts w:ascii="Times New Roman" w:eastAsia="Times New Roman" w:hAnsi="Times New Roman"/>
                <w:sz w:val="28"/>
                <w:szCs w:val="28"/>
                <w:lang w:eastAsia="ru-RU"/>
              </w:rPr>
              <w:t>.</w:t>
            </w:r>
          </w:p>
        </w:tc>
        <w:tc>
          <w:tcPr>
            <w:tcW w:w="708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Гроссмейстер России</w:t>
            </w:r>
          </w:p>
        </w:tc>
        <w:tc>
          <w:tcPr>
            <w:tcW w:w="24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041219" w:rsidRPr="00D055E7">
              <w:rPr>
                <w:rFonts w:ascii="Times New Roman" w:eastAsia="Times New Roman" w:hAnsi="Times New Roman"/>
                <w:sz w:val="28"/>
                <w:szCs w:val="28"/>
                <w:lang w:eastAsia="ru-RU"/>
              </w:rPr>
              <w:t>0,0</w:t>
            </w:r>
          </w:p>
        </w:tc>
      </w:tr>
      <w:tr w:rsidR="003D5CEA" w:rsidRPr="00D055E7" w:rsidTr="003A698A">
        <w:tc>
          <w:tcPr>
            <w:tcW w:w="7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041219" w:rsidRPr="00D055E7">
              <w:rPr>
                <w:rFonts w:ascii="Times New Roman" w:eastAsia="Times New Roman" w:hAnsi="Times New Roman"/>
                <w:sz w:val="28"/>
                <w:szCs w:val="28"/>
                <w:lang w:eastAsia="ru-RU"/>
              </w:rPr>
              <w:t>.</w:t>
            </w:r>
          </w:p>
        </w:tc>
        <w:tc>
          <w:tcPr>
            <w:tcW w:w="708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Кандидат в мастера спорта</w:t>
            </w:r>
          </w:p>
        </w:tc>
        <w:tc>
          <w:tcPr>
            <w:tcW w:w="2409" w:type="dxa"/>
          </w:tcPr>
          <w:p w:rsidR="003D5CEA" w:rsidRPr="00D055E7" w:rsidRDefault="0004121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r w:rsidR="003D5CEA" w:rsidRPr="00D055E7">
              <w:rPr>
                <w:rFonts w:ascii="Times New Roman" w:eastAsia="Times New Roman" w:hAnsi="Times New Roman"/>
                <w:sz w:val="28"/>
                <w:szCs w:val="28"/>
                <w:lang w:eastAsia="ru-RU"/>
              </w:rPr>
              <w:t>,0</w:t>
            </w:r>
          </w:p>
        </w:tc>
      </w:tr>
    </w:tbl>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91653D"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6</w:t>
      </w:r>
      <w:r w:rsidR="003D5CEA" w:rsidRPr="00D055E7">
        <w:rPr>
          <w:rFonts w:ascii="Times New Roman" w:eastAsia="Times New Roman" w:hAnsi="Times New Roman"/>
          <w:sz w:val="28"/>
          <w:szCs w:val="28"/>
          <w:lang w:eastAsia="ru-RU"/>
        </w:rPr>
        <w:t xml:space="preserve">. Выплаты за наличие государственных наград, спортивных званий предоставляются </w:t>
      </w:r>
      <w:r w:rsidR="0087500E" w:rsidRPr="00D055E7">
        <w:rPr>
          <w:rFonts w:ascii="Times New Roman" w:hAnsi="Times New Roman"/>
          <w:sz w:val="28"/>
          <w:szCs w:val="28"/>
        </w:rPr>
        <w:t xml:space="preserve">работникам физической культуры </w:t>
      </w:r>
      <w:r w:rsidR="003D5CEA" w:rsidRPr="00D055E7">
        <w:rPr>
          <w:rFonts w:ascii="Times New Roman" w:eastAsia="Times New Roman" w:hAnsi="Times New Roman"/>
          <w:sz w:val="28"/>
          <w:szCs w:val="28"/>
          <w:lang w:eastAsia="ru-RU"/>
        </w:rPr>
        <w:t>и рассчитываются по формуле:</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2221A0" w:rsidP="003A698A">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0A75AD" w:rsidRPr="00D055E7">
        <w:rPr>
          <w:rFonts w:ascii="Times New Roman" w:eastAsia="Times New Roman" w:hAnsi="Times New Roman"/>
          <w:sz w:val="28"/>
          <w:szCs w:val="28"/>
          <w:lang w:eastAsia="ru-RU"/>
        </w:rPr>
        <w:t>,</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9055DF"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3D5CEA"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выплата за наличие государственных наград, спортивных званий;</w:t>
      </w:r>
    </w:p>
    <w:p w:rsidR="0087500E"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87500E"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87500E"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132C9A" w:rsidRPr="00D055E7">
        <w:rPr>
          <w:rFonts w:ascii="Times New Roman" w:hAnsi="Times New Roman"/>
          <w:sz w:val="28"/>
          <w:szCs w:val="28"/>
        </w:rPr>
        <w:t>работников физической культуры и спорта</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87500E" w:rsidRPr="00D055E7">
        <w:rPr>
          <w:rFonts w:ascii="Times New Roman" w:eastAsia="Times New Roman" w:hAnsi="Times New Roman"/>
          <w:sz w:val="28"/>
          <w:szCs w:val="28"/>
          <w:lang w:eastAsia="ru-RU"/>
        </w:rPr>
        <w:t>;</w:t>
      </w:r>
    </w:p>
    <w:p w:rsidR="003D5CE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3D5CEA"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наличие государственных наград, спортивных званий.</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w:t>
      </w:r>
      <w:r w:rsidR="0087500E" w:rsidRPr="00D055E7">
        <w:rPr>
          <w:rFonts w:ascii="Times New Roman" w:eastAsia="Times New Roman" w:hAnsi="Times New Roman"/>
          <w:sz w:val="28"/>
          <w:szCs w:val="28"/>
          <w:lang w:eastAsia="ru-RU"/>
        </w:rPr>
        <w:t>6</w:t>
      </w:r>
      <w:r w:rsidRPr="00D055E7">
        <w:rPr>
          <w:rFonts w:ascii="Times New Roman" w:eastAsia="Times New Roman" w:hAnsi="Times New Roman"/>
          <w:sz w:val="28"/>
          <w:szCs w:val="28"/>
          <w:lang w:eastAsia="ru-RU"/>
        </w:rPr>
        <w:t xml:space="preserve"> процентов.</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w:t>
      </w:r>
      <w:r w:rsidR="003A698A" w:rsidRPr="00D055E7">
        <w:rPr>
          <w:rFonts w:ascii="Times New Roman" w:eastAsia="Times New Roman" w:hAnsi="Times New Roman"/>
          <w:sz w:val="28"/>
          <w:szCs w:val="28"/>
          <w:lang w:eastAsia="ru-RU"/>
        </w:rPr>
        <w:t>государственных наград</w:t>
      </w:r>
      <w:r w:rsidRPr="00D055E7">
        <w:rPr>
          <w:rFonts w:ascii="Times New Roman" w:eastAsia="Times New Roman" w:hAnsi="Times New Roman"/>
          <w:sz w:val="28"/>
          <w:szCs w:val="28"/>
          <w:lang w:eastAsia="ru-RU"/>
        </w:rPr>
        <w:t xml:space="preserve">, спортивных званий Российской Федерации, </w:t>
      </w:r>
      <w:r w:rsidR="003A698A" w:rsidRPr="00D055E7">
        <w:rPr>
          <w:rFonts w:ascii="Times New Roman" w:eastAsia="Times New Roman" w:hAnsi="Times New Roman"/>
          <w:sz w:val="28"/>
          <w:szCs w:val="28"/>
          <w:lang w:eastAsia="ru-RU"/>
        </w:rPr>
        <w:t xml:space="preserve">государственных наград </w:t>
      </w:r>
      <w:r w:rsidRPr="00D055E7">
        <w:rPr>
          <w:rFonts w:ascii="Times New Roman" w:eastAsia="Times New Roman" w:hAnsi="Times New Roman"/>
          <w:sz w:val="28"/>
          <w:szCs w:val="28"/>
          <w:lang w:eastAsia="ru-RU"/>
        </w:rPr>
        <w:t xml:space="preserve">Союза Советских Социалистических Республик, союзных республик в составе Союза Советских Социалистических Республик составляет </w:t>
      </w:r>
      <w:r w:rsidR="0087500E" w:rsidRPr="00D055E7">
        <w:rPr>
          <w:rFonts w:ascii="Times New Roman" w:eastAsia="Times New Roman" w:hAnsi="Times New Roman"/>
          <w:sz w:val="28"/>
          <w:szCs w:val="28"/>
          <w:lang w:eastAsia="ru-RU"/>
        </w:rPr>
        <w:t>7</w:t>
      </w:r>
      <w:r w:rsidRPr="00D055E7">
        <w:rPr>
          <w:rFonts w:ascii="Times New Roman" w:eastAsia="Times New Roman" w:hAnsi="Times New Roman"/>
          <w:sz w:val="28"/>
          <w:szCs w:val="28"/>
          <w:lang w:eastAsia="ru-RU"/>
        </w:rPr>
        <w:t xml:space="preserve"> процентов.</w:t>
      </w:r>
    </w:p>
    <w:p w:rsidR="003D5CE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8554" w:history="1">
        <w:r w:rsidR="003D5CEA" w:rsidRPr="00D055E7">
          <w:rPr>
            <w:rFonts w:ascii="Times New Roman" w:eastAsia="Times New Roman" w:hAnsi="Times New Roman"/>
            <w:sz w:val="28"/>
            <w:szCs w:val="28"/>
            <w:lang w:eastAsia="ru-RU"/>
          </w:rPr>
          <w:t>Перечень</w:t>
        </w:r>
      </w:hyperlink>
      <w:r w:rsidR="003D5CEA" w:rsidRPr="00D055E7">
        <w:rPr>
          <w:rFonts w:ascii="Times New Roman" w:eastAsia="Times New Roman" w:hAnsi="Times New Roman"/>
          <w:sz w:val="28"/>
          <w:szCs w:val="28"/>
          <w:lang w:eastAsia="ru-RU"/>
        </w:rPr>
        <w:t xml:space="preserve"> государственных наград, спортивных званий, за наличие которых предоставляются выплаты, приведен в </w:t>
      </w:r>
      <w:r w:rsidR="003A698A" w:rsidRPr="00D055E7">
        <w:rPr>
          <w:rFonts w:ascii="Times New Roman" w:eastAsia="Times New Roman" w:hAnsi="Times New Roman"/>
          <w:sz w:val="28"/>
          <w:szCs w:val="28"/>
          <w:lang w:eastAsia="ru-RU"/>
        </w:rPr>
        <w:t xml:space="preserve">таблице 4 </w:t>
      </w:r>
      <w:r w:rsidR="00670DF4" w:rsidRPr="00D055E7">
        <w:rPr>
          <w:rFonts w:ascii="Times New Roman" w:eastAsia="Times New Roman" w:hAnsi="Times New Roman"/>
          <w:sz w:val="28"/>
          <w:szCs w:val="28"/>
          <w:lang w:eastAsia="ru-RU"/>
        </w:rPr>
        <w:t>п</w:t>
      </w:r>
      <w:r w:rsidR="003D5CEA" w:rsidRPr="00D055E7">
        <w:rPr>
          <w:rFonts w:ascii="Times New Roman" w:eastAsia="Times New Roman" w:hAnsi="Times New Roman"/>
          <w:sz w:val="28"/>
          <w:szCs w:val="28"/>
          <w:lang w:eastAsia="ru-RU"/>
        </w:rPr>
        <w:t>риложени</w:t>
      </w:r>
      <w:r w:rsidR="00F45103" w:rsidRPr="00D055E7">
        <w:rPr>
          <w:rFonts w:ascii="Times New Roman" w:eastAsia="Times New Roman" w:hAnsi="Times New Roman"/>
          <w:sz w:val="28"/>
          <w:szCs w:val="28"/>
          <w:lang w:eastAsia="ru-RU"/>
        </w:rPr>
        <w:t>я</w:t>
      </w:r>
      <w:r w:rsidR="009F5FD6" w:rsidRPr="00D055E7">
        <w:rPr>
          <w:rFonts w:ascii="Times New Roman" w:eastAsia="Times New Roman" w:hAnsi="Times New Roman"/>
          <w:sz w:val="28"/>
          <w:szCs w:val="28"/>
          <w:lang w:eastAsia="ru-RU"/>
        </w:rPr>
        <w:t xml:space="preserve"> № 2</w:t>
      </w:r>
      <w:r w:rsidR="003D5CEA" w:rsidRPr="00D055E7">
        <w:rPr>
          <w:rFonts w:ascii="Times New Roman" w:eastAsia="Times New Roman" w:hAnsi="Times New Roman"/>
          <w:sz w:val="28"/>
          <w:szCs w:val="28"/>
          <w:lang w:eastAsia="ru-RU"/>
        </w:rPr>
        <w:t xml:space="preserve"> к настоящему Положению.</w:t>
      </w:r>
    </w:p>
    <w:p w:rsidR="003D5CEA" w:rsidRPr="00D055E7" w:rsidRDefault="0091653D"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7</w:t>
      </w:r>
      <w:r w:rsidR="003D5CEA" w:rsidRPr="00D055E7">
        <w:rPr>
          <w:rFonts w:ascii="Times New Roman" w:eastAsia="Times New Roman" w:hAnsi="Times New Roman"/>
          <w:sz w:val="28"/>
          <w:szCs w:val="28"/>
          <w:lang w:eastAsia="ru-RU"/>
        </w:rPr>
        <w:t>. Установление размеров выплат за наличие государственных наград, спортивных званий производится со дня присвоения государственной награды, спортивного звания. Работникам, имеющим две и более государственны</w:t>
      </w:r>
      <w:r w:rsidR="00714185" w:rsidRPr="00D055E7">
        <w:rPr>
          <w:rFonts w:ascii="Times New Roman" w:eastAsia="Times New Roman" w:hAnsi="Times New Roman"/>
          <w:sz w:val="28"/>
          <w:szCs w:val="28"/>
          <w:lang w:eastAsia="ru-RU"/>
        </w:rPr>
        <w:t>е</w:t>
      </w:r>
      <w:r w:rsidR="003D5CEA" w:rsidRPr="00D055E7">
        <w:rPr>
          <w:rFonts w:ascii="Times New Roman" w:eastAsia="Times New Roman" w:hAnsi="Times New Roman"/>
          <w:sz w:val="28"/>
          <w:szCs w:val="28"/>
          <w:lang w:eastAsia="ru-RU"/>
        </w:rPr>
        <w:t xml:space="preserve"> наград</w:t>
      </w:r>
      <w:r w:rsidR="00714185" w:rsidRPr="00D055E7">
        <w:rPr>
          <w:rFonts w:ascii="Times New Roman" w:eastAsia="Times New Roman" w:hAnsi="Times New Roman"/>
          <w:sz w:val="28"/>
          <w:szCs w:val="28"/>
          <w:lang w:eastAsia="ru-RU"/>
        </w:rPr>
        <w:t>ы</w:t>
      </w:r>
      <w:r w:rsidR="003D5CEA" w:rsidRPr="00D055E7">
        <w:rPr>
          <w:rFonts w:ascii="Times New Roman" w:eastAsia="Times New Roman" w:hAnsi="Times New Roman"/>
          <w:sz w:val="28"/>
          <w:szCs w:val="28"/>
          <w:lang w:eastAsia="ru-RU"/>
        </w:rPr>
        <w:t xml:space="preserve">, </w:t>
      </w:r>
      <w:r w:rsidR="003D6A6A" w:rsidRPr="00D055E7">
        <w:rPr>
          <w:rFonts w:ascii="Times New Roman" w:eastAsia="Times New Roman" w:hAnsi="Times New Roman"/>
          <w:sz w:val="28"/>
          <w:szCs w:val="28"/>
          <w:lang w:eastAsia="ru-RU"/>
        </w:rPr>
        <w:t xml:space="preserve">два и более </w:t>
      </w:r>
      <w:r w:rsidR="003D5CEA" w:rsidRPr="00D055E7">
        <w:rPr>
          <w:rFonts w:ascii="Times New Roman" w:eastAsia="Times New Roman" w:hAnsi="Times New Roman"/>
          <w:sz w:val="28"/>
          <w:szCs w:val="28"/>
          <w:lang w:eastAsia="ru-RU"/>
        </w:rPr>
        <w:t>спортивных звани</w:t>
      </w:r>
      <w:r w:rsidR="00714185" w:rsidRPr="00D055E7">
        <w:rPr>
          <w:rFonts w:ascii="Times New Roman" w:eastAsia="Times New Roman" w:hAnsi="Times New Roman"/>
          <w:sz w:val="28"/>
          <w:szCs w:val="28"/>
          <w:lang w:eastAsia="ru-RU"/>
        </w:rPr>
        <w:t>я</w:t>
      </w:r>
      <w:r w:rsidR="003D5CEA" w:rsidRPr="00D055E7">
        <w:rPr>
          <w:rFonts w:ascii="Times New Roman" w:eastAsia="Times New Roman" w:hAnsi="Times New Roman"/>
          <w:sz w:val="28"/>
          <w:szCs w:val="28"/>
          <w:lang w:eastAsia="ru-RU"/>
        </w:rPr>
        <w:t xml:space="preserve">, выплата за </w:t>
      </w:r>
      <w:r w:rsidR="00F45103" w:rsidRPr="00D055E7">
        <w:rPr>
          <w:rFonts w:ascii="Times New Roman" w:eastAsia="Times New Roman" w:hAnsi="Times New Roman"/>
          <w:sz w:val="28"/>
          <w:szCs w:val="28"/>
          <w:lang w:eastAsia="ru-RU"/>
        </w:rPr>
        <w:t xml:space="preserve">их </w:t>
      </w:r>
      <w:r w:rsidR="003D5CEA" w:rsidRPr="00D055E7">
        <w:rPr>
          <w:rFonts w:ascii="Times New Roman" w:eastAsia="Times New Roman" w:hAnsi="Times New Roman"/>
          <w:sz w:val="28"/>
          <w:szCs w:val="28"/>
          <w:lang w:eastAsia="ru-RU"/>
        </w:rPr>
        <w:t>наличие устанавливается по одному из оснований по выбору работника.</w:t>
      </w:r>
    </w:p>
    <w:p w:rsidR="003D5CEA" w:rsidRPr="00D055E7" w:rsidRDefault="0091653D"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8</w:t>
      </w:r>
      <w:r w:rsidR="003D5CEA" w:rsidRPr="00D055E7">
        <w:rPr>
          <w:rFonts w:ascii="Times New Roman" w:eastAsia="Times New Roman" w:hAnsi="Times New Roman"/>
          <w:sz w:val="28"/>
          <w:szCs w:val="28"/>
          <w:lang w:eastAsia="ru-RU"/>
        </w:rPr>
        <w:t xml:space="preserve">. Выплаты за стаж работы по профилю устанавливаются по группам </w:t>
      </w:r>
      <w:r w:rsidR="00F45103" w:rsidRPr="00D055E7">
        <w:rPr>
          <w:rFonts w:ascii="Times New Roman" w:eastAsia="Times New Roman" w:hAnsi="Times New Roman"/>
          <w:sz w:val="28"/>
          <w:szCs w:val="28"/>
          <w:lang w:eastAsia="ru-RU"/>
        </w:rPr>
        <w:t xml:space="preserve">по стажу </w:t>
      </w:r>
      <w:r w:rsidR="003D5CEA" w:rsidRPr="00D055E7">
        <w:rPr>
          <w:rFonts w:ascii="Times New Roman" w:eastAsia="Times New Roman" w:hAnsi="Times New Roman"/>
          <w:sz w:val="28"/>
          <w:szCs w:val="28"/>
          <w:lang w:eastAsia="ru-RU"/>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75575A" w:rsidRPr="00D055E7" w:rsidRDefault="002221A0" w:rsidP="003A698A">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75575A" w:rsidRPr="00D055E7">
        <w:rPr>
          <w:rFonts w:ascii="Times New Roman" w:eastAsia="Times New Roman" w:hAnsi="Times New Roman"/>
          <w:sz w:val="28"/>
          <w:szCs w:val="28"/>
          <w:lang w:eastAsia="ru-RU"/>
        </w:rPr>
        <w:t>,</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2221A0" w:rsidP="003A698A">
      <w:pPr>
        <w:widowControl w:val="0"/>
        <w:autoSpaceDE w:val="0"/>
        <w:autoSpaceDN w:val="0"/>
        <w:spacing w:after="0" w:line="240" w:lineRule="auto"/>
        <w:ind w:firstLine="709"/>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oMath>
      <w:r w:rsidR="003D5CEA"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выплата за стаж работы по профилю;</w:t>
      </w:r>
    </w:p>
    <w:p w:rsidR="0075575A" w:rsidRPr="00D055E7" w:rsidRDefault="002221A0"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5575A"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75575A" w:rsidRPr="00D055E7">
        <w:rPr>
          <w:rFonts w:ascii="Times New Roman" w:eastAsia="Times New Roman" w:hAnsi="Times New Roman"/>
          <w:sz w:val="28"/>
          <w:szCs w:val="28"/>
          <w:lang w:eastAsia="ru-RU"/>
        </w:rPr>
        <w:t xml:space="preserve"> </w:t>
      </w:r>
      <w:r w:rsidR="0075575A" w:rsidRPr="00D055E7">
        <w:rPr>
          <w:rFonts w:ascii="Times New Roman" w:hAnsi="Times New Roman"/>
          <w:sz w:val="28"/>
          <w:szCs w:val="28"/>
        </w:rPr>
        <w:t xml:space="preserve">должностной оклад </w:t>
      </w:r>
      <w:r w:rsidR="00132C9A" w:rsidRPr="00D055E7">
        <w:rPr>
          <w:rFonts w:ascii="Times New Roman" w:hAnsi="Times New Roman"/>
          <w:sz w:val="28"/>
          <w:szCs w:val="28"/>
        </w:rPr>
        <w:t>работников физической культуры и спорта</w:t>
      </w:r>
      <w:r w:rsidR="0075575A" w:rsidRPr="00D055E7">
        <w:rPr>
          <w:rFonts w:ascii="Times New Roman" w:hAnsi="Times New Roman"/>
          <w:sz w:val="28"/>
          <w:szCs w:val="28"/>
        </w:rPr>
        <w:t xml:space="preserve"> </w:t>
      </w:r>
      <w:r w:rsidR="0075575A" w:rsidRPr="00D055E7">
        <w:rPr>
          <w:rFonts w:ascii="Times New Roman" w:eastAsia="Times New Roman" w:hAnsi="Times New Roman"/>
          <w:sz w:val="28"/>
          <w:szCs w:val="28"/>
          <w:lang w:eastAsia="ru-RU"/>
        </w:rPr>
        <w:t>профессиональных образовательных организаций;</w:t>
      </w:r>
    </w:p>
    <w:p w:rsidR="000671B8" w:rsidRPr="00D055E7" w:rsidRDefault="002221A0"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3D5CEA"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стаж работы по профилю</w:t>
      </w:r>
      <w:r w:rsidR="00F45103" w:rsidRPr="00D055E7">
        <w:rPr>
          <w:rFonts w:ascii="Times New Roman" w:eastAsia="Times New Roman" w:hAnsi="Times New Roman"/>
          <w:sz w:val="28"/>
          <w:szCs w:val="28"/>
          <w:lang w:eastAsia="ru-RU"/>
        </w:rPr>
        <w:t>, который приведен</w:t>
      </w:r>
      <w:r w:rsidR="003D5CEA" w:rsidRPr="00D055E7">
        <w:rPr>
          <w:rFonts w:ascii="Times New Roman" w:eastAsia="Times New Roman" w:hAnsi="Times New Roman"/>
          <w:sz w:val="28"/>
          <w:szCs w:val="28"/>
          <w:lang w:eastAsia="ru-RU"/>
        </w:rPr>
        <w:t xml:space="preserve"> в </w:t>
      </w:r>
      <w:r w:rsidR="00F45103" w:rsidRPr="00D055E7">
        <w:rPr>
          <w:rFonts w:ascii="Times New Roman" w:eastAsia="Times New Roman" w:hAnsi="Times New Roman"/>
          <w:sz w:val="28"/>
          <w:szCs w:val="28"/>
          <w:lang w:eastAsia="ru-RU"/>
        </w:rPr>
        <w:br/>
      </w:r>
      <w:r w:rsidR="003D5CEA" w:rsidRPr="00D055E7">
        <w:rPr>
          <w:rFonts w:ascii="Times New Roman" w:eastAsia="Times New Roman" w:hAnsi="Times New Roman"/>
          <w:sz w:val="28"/>
          <w:szCs w:val="28"/>
          <w:lang w:eastAsia="ru-RU"/>
        </w:rPr>
        <w:t>таблице 1</w:t>
      </w:r>
      <w:r w:rsidR="00206E63" w:rsidRPr="00D055E7">
        <w:rPr>
          <w:rFonts w:ascii="Times New Roman" w:eastAsia="Times New Roman" w:hAnsi="Times New Roman"/>
          <w:sz w:val="28"/>
          <w:szCs w:val="28"/>
          <w:lang w:eastAsia="ru-RU"/>
        </w:rPr>
        <w:t>6</w:t>
      </w:r>
      <w:r w:rsidR="003D5CEA" w:rsidRPr="00D055E7">
        <w:rPr>
          <w:rFonts w:ascii="Times New Roman" w:eastAsia="Times New Roman" w:hAnsi="Times New Roman"/>
          <w:sz w:val="28"/>
          <w:szCs w:val="28"/>
          <w:lang w:eastAsia="ru-RU"/>
        </w:rPr>
        <w:t>.</w:t>
      </w:r>
    </w:p>
    <w:p w:rsidR="000671B8" w:rsidRPr="00D055E7" w:rsidRDefault="000671B8" w:rsidP="000671B8">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3D5CEA" w:rsidRPr="00D055E7" w:rsidRDefault="003D5CEA" w:rsidP="000671B8">
      <w:pPr>
        <w:widowControl w:val="0"/>
        <w:autoSpaceDE w:val="0"/>
        <w:autoSpaceDN w:val="0"/>
        <w:spacing w:after="0" w:line="240" w:lineRule="auto"/>
        <w:ind w:firstLine="567"/>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r w:rsidR="00206E63" w:rsidRPr="00D055E7">
        <w:rPr>
          <w:rFonts w:ascii="Times New Roman" w:eastAsia="Times New Roman" w:hAnsi="Times New Roman"/>
          <w:sz w:val="28"/>
          <w:szCs w:val="28"/>
          <w:lang w:eastAsia="ru-RU"/>
        </w:rPr>
        <w:t>6</w:t>
      </w:r>
    </w:p>
    <w:p w:rsidR="003D5CEA" w:rsidRPr="00D055E7" w:rsidRDefault="003D5CEA" w:rsidP="000671B8">
      <w:pPr>
        <w:widowControl w:val="0"/>
        <w:autoSpaceDE w:val="0"/>
        <w:autoSpaceDN w:val="0"/>
        <w:spacing w:after="0" w:line="240" w:lineRule="auto"/>
        <w:jc w:val="both"/>
        <w:rPr>
          <w:rFonts w:ascii="Times New Roman" w:eastAsia="Times New Roman" w:hAnsi="Times New Roman"/>
          <w:sz w:val="20"/>
          <w:szCs w:val="20"/>
          <w:lang w:eastAsia="ru-RU"/>
        </w:rPr>
      </w:pPr>
    </w:p>
    <w:p w:rsidR="003D5CEA" w:rsidRPr="00D055E7" w:rsidRDefault="00F45103" w:rsidP="000671B8">
      <w:pPr>
        <w:widowControl w:val="0"/>
        <w:autoSpaceDE w:val="0"/>
        <w:autoSpaceDN w:val="0"/>
        <w:spacing w:after="0" w:line="240" w:lineRule="auto"/>
        <w:jc w:val="center"/>
        <w:rPr>
          <w:rFonts w:ascii="Times New Roman" w:eastAsia="Times New Roman" w:hAnsi="Times New Roman"/>
          <w:sz w:val="28"/>
          <w:szCs w:val="28"/>
          <w:lang w:eastAsia="ru-RU"/>
        </w:rPr>
      </w:pPr>
      <w:bookmarkStart w:id="18" w:name="P8064"/>
      <w:bookmarkEnd w:id="18"/>
      <w:r w:rsidRPr="00D055E7">
        <w:rPr>
          <w:rFonts w:ascii="Times New Roman" w:eastAsia="Times New Roman" w:hAnsi="Times New Roman"/>
          <w:sz w:val="28"/>
          <w:szCs w:val="28"/>
          <w:lang w:eastAsia="ru-RU"/>
        </w:rPr>
        <w:t>Размеры надбавок за стаж работы по профилю</w:t>
      </w:r>
    </w:p>
    <w:p w:rsidR="003D5CEA" w:rsidRPr="00D055E7" w:rsidRDefault="003D5CEA" w:rsidP="000671B8">
      <w:pPr>
        <w:widowControl w:val="0"/>
        <w:autoSpaceDE w:val="0"/>
        <w:autoSpaceDN w:val="0"/>
        <w:spacing w:after="0" w:line="240" w:lineRule="auto"/>
        <w:jc w:val="both"/>
        <w:rPr>
          <w:rFonts w:ascii="Times New Roman" w:eastAsia="Times New Roman" w:hAnsi="Times New Roman"/>
          <w:sz w:val="20"/>
          <w:szCs w:val="20"/>
          <w:lang w:eastAsia="ru-RU"/>
        </w:rPr>
      </w:pPr>
    </w:p>
    <w:tbl>
      <w:tblPr>
        <w:tblStyle w:val="a9"/>
        <w:tblW w:w="0" w:type="auto"/>
        <w:tblBorders>
          <w:bottom w:val="none" w:sz="0" w:space="0" w:color="auto"/>
        </w:tblBorders>
        <w:tblLook w:val="04A0" w:firstRow="1" w:lastRow="0" w:firstColumn="1" w:lastColumn="0" w:noHBand="0" w:noVBand="1"/>
      </w:tblPr>
      <w:tblGrid>
        <w:gridCol w:w="3681"/>
        <w:gridCol w:w="2693"/>
        <w:gridCol w:w="1985"/>
        <w:gridCol w:w="1835"/>
      </w:tblGrid>
      <w:tr w:rsidR="007F55E7" w:rsidRPr="00D055E7" w:rsidTr="00F45103">
        <w:tc>
          <w:tcPr>
            <w:tcW w:w="3681" w:type="dxa"/>
          </w:tcPr>
          <w:p w:rsidR="007F55E7" w:rsidRPr="00D055E7" w:rsidRDefault="007F55E7"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профессионально-квалификационной группы</w:t>
            </w:r>
          </w:p>
        </w:tc>
        <w:tc>
          <w:tcPr>
            <w:tcW w:w="2693" w:type="dxa"/>
          </w:tcPr>
          <w:p w:rsidR="007F55E7" w:rsidRPr="00D055E7" w:rsidRDefault="007F55E7"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1985" w:type="dxa"/>
          </w:tcPr>
          <w:p w:rsidR="007F55E7" w:rsidRPr="00D055E7" w:rsidRDefault="00F45103"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w:t>
            </w:r>
            <w:r w:rsidR="007F55E7" w:rsidRPr="00D055E7">
              <w:rPr>
                <w:rFonts w:ascii="Times New Roman" w:eastAsia="Times New Roman" w:hAnsi="Times New Roman"/>
                <w:sz w:val="28"/>
                <w:szCs w:val="28"/>
                <w:lang w:eastAsia="ru-RU"/>
              </w:rPr>
              <w:t>руппа</w:t>
            </w:r>
          </w:p>
          <w:p w:rsidR="00F45103" w:rsidRPr="00D055E7" w:rsidRDefault="00F45103"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 стажу</w:t>
            </w:r>
          </w:p>
        </w:tc>
        <w:tc>
          <w:tcPr>
            <w:tcW w:w="1835" w:type="dxa"/>
          </w:tcPr>
          <w:p w:rsidR="007F55E7" w:rsidRPr="00D055E7" w:rsidRDefault="007F55E7"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7F55E7" w:rsidRPr="00D055E7" w:rsidRDefault="007F55E7" w:rsidP="007F55E7">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693"/>
        <w:gridCol w:w="1985"/>
        <w:gridCol w:w="1842"/>
      </w:tblGrid>
      <w:tr w:rsidR="003D5CEA" w:rsidRPr="00D055E7" w:rsidTr="007F55E7">
        <w:trPr>
          <w:tblHeader/>
        </w:trPr>
        <w:tc>
          <w:tcPr>
            <w:tcW w:w="3686" w:type="dxa"/>
          </w:tcPr>
          <w:p w:rsidR="003D5CEA" w:rsidRPr="00D055E7" w:rsidRDefault="007F55E7" w:rsidP="00F45103">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2693" w:type="dxa"/>
          </w:tcPr>
          <w:p w:rsidR="003D5CEA" w:rsidRPr="00D055E7" w:rsidRDefault="007F55E7" w:rsidP="000671B8">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c>
          <w:tcPr>
            <w:tcW w:w="1985" w:type="dxa"/>
          </w:tcPr>
          <w:p w:rsidR="003D5CEA" w:rsidRPr="00D055E7" w:rsidRDefault="007F55E7" w:rsidP="000671B8">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p>
        </w:tc>
        <w:tc>
          <w:tcPr>
            <w:tcW w:w="1842" w:type="dxa"/>
          </w:tcPr>
          <w:p w:rsidR="003D5CEA" w:rsidRPr="00D055E7" w:rsidRDefault="007F55E7" w:rsidP="000671B8">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w:t>
            </w:r>
          </w:p>
        </w:tc>
      </w:tr>
      <w:tr w:rsidR="003D5CEA" w:rsidRPr="00D055E7" w:rsidTr="007F55E7">
        <w:tc>
          <w:tcPr>
            <w:tcW w:w="3686" w:type="dxa"/>
            <w:vMerge w:val="restart"/>
          </w:tcPr>
          <w:p w:rsidR="003D5CEA" w:rsidRPr="00D055E7" w:rsidRDefault="003D5CEA" w:rsidP="00F45103">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первого уровня (группа 1)</w:t>
            </w:r>
          </w:p>
        </w:tc>
        <w:tc>
          <w:tcPr>
            <w:tcW w:w="2693" w:type="dxa"/>
            <w:vMerge w:val="restart"/>
          </w:tcPr>
          <w:p w:rsidR="003D5CEA" w:rsidRPr="00D055E7" w:rsidRDefault="00F45103" w:rsidP="00F45103">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первый – второй </w:t>
            </w:r>
          </w:p>
        </w:tc>
        <w:tc>
          <w:tcPr>
            <w:tcW w:w="1985" w:type="dxa"/>
          </w:tcPr>
          <w:p w:rsidR="003D5CEA" w:rsidRPr="00D055E7" w:rsidRDefault="003D5CEA"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1842" w:type="dxa"/>
          </w:tcPr>
          <w:p w:rsidR="003D5CEA"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7F55E7">
        <w:tc>
          <w:tcPr>
            <w:tcW w:w="3686" w:type="dxa"/>
            <w:vMerge/>
          </w:tcPr>
          <w:p w:rsidR="003D5CEA" w:rsidRPr="00D055E7" w:rsidRDefault="003D5CEA" w:rsidP="00F45103">
            <w:pPr>
              <w:spacing w:after="0" w:line="240" w:lineRule="auto"/>
              <w:jc w:val="both"/>
              <w:rPr>
                <w:rFonts w:ascii="Times New Roman" w:eastAsiaTheme="minorHAnsi" w:hAnsi="Times New Roman"/>
                <w:sz w:val="28"/>
                <w:szCs w:val="28"/>
              </w:rPr>
            </w:pPr>
          </w:p>
        </w:tc>
        <w:tc>
          <w:tcPr>
            <w:tcW w:w="2693" w:type="dxa"/>
            <w:vMerge/>
          </w:tcPr>
          <w:p w:rsidR="003D5CEA" w:rsidRPr="00D055E7" w:rsidRDefault="003D5CEA" w:rsidP="000671B8">
            <w:pPr>
              <w:spacing w:after="0" w:line="240" w:lineRule="auto"/>
              <w:jc w:val="center"/>
              <w:rPr>
                <w:rFonts w:ascii="Times New Roman" w:eastAsiaTheme="minorHAnsi" w:hAnsi="Times New Roman"/>
                <w:sz w:val="28"/>
                <w:szCs w:val="28"/>
              </w:rPr>
            </w:pPr>
          </w:p>
        </w:tc>
        <w:tc>
          <w:tcPr>
            <w:tcW w:w="1985" w:type="dxa"/>
          </w:tcPr>
          <w:p w:rsidR="003D5CEA" w:rsidRPr="00D055E7" w:rsidRDefault="003D5CEA"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1842" w:type="dxa"/>
          </w:tcPr>
          <w:p w:rsidR="003D5CEA"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7F55E7">
        <w:tc>
          <w:tcPr>
            <w:tcW w:w="3686" w:type="dxa"/>
            <w:vMerge/>
          </w:tcPr>
          <w:p w:rsidR="003D5CEA" w:rsidRPr="00D055E7" w:rsidRDefault="003D5CEA" w:rsidP="00F45103">
            <w:pPr>
              <w:spacing w:after="0" w:line="240" w:lineRule="auto"/>
              <w:jc w:val="both"/>
              <w:rPr>
                <w:rFonts w:ascii="Times New Roman" w:eastAsiaTheme="minorHAnsi" w:hAnsi="Times New Roman"/>
                <w:sz w:val="28"/>
                <w:szCs w:val="28"/>
              </w:rPr>
            </w:pPr>
          </w:p>
        </w:tc>
        <w:tc>
          <w:tcPr>
            <w:tcW w:w="2693" w:type="dxa"/>
            <w:vMerge/>
          </w:tcPr>
          <w:p w:rsidR="003D5CEA" w:rsidRPr="00D055E7" w:rsidRDefault="003D5CEA" w:rsidP="000671B8">
            <w:pPr>
              <w:spacing w:after="0" w:line="240" w:lineRule="auto"/>
              <w:jc w:val="center"/>
              <w:rPr>
                <w:rFonts w:ascii="Times New Roman" w:eastAsiaTheme="minorHAnsi" w:hAnsi="Times New Roman"/>
                <w:sz w:val="28"/>
                <w:szCs w:val="28"/>
              </w:rPr>
            </w:pPr>
          </w:p>
        </w:tc>
        <w:tc>
          <w:tcPr>
            <w:tcW w:w="1985" w:type="dxa"/>
          </w:tcPr>
          <w:p w:rsidR="003D5CEA" w:rsidRPr="00D055E7" w:rsidRDefault="003D5CEA"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1842" w:type="dxa"/>
          </w:tcPr>
          <w:p w:rsidR="003D5CEA"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D5CEA" w:rsidRPr="00D055E7">
              <w:rPr>
                <w:rFonts w:ascii="Times New Roman" w:eastAsia="Times New Roman" w:hAnsi="Times New Roman"/>
                <w:sz w:val="28"/>
                <w:szCs w:val="28"/>
                <w:lang w:eastAsia="ru-RU"/>
              </w:rPr>
              <w:t>,5</w:t>
            </w:r>
          </w:p>
        </w:tc>
      </w:tr>
      <w:tr w:rsidR="003D5CEA" w:rsidRPr="00D055E7" w:rsidTr="007F55E7">
        <w:tc>
          <w:tcPr>
            <w:tcW w:w="3686" w:type="dxa"/>
            <w:vMerge/>
          </w:tcPr>
          <w:p w:rsidR="003D5CEA" w:rsidRPr="00D055E7" w:rsidRDefault="003D5CEA" w:rsidP="00F45103">
            <w:pPr>
              <w:spacing w:after="0" w:line="240" w:lineRule="auto"/>
              <w:jc w:val="both"/>
              <w:rPr>
                <w:rFonts w:ascii="Times New Roman" w:eastAsiaTheme="minorHAnsi" w:hAnsi="Times New Roman"/>
                <w:sz w:val="28"/>
                <w:szCs w:val="28"/>
              </w:rPr>
            </w:pPr>
          </w:p>
        </w:tc>
        <w:tc>
          <w:tcPr>
            <w:tcW w:w="2693" w:type="dxa"/>
            <w:vMerge/>
          </w:tcPr>
          <w:p w:rsidR="003D5CEA" w:rsidRPr="00D055E7" w:rsidRDefault="003D5CEA" w:rsidP="000671B8">
            <w:pPr>
              <w:spacing w:after="0" w:line="240" w:lineRule="auto"/>
              <w:jc w:val="center"/>
              <w:rPr>
                <w:rFonts w:ascii="Times New Roman" w:eastAsiaTheme="minorHAnsi" w:hAnsi="Times New Roman"/>
                <w:sz w:val="28"/>
                <w:szCs w:val="28"/>
              </w:rPr>
            </w:pPr>
          </w:p>
        </w:tc>
        <w:tc>
          <w:tcPr>
            <w:tcW w:w="1985" w:type="dxa"/>
          </w:tcPr>
          <w:p w:rsidR="003D5CEA" w:rsidRPr="00D055E7" w:rsidRDefault="003D5CEA"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1842" w:type="dxa"/>
          </w:tcPr>
          <w:p w:rsidR="003D5CEA"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3D5CEA"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0</w:t>
            </w:r>
          </w:p>
        </w:tc>
      </w:tr>
      <w:tr w:rsidR="0091653D" w:rsidRPr="00D055E7" w:rsidTr="007F55E7">
        <w:tc>
          <w:tcPr>
            <w:tcW w:w="3686" w:type="dxa"/>
            <w:vMerge w:val="restart"/>
          </w:tcPr>
          <w:p w:rsidR="0091653D" w:rsidRPr="00D055E7" w:rsidRDefault="0091653D" w:rsidP="00F45103">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второго уровня (группа 2)</w:t>
            </w:r>
          </w:p>
        </w:tc>
        <w:tc>
          <w:tcPr>
            <w:tcW w:w="2693" w:type="dxa"/>
            <w:vMerge w:val="restart"/>
          </w:tcPr>
          <w:p w:rsidR="0091653D" w:rsidRPr="00D055E7" w:rsidRDefault="00F45103" w:rsidP="00F45103">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третий</w:t>
            </w: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91653D" w:rsidRPr="00D055E7" w:rsidTr="007F55E7">
        <w:tc>
          <w:tcPr>
            <w:tcW w:w="3686" w:type="dxa"/>
            <w:vMerge w:val="restart"/>
          </w:tcPr>
          <w:p w:rsidR="0091653D" w:rsidRPr="00D055E7" w:rsidRDefault="0091653D" w:rsidP="00F45103">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третьего уровня (группа 3)</w:t>
            </w:r>
          </w:p>
        </w:tc>
        <w:tc>
          <w:tcPr>
            <w:tcW w:w="2693" w:type="dxa"/>
            <w:vMerge w:val="restart"/>
          </w:tcPr>
          <w:p w:rsidR="0091653D" w:rsidRPr="00D055E7" w:rsidRDefault="00F45103"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второй</w:t>
            </w: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91653D" w:rsidRPr="00D055E7" w:rsidTr="007F55E7">
        <w:tc>
          <w:tcPr>
            <w:tcW w:w="3686" w:type="dxa"/>
            <w:vMerge w:val="restart"/>
          </w:tcPr>
          <w:p w:rsidR="0091653D" w:rsidRPr="00D055E7" w:rsidRDefault="0091653D" w:rsidP="00F45103">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четвертого уровня (группа 4)</w:t>
            </w:r>
          </w:p>
        </w:tc>
        <w:tc>
          <w:tcPr>
            <w:tcW w:w="2693" w:type="dxa"/>
            <w:vMerge w:val="restart"/>
          </w:tcPr>
          <w:p w:rsidR="0091653D" w:rsidRPr="00D055E7" w:rsidRDefault="00F45103"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bl>
    <w:p w:rsidR="0091653D" w:rsidRPr="00D055E7" w:rsidRDefault="0091653D" w:rsidP="000671B8">
      <w:pPr>
        <w:widowControl w:val="0"/>
        <w:autoSpaceDE w:val="0"/>
        <w:autoSpaceDN w:val="0"/>
        <w:spacing w:after="0" w:line="240" w:lineRule="auto"/>
        <w:jc w:val="both"/>
        <w:rPr>
          <w:rFonts w:ascii="Times New Roman" w:eastAsia="Times New Roman" w:hAnsi="Times New Roman"/>
          <w:sz w:val="28"/>
          <w:szCs w:val="28"/>
          <w:lang w:eastAsia="ru-RU"/>
        </w:rPr>
      </w:pPr>
    </w:p>
    <w:p w:rsidR="0091653D" w:rsidRPr="00D055E7" w:rsidRDefault="0091653D"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8.1</w:t>
      </w:r>
      <w:r w:rsidRPr="00D055E7">
        <w:rPr>
          <w:rFonts w:ascii="Times New Roman" w:eastAsia="Times New Roman" w:hAnsi="Times New Roman"/>
          <w:sz w:val="28"/>
          <w:szCs w:val="28"/>
          <w:lang w:eastAsia="ru-RU"/>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382B74" w:rsidRPr="00D055E7" w:rsidRDefault="00382B74" w:rsidP="00F45103">
      <w:pPr>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D055E7">
        <w:rPr>
          <w:rFonts w:ascii="Times New Roman" w:eastAsia="Times New Roman" w:hAnsi="Times New Roman"/>
          <w:sz w:val="28"/>
          <w:szCs w:val="28"/>
          <w:lang w:eastAsia="ru-RU"/>
        </w:rPr>
        <w:t xml:space="preserve">6. </w:t>
      </w:r>
      <w:r w:rsidRPr="00D055E7">
        <w:rPr>
          <w:rFonts w:ascii="Times New Roman" w:eastAsiaTheme="minorHAnsi" w:hAnsi="Times New Roman" w:cstheme="minorBidi"/>
          <w:color w:val="000000"/>
          <w:sz w:val="28"/>
          <w:szCs w:val="28"/>
        </w:rPr>
        <w:t xml:space="preserve">Премиальные и иные поощрительные выплаты устанавливаются </w:t>
      </w:r>
      <w:r w:rsidRPr="00D055E7">
        <w:rPr>
          <w:rFonts w:ascii="Times New Roman" w:eastAsiaTheme="minorHAnsi" w:hAnsi="Times New Roman" w:cstheme="minorBidi"/>
          <w:sz w:val="28"/>
          <w:szCs w:val="28"/>
          <w:lang w:eastAsia="ru-RU"/>
        </w:rPr>
        <w:t xml:space="preserve">работникам профессиональных образовательных организаций по основному месту работы (за исключением работников, занимающих должности учителей и преподавателей) </w:t>
      </w:r>
      <w:r w:rsidRPr="00D055E7">
        <w:rPr>
          <w:rFonts w:ascii="Times New Roman" w:eastAsiaTheme="minorHAnsi" w:hAnsi="Times New Roman" w:cstheme="minorBidi"/>
          <w:color w:val="000000" w:themeColor="text1"/>
          <w:sz w:val="28"/>
          <w:szCs w:val="28"/>
          <w:lang w:eastAsia="ru-RU"/>
        </w:rPr>
        <w:t>единовременно</w:t>
      </w:r>
      <w:r w:rsidRPr="00D055E7">
        <w:rPr>
          <w:rFonts w:ascii="Times New Roman" w:eastAsiaTheme="minorHAnsi" w:hAnsi="Times New Roman" w:cstheme="minorBidi"/>
          <w:color w:val="FF0000"/>
          <w:sz w:val="28"/>
          <w:szCs w:val="28"/>
        </w:rPr>
        <w:t xml:space="preserve"> </w:t>
      </w:r>
      <w:r w:rsidRPr="00D055E7">
        <w:rPr>
          <w:rFonts w:ascii="Times New Roman" w:eastAsiaTheme="minorHAnsi" w:hAnsi="Times New Roman" w:cstheme="minorBidi"/>
          <w:color w:val="000000"/>
          <w:sz w:val="28"/>
          <w:szCs w:val="28"/>
        </w:rPr>
        <w:t>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локальными актами и коллективными договорами организации.</w:t>
      </w:r>
    </w:p>
    <w:p w:rsidR="00382B74" w:rsidRPr="00D055E7" w:rsidRDefault="00382B74"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cs="Calibri"/>
          <w:sz w:val="28"/>
          <w:szCs w:val="28"/>
          <w:lang w:eastAsia="ru-RU"/>
        </w:rPr>
        <w:t>6.1</w:t>
      </w:r>
      <w:r w:rsidRPr="00D055E7">
        <w:rPr>
          <w:rFonts w:ascii="Times New Roman" w:eastAsia="Times New Roman" w:hAnsi="Times New Roman"/>
          <w:sz w:val="28"/>
          <w:szCs w:val="28"/>
          <w:lang w:eastAsia="ru-RU"/>
        </w:rPr>
        <w:t>.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382B74" w:rsidRPr="00D055E7" w:rsidRDefault="00382B74"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cs="Calibri"/>
          <w:sz w:val="28"/>
          <w:szCs w:val="28"/>
          <w:lang w:eastAsia="ru-RU"/>
        </w:rPr>
        <w:t>6.2</w:t>
      </w:r>
      <w:r w:rsidRPr="00D055E7">
        <w:rPr>
          <w:rFonts w:ascii="Times New Roman" w:eastAsia="Times New Roman" w:hAnsi="Times New Roman"/>
          <w:sz w:val="28"/>
          <w:szCs w:val="28"/>
          <w:lang w:eastAsia="ru-RU"/>
        </w:rPr>
        <w:t>. Размер фонда оплаты труда, предусмотренного на премиальные выплаты работникам общеобразовательных организаций, составляет не менее 2 процентов фонда оплаты труда, предусмотренного на выплату окладов (ставок заработной платы, должностных окладов), выплат за внеаудитор</w:t>
      </w:r>
      <w:r w:rsidR="00777FE4" w:rsidRPr="00D055E7">
        <w:rPr>
          <w:rFonts w:ascii="Times New Roman" w:eastAsia="Times New Roman" w:hAnsi="Times New Roman"/>
          <w:sz w:val="28"/>
          <w:szCs w:val="28"/>
          <w:lang w:eastAsia="ru-RU"/>
        </w:rPr>
        <w:t>н</w:t>
      </w:r>
      <w:r w:rsidR="00C179D2" w:rsidRPr="00D055E7">
        <w:rPr>
          <w:rFonts w:ascii="Times New Roman" w:eastAsia="Times New Roman" w:hAnsi="Times New Roman"/>
          <w:sz w:val="28"/>
          <w:szCs w:val="28"/>
          <w:lang w:eastAsia="ru-RU"/>
        </w:rPr>
        <w:t>ую</w:t>
      </w:r>
      <w:r w:rsidRPr="00D055E7">
        <w:rPr>
          <w:rFonts w:ascii="Times New Roman" w:eastAsia="Times New Roman" w:hAnsi="Times New Roman"/>
          <w:sz w:val="28"/>
          <w:szCs w:val="28"/>
          <w:lang w:eastAsia="ru-RU"/>
        </w:rPr>
        <w:t xml:space="preserve"> занятость и выплат стимулирующего характера работникам по основному месту работы и основной должности (за исключением работников, занимающих должности учителей и преподавателей).</w:t>
      </w:r>
    </w:p>
    <w:p w:rsidR="00382B74" w:rsidRPr="00D055E7" w:rsidRDefault="00382B74" w:rsidP="00F45103">
      <w:pPr>
        <w:widowControl w:val="0"/>
        <w:autoSpaceDE w:val="0"/>
        <w:autoSpaceDN w:val="0"/>
        <w:spacing w:after="0" w:line="240" w:lineRule="auto"/>
        <w:ind w:firstLine="709"/>
        <w:jc w:val="both"/>
        <w:rPr>
          <w:rFonts w:ascii="Times New Roman" w:eastAsia="Times New Roman" w:hAnsi="Times New Roman" w:cs="Calibri"/>
          <w:color w:val="000000"/>
          <w:sz w:val="28"/>
          <w:szCs w:val="28"/>
          <w:lang w:eastAsia="ru-RU"/>
        </w:rPr>
      </w:pPr>
      <w:r w:rsidRPr="00D055E7">
        <w:rPr>
          <w:rFonts w:ascii="Times New Roman" w:eastAsia="Times New Roman" w:hAnsi="Times New Roman" w:cs="Calibri"/>
          <w:color w:val="000000"/>
          <w:sz w:val="28"/>
          <w:szCs w:val="28"/>
          <w:lang w:eastAsia="ru-RU"/>
        </w:rPr>
        <w:t xml:space="preserve">6.3. </w:t>
      </w:r>
      <w:r w:rsidRPr="00D055E7">
        <w:rPr>
          <w:rFonts w:ascii="Times New Roman" w:hAnsi="Times New Roman"/>
          <w:sz w:val="28"/>
          <w:szCs w:val="28"/>
        </w:rPr>
        <w:t>Премиальные и иные поощрительные выплаты могут устанавливаться</w:t>
      </w:r>
      <w:r w:rsidRPr="00D055E7">
        <w:rPr>
          <w:rFonts w:ascii="Times New Roman" w:eastAsia="Times New Roman" w:hAnsi="Times New Roman"/>
          <w:sz w:val="28"/>
          <w:szCs w:val="28"/>
          <w:lang w:eastAsia="ru-RU"/>
        </w:rPr>
        <w:t xml:space="preserve"> единовременно в целях повышения эффективности деятельности работников государственных организаций Республики Татарстан при выполнении </w:t>
      </w:r>
      <w:r w:rsidR="00F45103" w:rsidRPr="00D055E7">
        <w:rPr>
          <w:rFonts w:ascii="Times New Roman" w:eastAsia="Times New Roman" w:hAnsi="Times New Roman"/>
          <w:sz w:val="28"/>
          <w:szCs w:val="28"/>
          <w:lang w:eastAsia="ru-RU"/>
        </w:rPr>
        <w:t>п</w:t>
      </w:r>
      <w:r w:rsidRPr="00D055E7">
        <w:rPr>
          <w:rFonts w:ascii="Times New Roman" w:eastAsia="Times New Roman" w:hAnsi="Times New Roman"/>
          <w:sz w:val="28"/>
          <w:szCs w:val="28"/>
          <w:lang w:eastAsia="ru-RU"/>
        </w:rPr>
        <w:t xml:space="preserve">лана мероприятий </w:t>
      </w:r>
      <w:r w:rsidRPr="00D055E7">
        <w:rPr>
          <w:rFonts w:ascii="Times New Roman" w:eastAsia="Times New Roman" w:hAnsi="Times New Roman" w:cs="Calibri"/>
          <w:sz w:val="28"/>
          <w:szCs w:val="28"/>
          <w:lang w:eastAsia="ru-RU"/>
        </w:rPr>
        <w:t xml:space="preserve">(«дорожной карты») </w:t>
      </w:r>
      <w:r w:rsidRPr="00D055E7">
        <w:rPr>
          <w:rFonts w:ascii="Times New Roman" w:eastAsia="Times New Roman" w:hAnsi="Times New Roman"/>
          <w:sz w:val="28"/>
          <w:szCs w:val="28"/>
          <w:lang w:eastAsia="ru-RU"/>
        </w:rPr>
        <w:t>«Изменения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w:t>
      </w:r>
      <w:r w:rsidR="00714185" w:rsidRPr="00D055E7">
        <w:rPr>
          <w:rFonts w:ascii="Times New Roman" w:eastAsia="Times New Roman" w:hAnsi="Times New Roman"/>
          <w:sz w:val="28"/>
          <w:szCs w:val="28"/>
          <w:lang w:eastAsia="ru-RU"/>
        </w:rPr>
        <w:t xml:space="preserve"> апреля </w:t>
      </w:r>
      <w:r w:rsidRPr="00D055E7">
        <w:rPr>
          <w:rFonts w:ascii="Times New Roman" w:eastAsia="Times New Roman" w:hAnsi="Times New Roman"/>
          <w:sz w:val="28"/>
          <w:szCs w:val="28"/>
          <w:lang w:eastAsia="ru-RU"/>
        </w:rPr>
        <w:t>2014</w:t>
      </w:r>
      <w:r w:rsidR="00714185" w:rsidRPr="00D055E7">
        <w:rPr>
          <w:rFonts w:ascii="Times New Roman" w:eastAsia="Times New Roman" w:hAnsi="Times New Roman"/>
          <w:sz w:val="28"/>
          <w:szCs w:val="28"/>
          <w:lang w:eastAsia="ru-RU"/>
        </w:rPr>
        <w:t xml:space="preserve"> г.</w:t>
      </w:r>
      <w:r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722-р</w:t>
      </w:r>
      <w:r w:rsidR="00F45103"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и </w:t>
      </w:r>
      <w:r w:rsidR="00F45103" w:rsidRPr="00D055E7">
        <w:rPr>
          <w:rFonts w:ascii="Times New Roman" w:eastAsia="Times New Roman" w:hAnsi="Times New Roman"/>
          <w:sz w:val="28"/>
          <w:szCs w:val="28"/>
          <w:lang w:eastAsia="ru-RU"/>
        </w:rPr>
        <w:t>п</w:t>
      </w:r>
      <w:r w:rsidRPr="00D055E7">
        <w:rPr>
          <w:rFonts w:ascii="Times New Roman" w:eastAsia="Times New Roman" w:hAnsi="Times New Roman"/>
          <w:sz w:val="28"/>
          <w:szCs w:val="28"/>
          <w:lang w:eastAsia="ru-RU"/>
        </w:rPr>
        <w:t>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w:t>
      </w:r>
      <w:r w:rsidR="00F45103" w:rsidRPr="00D055E7">
        <w:rPr>
          <w:rFonts w:ascii="Times New Roman" w:eastAsia="Times New Roman" w:hAnsi="Times New Roman"/>
          <w:sz w:val="28"/>
          <w:szCs w:val="28"/>
          <w:lang w:eastAsia="ru-RU"/>
        </w:rPr>
        <w:t xml:space="preserve"> – </w:t>
      </w:r>
      <w:r w:rsidR="00F45103" w:rsidRPr="00D055E7">
        <w:rPr>
          <w:rFonts w:ascii="Times New Roman" w:eastAsia="Times New Roman" w:hAnsi="Times New Roman"/>
          <w:sz w:val="28"/>
          <w:szCs w:val="28"/>
          <w:lang w:eastAsia="ru-RU"/>
        </w:rPr>
        <w:br/>
      </w:r>
      <w:r w:rsidRPr="00D055E7">
        <w:rPr>
          <w:rFonts w:ascii="Times New Roman" w:eastAsia="Times New Roman" w:hAnsi="Times New Roman"/>
          <w:sz w:val="28"/>
          <w:szCs w:val="28"/>
          <w:lang w:eastAsia="ru-RU"/>
        </w:rPr>
        <w:t>2018 годы», утвержденного распоряжением Кабинета Министров Республики Татарстан от 21.05.2014 № 939-р</w:t>
      </w:r>
      <w:r w:rsidRPr="00D055E7">
        <w:rPr>
          <w:rFonts w:ascii="Times New Roman" w:eastAsia="Times New Roman" w:hAnsi="Times New Roman" w:cs="Calibri"/>
          <w:color w:val="000000"/>
          <w:sz w:val="28"/>
          <w:szCs w:val="28"/>
          <w:lang w:eastAsia="ru-RU"/>
        </w:rPr>
        <w:t>.</w:t>
      </w:r>
    </w:p>
    <w:p w:rsidR="004F74C9" w:rsidRPr="00D055E7" w:rsidRDefault="00132C9A"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r w:rsidR="00962AD6" w:rsidRPr="00D055E7">
        <w:rPr>
          <w:rFonts w:ascii="Times New Roman" w:eastAsia="Times New Roman" w:hAnsi="Times New Roman"/>
          <w:sz w:val="28"/>
          <w:szCs w:val="28"/>
          <w:lang w:eastAsia="ru-RU"/>
        </w:rPr>
        <w:t xml:space="preserve"> </w:t>
      </w:r>
      <w:r w:rsidR="008D3B0B" w:rsidRPr="00D055E7">
        <w:rPr>
          <w:rFonts w:ascii="Times New Roman" w:eastAsia="Times New Roman" w:hAnsi="Times New Roman"/>
          <w:sz w:val="28"/>
          <w:szCs w:val="28"/>
          <w:lang w:eastAsia="ru-RU"/>
        </w:rPr>
        <w:t>Выплаты за качество</w:t>
      </w:r>
      <w:r w:rsidR="00442615" w:rsidRPr="00D055E7">
        <w:rPr>
          <w:rFonts w:ascii="Times New Roman" w:eastAsia="Times New Roman" w:hAnsi="Times New Roman"/>
          <w:sz w:val="28"/>
          <w:szCs w:val="28"/>
          <w:lang w:eastAsia="ru-RU"/>
        </w:rPr>
        <w:t xml:space="preserve"> в</w:t>
      </w:r>
      <w:r w:rsidR="008D3B0B" w:rsidRPr="00D055E7">
        <w:rPr>
          <w:rFonts w:ascii="Times New Roman" w:eastAsia="Times New Roman" w:hAnsi="Times New Roman"/>
          <w:sz w:val="28"/>
          <w:szCs w:val="28"/>
          <w:lang w:eastAsia="ru-RU"/>
        </w:rPr>
        <w:t xml:space="preserve"> профессиональных образовательных организаци</w:t>
      </w:r>
      <w:r w:rsidR="00442615" w:rsidRPr="00D055E7">
        <w:rPr>
          <w:rFonts w:ascii="Times New Roman" w:eastAsia="Times New Roman" w:hAnsi="Times New Roman"/>
          <w:sz w:val="28"/>
          <w:szCs w:val="28"/>
          <w:lang w:eastAsia="ru-RU"/>
        </w:rPr>
        <w:t>ях</w:t>
      </w:r>
      <w:r w:rsidR="008D3B0B" w:rsidRPr="00D055E7">
        <w:rPr>
          <w:rFonts w:ascii="Times New Roman" w:eastAsia="Times New Roman" w:hAnsi="Times New Roman"/>
          <w:sz w:val="28"/>
          <w:szCs w:val="28"/>
          <w:lang w:eastAsia="ru-RU"/>
        </w:rPr>
        <w:t>.</w:t>
      </w:r>
    </w:p>
    <w:p w:rsidR="00570794" w:rsidRPr="00D055E7" w:rsidRDefault="00132C9A" w:rsidP="00F45103">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eastAsia="Times New Roman" w:hAnsi="Times New Roman"/>
          <w:sz w:val="28"/>
          <w:szCs w:val="28"/>
          <w:lang w:eastAsia="ru-RU"/>
        </w:rPr>
        <w:t>7</w:t>
      </w:r>
      <w:r w:rsidR="00962AD6" w:rsidRPr="00D055E7">
        <w:rPr>
          <w:rFonts w:ascii="Times New Roman" w:eastAsia="Times New Roman" w:hAnsi="Times New Roman"/>
          <w:sz w:val="28"/>
          <w:szCs w:val="28"/>
          <w:lang w:eastAsia="ru-RU"/>
        </w:rPr>
        <w:t xml:space="preserve">.1. </w:t>
      </w:r>
      <w:r w:rsidR="00570794" w:rsidRPr="00D055E7">
        <w:rPr>
          <w:rFonts w:ascii="Times New Roman" w:hAnsi="Times New Roman"/>
          <w:sz w:val="28"/>
          <w:szCs w:val="28"/>
          <w:lang w:eastAsia="ru-RU"/>
        </w:rPr>
        <w:t xml:space="preserve">Выплаты за качество выполняемых работ устанавливаются </w:t>
      </w:r>
      <w:r w:rsidR="00570794" w:rsidRPr="00D055E7">
        <w:rPr>
          <w:rFonts w:ascii="Times New Roman" w:hAnsi="Times New Roman"/>
          <w:sz w:val="28"/>
          <w:szCs w:val="28"/>
        </w:rPr>
        <w:t>работникам образования, работникам культуры, работникам физической культуры, медицински</w:t>
      </w:r>
      <w:r w:rsidR="00714185" w:rsidRPr="00D055E7">
        <w:rPr>
          <w:rFonts w:ascii="Times New Roman" w:hAnsi="Times New Roman"/>
          <w:sz w:val="28"/>
          <w:szCs w:val="28"/>
        </w:rPr>
        <w:t>м</w:t>
      </w:r>
      <w:r w:rsidR="00570794" w:rsidRPr="00D055E7">
        <w:rPr>
          <w:rFonts w:ascii="Times New Roman" w:hAnsi="Times New Roman"/>
          <w:sz w:val="28"/>
          <w:szCs w:val="28"/>
        </w:rPr>
        <w:t xml:space="preserve"> работникам</w:t>
      </w:r>
      <w:r w:rsidR="00570794" w:rsidRPr="00D055E7">
        <w:rPr>
          <w:rFonts w:ascii="Times New Roman" w:hAnsi="Times New Roman"/>
          <w:sz w:val="28"/>
          <w:szCs w:val="28"/>
          <w:lang w:eastAsia="ru-RU"/>
        </w:rPr>
        <w:t xml:space="preserve">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570794" w:rsidRPr="00D055E7" w:rsidRDefault="00132C9A" w:rsidP="00F45103">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eastAsia="Times New Roman" w:hAnsi="Times New Roman"/>
          <w:sz w:val="28"/>
          <w:szCs w:val="28"/>
          <w:lang w:eastAsia="ru-RU"/>
        </w:rPr>
        <w:t>7</w:t>
      </w:r>
      <w:r w:rsidR="00570794" w:rsidRPr="00D055E7">
        <w:rPr>
          <w:rFonts w:ascii="Times New Roman" w:hAnsi="Times New Roman"/>
          <w:sz w:val="28"/>
          <w:szCs w:val="28"/>
          <w:lang w:eastAsia="ru-RU"/>
        </w:rPr>
        <w:t xml:space="preserve">.2. Критерии оценки эффективности деятельности работников </w:t>
      </w:r>
      <w:r w:rsidR="0075575A" w:rsidRPr="00D055E7">
        <w:rPr>
          <w:rFonts w:ascii="Times New Roman" w:eastAsia="Times New Roman" w:hAnsi="Times New Roman"/>
          <w:sz w:val="28"/>
          <w:szCs w:val="28"/>
          <w:lang w:eastAsia="ru-RU"/>
        </w:rPr>
        <w:t>профессиональных образовательных организаций</w:t>
      </w:r>
      <w:r w:rsidR="0075575A" w:rsidRPr="00D055E7">
        <w:rPr>
          <w:rFonts w:ascii="Times New Roman" w:hAnsi="Times New Roman"/>
          <w:sz w:val="28"/>
          <w:szCs w:val="28"/>
          <w:lang w:eastAsia="ru-RU"/>
        </w:rPr>
        <w:t xml:space="preserve"> </w:t>
      </w:r>
      <w:r w:rsidR="00570794" w:rsidRPr="00D055E7">
        <w:rPr>
          <w:rFonts w:ascii="Times New Roman" w:hAnsi="Times New Roman"/>
          <w:sz w:val="28"/>
          <w:szCs w:val="28"/>
          <w:lang w:eastAsia="ru-RU"/>
        </w:rPr>
        <w:t xml:space="preserve">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w:t>
      </w:r>
      <w:r w:rsidR="0075575A" w:rsidRPr="00D055E7">
        <w:rPr>
          <w:rFonts w:ascii="Times New Roman" w:eastAsia="Times New Roman" w:hAnsi="Times New Roman"/>
          <w:sz w:val="28"/>
          <w:szCs w:val="28"/>
          <w:lang w:eastAsia="ru-RU"/>
        </w:rPr>
        <w:t>профессиональных образовательных организаций</w:t>
      </w:r>
      <w:r w:rsidR="00570794" w:rsidRPr="00D055E7">
        <w:rPr>
          <w:rFonts w:ascii="Times New Roman" w:hAnsi="Times New Roman"/>
          <w:sz w:val="28"/>
          <w:szCs w:val="28"/>
          <w:lang w:eastAsia="ru-RU"/>
        </w:rPr>
        <w:t xml:space="preserve"> и условия осуществления выплат определяются ежегодно на основании задач, поставленных перед организацией.</w:t>
      </w:r>
    </w:p>
    <w:p w:rsidR="00570794" w:rsidRPr="00D055E7" w:rsidRDefault="00132C9A" w:rsidP="00F45103">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eastAsia="Times New Roman" w:hAnsi="Times New Roman"/>
          <w:sz w:val="28"/>
          <w:szCs w:val="28"/>
          <w:lang w:eastAsia="ru-RU"/>
        </w:rPr>
        <w:t>7</w:t>
      </w:r>
      <w:r w:rsidR="00570794" w:rsidRPr="00D055E7">
        <w:rPr>
          <w:rFonts w:ascii="Times New Roman" w:hAnsi="Times New Roman"/>
          <w:sz w:val="28"/>
          <w:szCs w:val="28"/>
          <w:lang w:eastAsia="ru-RU"/>
        </w:rPr>
        <w:t>.3.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4F74C9" w:rsidRPr="00D055E7" w:rsidRDefault="00132C9A"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570794" w:rsidRPr="00D055E7">
        <w:rPr>
          <w:rFonts w:ascii="Times New Roman" w:eastAsia="Times New Roman" w:hAnsi="Times New Roman"/>
          <w:sz w:val="28"/>
          <w:szCs w:val="28"/>
          <w:lang w:eastAsia="ru-RU"/>
        </w:rPr>
        <w:t xml:space="preserve">4. </w:t>
      </w:r>
      <w:r w:rsidR="004F74C9" w:rsidRPr="00D055E7">
        <w:rPr>
          <w:rFonts w:ascii="Times New Roman" w:eastAsia="Times New Roman" w:hAnsi="Times New Roman"/>
          <w:sz w:val="28"/>
          <w:szCs w:val="28"/>
          <w:lang w:eastAsia="ru-RU"/>
        </w:rPr>
        <w:t>Выплаты за качество выполняемых работ рассчитываются по формуле:</w:t>
      </w:r>
    </w:p>
    <w:p w:rsidR="004F74C9" w:rsidRPr="00D055E7" w:rsidRDefault="004F74C9"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43679" w:rsidRPr="00D055E7" w:rsidRDefault="002221A0" w:rsidP="00F45103">
      <w:pPr>
        <w:widowControl w:val="0"/>
        <w:autoSpaceDE w:val="0"/>
        <w:autoSpaceDN w:val="0"/>
        <w:spacing w:after="0" w:line="240" w:lineRule="auto"/>
        <w:ind w:firstLine="709"/>
        <w:jc w:val="center"/>
        <w:rPr>
          <w:rFonts w:ascii="Times New Roman" w:eastAsia="Times New Roman" w:hAnsi="Times New Roman"/>
          <w:sz w:val="28"/>
          <w:szCs w:val="28"/>
          <w:lang w:val="en-US"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FOT</m:t>
                  </m:r>
                </m:e>
                <m:sub>
                  <m:r>
                    <w:rPr>
                      <w:rFonts w:ascii="Cambria Math" w:eastAsia="Times New Roman" w:hAnsi="Cambria Math"/>
                      <w:sz w:val="28"/>
                      <w:szCs w:val="28"/>
                      <w:lang w:val="en-US" w:eastAsia="ru-RU"/>
                    </w:rPr>
                    <m:t>k</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j=1</m:t>
                      </m:r>
                    </m:sub>
                    <m:sup>
                      <m:r>
                        <w:rPr>
                          <w:rFonts w:ascii="Cambria Math" w:eastAsia="Times New Roman" w:hAnsi="Cambria Math"/>
                          <w:sz w:val="28"/>
                          <w:szCs w:val="28"/>
                          <w:lang w:eastAsia="ru-RU"/>
                        </w:rPr>
                        <m:t>m</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e>
              </m:nary>
            </m:den>
          </m:f>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r>
            <w:rPr>
              <w:rFonts w:ascii="Cambria Math" w:eastAsia="Times New Roman" w:hAnsi="Cambria Math"/>
              <w:sz w:val="28"/>
              <w:szCs w:val="28"/>
              <w:lang w:eastAsia="ru-RU"/>
            </w:rPr>
            <m:t>,</m:t>
          </m:r>
          <m:r>
            <m:rPr>
              <m:sty m:val="p"/>
            </m:rPr>
            <w:rPr>
              <w:rFonts w:ascii="Times New Roman" w:eastAsia="Times New Roman" w:hAnsi="Times New Roman"/>
              <w:sz w:val="28"/>
              <w:szCs w:val="28"/>
              <w:lang w:val="en-US" w:eastAsia="ru-RU"/>
            </w:rPr>
            <w:br/>
          </m:r>
        </m:oMath>
      </m:oMathPara>
    </w:p>
    <w:p w:rsidR="004F74C9" w:rsidRPr="00D055E7" w:rsidRDefault="004F74C9"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F74C9" w:rsidRPr="00D055E7" w:rsidRDefault="004F74C9"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4F74C9" w:rsidRPr="00D055E7" w:rsidRDefault="002221A0"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oMath>
      <w:r w:rsidR="00E43679"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выплаты за качество выполняемых работ;</w:t>
      </w:r>
    </w:p>
    <w:p w:rsidR="004F74C9" w:rsidRPr="00D055E7" w:rsidRDefault="002221A0"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FOT</m:t>
            </m:r>
          </m:e>
          <m:sub>
            <m:r>
              <w:rPr>
                <w:rFonts w:ascii="Cambria Math" w:eastAsia="Times New Roman" w:hAnsi="Cambria Math"/>
                <w:sz w:val="28"/>
                <w:szCs w:val="28"/>
                <w:lang w:val="en-US" w:eastAsia="ru-RU"/>
              </w:rPr>
              <m:t>k</m:t>
            </m:r>
          </m:sub>
        </m:sSub>
      </m:oMath>
      <w:r w:rsidR="004F74C9"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фонд оплаты труда, предусмотренный на выплаты за качество выполняемых работ;</w:t>
      </w:r>
    </w:p>
    <w:p w:rsidR="004F74C9" w:rsidRPr="00D055E7" w:rsidRDefault="002221A0"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 xml:space="preserve"> </m:t>
        </m:r>
        <m:r>
          <m:rPr>
            <m:sty m:val="p"/>
          </m:rPr>
          <w:rPr>
            <w:rFonts w:ascii="Cambria Math" w:eastAsia="Times New Roman" w:hAnsi="Cambria Math"/>
            <w:sz w:val="28"/>
            <w:szCs w:val="28"/>
            <w:lang w:eastAsia="ru-RU"/>
          </w:rPr>
          <m:t>–</m:t>
        </m:r>
      </m:oMath>
      <w:r w:rsidR="004F74C9" w:rsidRPr="00D055E7">
        <w:rPr>
          <w:rFonts w:ascii="Times New Roman" w:eastAsia="Times New Roman" w:hAnsi="Times New Roman"/>
          <w:sz w:val="28"/>
          <w:szCs w:val="28"/>
          <w:lang w:eastAsia="ru-RU"/>
        </w:rPr>
        <w:t xml:space="preserve"> отнормированный i-й критерий оценки эффективности деятельности по </w:t>
      </w:r>
      <w:r w:rsidR="00F45103" w:rsidRPr="00D055E7">
        <w:rPr>
          <w:rFonts w:ascii="Times New Roman" w:eastAsia="Times New Roman" w:hAnsi="Times New Roman"/>
          <w:sz w:val="28"/>
          <w:szCs w:val="28"/>
          <w:lang w:eastAsia="ru-RU"/>
        </w:rPr>
        <w:br/>
      </w:r>
      <w:r w:rsidR="004F74C9" w:rsidRPr="00D055E7">
        <w:rPr>
          <w:rFonts w:ascii="Times New Roman" w:eastAsia="Times New Roman" w:hAnsi="Times New Roman"/>
          <w:sz w:val="28"/>
          <w:szCs w:val="28"/>
          <w:lang w:eastAsia="ru-RU"/>
        </w:rPr>
        <w:t>j-</w:t>
      </w:r>
      <w:proofErr w:type="spellStart"/>
      <w:r w:rsidR="004F74C9" w:rsidRPr="00D055E7">
        <w:rPr>
          <w:rFonts w:ascii="Times New Roman" w:eastAsia="Times New Roman" w:hAnsi="Times New Roman"/>
          <w:sz w:val="28"/>
          <w:szCs w:val="28"/>
          <w:lang w:eastAsia="ru-RU"/>
        </w:rPr>
        <w:t>му</w:t>
      </w:r>
      <w:proofErr w:type="spellEnd"/>
      <w:r w:rsidR="004F74C9" w:rsidRPr="00D055E7">
        <w:rPr>
          <w:rFonts w:ascii="Times New Roman" w:eastAsia="Times New Roman" w:hAnsi="Times New Roman"/>
          <w:sz w:val="28"/>
          <w:szCs w:val="28"/>
          <w:lang w:eastAsia="ru-RU"/>
        </w:rPr>
        <w:t xml:space="preserve"> работнику;</w:t>
      </w:r>
    </w:p>
    <w:p w:rsidR="004F74C9" w:rsidRPr="00D055E7" w:rsidRDefault="002221A0"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относительный весовой коэффициент i-</w:t>
      </w:r>
      <w:proofErr w:type="spellStart"/>
      <w:r w:rsidR="004F74C9" w:rsidRPr="00D055E7">
        <w:rPr>
          <w:rFonts w:ascii="Times New Roman" w:eastAsia="Times New Roman" w:hAnsi="Times New Roman"/>
          <w:sz w:val="28"/>
          <w:szCs w:val="28"/>
          <w:lang w:eastAsia="ru-RU"/>
        </w:rPr>
        <w:t>го</w:t>
      </w:r>
      <w:proofErr w:type="spellEnd"/>
      <w:r w:rsidR="004F74C9" w:rsidRPr="00D055E7">
        <w:rPr>
          <w:rFonts w:ascii="Times New Roman" w:eastAsia="Times New Roman" w:hAnsi="Times New Roman"/>
          <w:sz w:val="28"/>
          <w:szCs w:val="28"/>
          <w:lang w:eastAsia="ru-RU"/>
        </w:rPr>
        <w:t xml:space="preserve"> критерия оценки эффективности деятельности;</w:t>
      </w:r>
    </w:p>
    <w:p w:rsidR="004F74C9" w:rsidRPr="00D055E7" w:rsidRDefault="00805AAB"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hAnsi="Cambria Math"/>
            <w:sz w:val="28"/>
            <w:szCs w:val="28"/>
            <w:lang w:val="en-US"/>
          </w:rPr>
          <m:t>n</m:t>
        </m:r>
      </m:oMath>
      <w:r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количество критериев оценки эффективности деятельности;</w:t>
      </w:r>
    </w:p>
    <w:p w:rsidR="004F74C9" w:rsidRPr="00D055E7" w:rsidRDefault="00805AAB"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m</m:t>
        </m:r>
      </m:oMath>
      <w:r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численность работников </w:t>
      </w:r>
      <w:r w:rsidR="00570794" w:rsidRPr="00D055E7">
        <w:rPr>
          <w:rFonts w:ascii="Times New Roman" w:eastAsia="Times New Roman" w:hAnsi="Times New Roman"/>
          <w:sz w:val="28"/>
          <w:szCs w:val="28"/>
          <w:lang w:eastAsia="ru-RU"/>
        </w:rPr>
        <w:t>в профессиональн</w:t>
      </w:r>
      <w:r w:rsidR="00442615" w:rsidRPr="00D055E7">
        <w:rPr>
          <w:rFonts w:ascii="Times New Roman" w:eastAsia="Times New Roman" w:hAnsi="Times New Roman"/>
          <w:sz w:val="28"/>
          <w:szCs w:val="28"/>
          <w:lang w:eastAsia="ru-RU"/>
        </w:rPr>
        <w:t>ых</w:t>
      </w:r>
      <w:r w:rsidR="00570794" w:rsidRPr="00D055E7">
        <w:rPr>
          <w:rFonts w:ascii="Times New Roman" w:eastAsia="Times New Roman" w:hAnsi="Times New Roman"/>
          <w:sz w:val="28"/>
          <w:szCs w:val="28"/>
          <w:lang w:eastAsia="ru-RU"/>
        </w:rPr>
        <w:t xml:space="preserve"> образовательн</w:t>
      </w:r>
      <w:r w:rsidR="00442615" w:rsidRPr="00D055E7">
        <w:rPr>
          <w:rFonts w:ascii="Times New Roman" w:eastAsia="Times New Roman" w:hAnsi="Times New Roman"/>
          <w:sz w:val="28"/>
          <w:szCs w:val="28"/>
          <w:lang w:eastAsia="ru-RU"/>
        </w:rPr>
        <w:t>ых</w:t>
      </w:r>
      <w:r w:rsidR="00570794" w:rsidRPr="00D055E7">
        <w:rPr>
          <w:rFonts w:ascii="Times New Roman" w:eastAsia="Times New Roman" w:hAnsi="Times New Roman"/>
          <w:sz w:val="28"/>
          <w:szCs w:val="28"/>
          <w:lang w:eastAsia="ru-RU"/>
        </w:rPr>
        <w:t xml:space="preserve"> организаци</w:t>
      </w:r>
      <w:r w:rsidR="00442615" w:rsidRPr="00D055E7">
        <w:rPr>
          <w:rFonts w:ascii="Times New Roman" w:eastAsia="Times New Roman" w:hAnsi="Times New Roman"/>
          <w:sz w:val="28"/>
          <w:szCs w:val="28"/>
          <w:lang w:eastAsia="ru-RU"/>
        </w:rPr>
        <w:t>ях</w:t>
      </w:r>
      <w:r w:rsidR="004F74C9" w:rsidRPr="00D055E7">
        <w:rPr>
          <w:rFonts w:ascii="Times New Roman" w:eastAsia="Times New Roman" w:hAnsi="Times New Roman"/>
          <w:sz w:val="28"/>
          <w:szCs w:val="28"/>
          <w:lang w:eastAsia="ru-RU"/>
        </w:rPr>
        <w:t>.</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4" w:history="1">
        <w:r w:rsidR="00132C9A" w:rsidRPr="00D055E7">
          <w:rPr>
            <w:rFonts w:ascii="Times New Roman" w:eastAsia="Times New Roman" w:hAnsi="Times New Roman"/>
            <w:sz w:val="28"/>
            <w:szCs w:val="28"/>
            <w:lang w:eastAsia="ru-RU"/>
          </w:rPr>
          <w:t>7</w:t>
        </w:r>
        <w:r w:rsidR="002D6822"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5</w:t>
      </w:r>
      <w:r w:rsidR="004F74C9" w:rsidRPr="00D055E7">
        <w:rPr>
          <w:rFonts w:ascii="Times New Roman" w:eastAsia="Times New Roman" w:hAnsi="Times New Roman"/>
          <w:sz w:val="28"/>
          <w:szCs w:val="28"/>
          <w:lang w:eastAsia="ru-RU"/>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004F74C9" w:rsidRPr="00D055E7">
        <w:rPr>
          <w:rFonts w:ascii="Times New Roman" w:eastAsia="Times New Roman" w:hAnsi="Times New Roman"/>
          <w:sz w:val="28"/>
          <w:szCs w:val="28"/>
          <w:lang w:eastAsia="ru-RU"/>
        </w:rPr>
        <w:t>отнормированного</w:t>
      </w:r>
      <w:proofErr w:type="spellEnd"/>
      <w:r w:rsidR="004F74C9" w:rsidRPr="00D055E7">
        <w:rPr>
          <w:rFonts w:ascii="Times New Roman" w:eastAsia="Times New Roman" w:hAnsi="Times New Roman"/>
          <w:sz w:val="28"/>
          <w:szCs w:val="28"/>
          <w:lang w:eastAsia="ru-RU"/>
        </w:rPr>
        <w:t xml:space="preserve"> критерия, другое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единичному. При нахождении фактического значения критерия эффективности в пределах диапазона значений критерия эффективности деятельности </w:t>
      </w:r>
      <w:proofErr w:type="spellStart"/>
      <w:r w:rsidR="004F74C9" w:rsidRPr="00D055E7">
        <w:rPr>
          <w:rFonts w:ascii="Times New Roman" w:eastAsia="Times New Roman" w:hAnsi="Times New Roman"/>
          <w:sz w:val="28"/>
          <w:szCs w:val="28"/>
          <w:lang w:eastAsia="ru-RU"/>
        </w:rPr>
        <w:t>отнормированный</w:t>
      </w:r>
      <w:proofErr w:type="spellEnd"/>
      <w:r w:rsidR="004F74C9" w:rsidRPr="00D055E7">
        <w:rPr>
          <w:rFonts w:ascii="Times New Roman" w:eastAsia="Times New Roman" w:hAnsi="Times New Roman"/>
          <w:sz w:val="28"/>
          <w:szCs w:val="28"/>
          <w:lang w:eastAsia="ru-RU"/>
        </w:rPr>
        <w:t xml:space="preserve"> критерий эффективности деятельности принимает значения от </w:t>
      </w:r>
      <w:r w:rsidR="008B46A1" w:rsidRPr="00D055E7">
        <w:rPr>
          <w:rFonts w:ascii="Times New Roman" w:eastAsia="Times New Roman" w:hAnsi="Times New Roman"/>
          <w:sz w:val="28"/>
          <w:szCs w:val="28"/>
          <w:lang w:eastAsia="ru-RU"/>
        </w:rPr>
        <w:t>нуля</w:t>
      </w:r>
      <w:r w:rsidR="004F74C9" w:rsidRPr="00D055E7">
        <w:rPr>
          <w:rFonts w:ascii="Times New Roman" w:eastAsia="Times New Roman" w:hAnsi="Times New Roman"/>
          <w:sz w:val="28"/>
          <w:szCs w:val="28"/>
          <w:lang w:eastAsia="ru-RU"/>
        </w:rPr>
        <w:t xml:space="preserve"> до </w:t>
      </w:r>
      <w:r w:rsidR="008B46A1" w:rsidRPr="00D055E7">
        <w:rPr>
          <w:rFonts w:ascii="Times New Roman" w:eastAsia="Times New Roman" w:hAnsi="Times New Roman"/>
          <w:sz w:val="28"/>
          <w:szCs w:val="28"/>
          <w:lang w:eastAsia="ru-RU"/>
        </w:rPr>
        <w:t>единицы</w:t>
      </w:r>
      <w:r w:rsidR="004F74C9" w:rsidRPr="00D055E7">
        <w:rPr>
          <w:rFonts w:ascii="Times New Roman" w:eastAsia="Times New Roman" w:hAnsi="Times New Roman"/>
          <w:sz w:val="28"/>
          <w:szCs w:val="28"/>
          <w:lang w:eastAsia="ru-RU"/>
        </w:rPr>
        <w:t xml:space="preserve">. При фактическом значении критерия эффективности ниже наихудшего значения значение </w:t>
      </w:r>
      <w:proofErr w:type="spellStart"/>
      <w:r w:rsidR="004F74C9" w:rsidRPr="00D055E7">
        <w:rPr>
          <w:rFonts w:ascii="Times New Roman" w:eastAsia="Times New Roman" w:hAnsi="Times New Roman"/>
          <w:sz w:val="28"/>
          <w:szCs w:val="28"/>
          <w:lang w:eastAsia="ru-RU"/>
        </w:rPr>
        <w:t>отнормированного</w:t>
      </w:r>
      <w:proofErr w:type="spellEnd"/>
      <w:r w:rsidR="004F74C9" w:rsidRPr="00D055E7">
        <w:rPr>
          <w:rFonts w:ascii="Times New Roman" w:eastAsia="Times New Roman" w:hAnsi="Times New Roman"/>
          <w:sz w:val="28"/>
          <w:szCs w:val="28"/>
          <w:lang w:eastAsia="ru-RU"/>
        </w:rPr>
        <w:t xml:space="preserve"> критерия принимается равным </w:t>
      </w:r>
      <w:r w:rsidR="008B46A1" w:rsidRPr="00D055E7">
        <w:rPr>
          <w:rFonts w:ascii="Times New Roman" w:eastAsia="Times New Roman" w:hAnsi="Times New Roman"/>
          <w:sz w:val="28"/>
          <w:szCs w:val="28"/>
          <w:lang w:eastAsia="ru-RU"/>
        </w:rPr>
        <w:t>нулю</w:t>
      </w:r>
      <w:r w:rsidR="004F74C9" w:rsidRPr="00D055E7">
        <w:rPr>
          <w:rFonts w:ascii="Times New Roman" w:eastAsia="Times New Roman" w:hAnsi="Times New Roman"/>
          <w:sz w:val="28"/>
          <w:szCs w:val="28"/>
          <w:lang w:eastAsia="ru-RU"/>
        </w:rPr>
        <w:t xml:space="preserve">, при выше наилучшего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единице</w:t>
      </w:r>
      <w:r w:rsidR="004F74C9" w:rsidRPr="00D055E7">
        <w:rPr>
          <w:rFonts w:ascii="Times New Roman" w:eastAsia="Times New Roman" w:hAnsi="Times New Roman"/>
          <w:sz w:val="28"/>
          <w:szCs w:val="28"/>
          <w:lang w:eastAsia="ru-RU"/>
        </w:rPr>
        <w:t>.</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5" w:history="1">
        <w:r w:rsidR="00132C9A" w:rsidRPr="00D055E7">
          <w:rPr>
            <w:rFonts w:ascii="Times New Roman" w:eastAsia="Times New Roman" w:hAnsi="Times New Roman"/>
            <w:sz w:val="28"/>
            <w:szCs w:val="28"/>
            <w:lang w:eastAsia="ru-RU"/>
          </w:rPr>
          <w:t>7</w:t>
        </w:r>
        <w:r w:rsidR="002D6822"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6</w:t>
      </w:r>
      <w:r w:rsidR="004F74C9" w:rsidRPr="00D055E7">
        <w:rPr>
          <w:rFonts w:ascii="Times New Roman" w:eastAsia="Times New Roman" w:hAnsi="Times New Roman"/>
          <w:sz w:val="28"/>
          <w:szCs w:val="28"/>
          <w:lang w:eastAsia="ru-RU"/>
        </w:rPr>
        <w:t xml:space="preserve">. Зависимость значения </w:t>
      </w:r>
      <w:proofErr w:type="spellStart"/>
      <w:r w:rsidR="004F74C9" w:rsidRPr="00D055E7">
        <w:rPr>
          <w:rFonts w:ascii="Times New Roman" w:eastAsia="Times New Roman" w:hAnsi="Times New Roman"/>
          <w:sz w:val="28"/>
          <w:szCs w:val="28"/>
          <w:lang w:eastAsia="ru-RU"/>
        </w:rPr>
        <w:t>отнормированного</w:t>
      </w:r>
      <w:proofErr w:type="spellEnd"/>
      <w:r w:rsidR="004F74C9" w:rsidRPr="00D055E7">
        <w:rPr>
          <w:rFonts w:ascii="Times New Roman" w:eastAsia="Times New Roman" w:hAnsi="Times New Roman"/>
          <w:sz w:val="28"/>
          <w:szCs w:val="28"/>
          <w:lang w:eastAsia="ru-RU"/>
        </w:rPr>
        <w:t xml:space="preserve">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6" w:history="1">
        <w:r w:rsidR="00132C9A"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 xml:space="preserve">. </w:t>
      </w:r>
      <w:proofErr w:type="spellStart"/>
      <w:r w:rsidR="004F74C9" w:rsidRPr="00D055E7">
        <w:rPr>
          <w:rFonts w:ascii="Times New Roman" w:eastAsia="Times New Roman" w:hAnsi="Times New Roman"/>
          <w:sz w:val="28"/>
          <w:szCs w:val="28"/>
          <w:lang w:eastAsia="ru-RU"/>
        </w:rPr>
        <w:t>Отнормированный</w:t>
      </w:r>
      <w:proofErr w:type="spellEnd"/>
      <w:r w:rsidR="004F74C9" w:rsidRPr="00D055E7">
        <w:rPr>
          <w:rFonts w:ascii="Times New Roman" w:eastAsia="Times New Roman" w:hAnsi="Times New Roman"/>
          <w:sz w:val="28"/>
          <w:szCs w:val="28"/>
          <w:lang w:eastAsia="ru-RU"/>
        </w:rPr>
        <w:t xml:space="preserve"> критерий при прямой зависимости его значения от значения критерия рассчитывается по формуле:</w:t>
      </w:r>
    </w:p>
    <w:p w:rsidR="00805AAB" w:rsidRPr="00D055E7" w:rsidRDefault="00805AAB"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05AAB"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805AAB" w:rsidRPr="00D055E7" w:rsidRDefault="00805AAB" w:rsidP="008B46A1">
      <w:pPr>
        <w:widowControl w:val="0"/>
        <w:autoSpaceDE w:val="0"/>
        <w:autoSpaceDN w:val="0"/>
        <w:spacing w:after="0" w:line="240" w:lineRule="auto"/>
        <w:ind w:firstLine="709"/>
        <w:jc w:val="center"/>
        <w:rPr>
          <w:rFonts w:ascii="Times New Roman" w:eastAsia="Times New Roman" w:hAnsi="Times New Roman"/>
          <w:position w:val="-30"/>
          <w:sz w:val="28"/>
          <w:szCs w:val="28"/>
          <w:lang w:eastAsia="ru-RU"/>
        </w:rPr>
      </w:pPr>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наилучшее значение критерия эффективности деятельности;</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наихудшее значение критерия эффективности деятельности.</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7" w:history="1">
        <w:r w:rsidR="00132C9A"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8</w:t>
      </w:r>
      <w:r w:rsidR="004F74C9" w:rsidRPr="00D055E7">
        <w:rPr>
          <w:rFonts w:ascii="Times New Roman" w:eastAsia="Times New Roman" w:hAnsi="Times New Roman"/>
          <w:sz w:val="28"/>
          <w:szCs w:val="28"/>
          <w:lang w:eastAsia="ru-RU"/>
        </w:rPr>
        <w:t xml:space="preserve">. </w:t>
      </w:r>
      <w:proofErr w:type="spellStart"/>
      <w:r w:rsidR="004F74C9" w:rsidRPr="00D055E7">
        <w:rPr>
          <w:rFonts w:ascii="Times New Roman" w:eastAsia="Times New Roman" w:hAnsi="Times New Roman"/>
          <w:sz w:val="28"/>
          <w:szCs w:val="28"/>
          <w:lang w:eastAsia="ru-RU"/>
        </w:rPr>
        <w:t>Отнормированный</w:t>
      </w:r>
      <w:proofErr w:type="spellEnd"/>
      <w:r w:rsidR="004F74C9" w:rsidRPr="00D055E7">
        <w:rPr>
          <w:rFonts w:ascii="Times New Roman" w:eastAsia="Times New Roman" w:hAnsi="Times New Roman"/>
          <w:sz w:val="28"/>
          <w:szCs w:val="28"/>
          <w:lang w:eastAsia="ru-RU"/>
        </w:rPr>
        <w:t xml:space="preserve"> критерий эффективности деятельности при обратной зависимости его значения от значения критерия рассчитывается по формуле:</w:t>
      </w:r>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05AAB"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C6A29" w:rsidRPr="00D055E7" w:rsidRDefault="002C6A2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2C6A2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2C6A2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2C6A29" w:rsidRPr="00D055E7">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2C6A2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2C6A2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2C6A29" w:rsidRPr="00D055E7">
        <w:rPr>
          <w:rFonts w:ascii="Times New Roman" w:eastAsia="Times New Roman" w:hAnsi="Times New Roman"/>
          <w:sz w:val="28"/>
          <w:szCs w:val="28"/>
          <w:lang w:eastAsia="ru-RU"/>
        </w:rPr>
        <w:t xml:space="preserve"> наилучшее значение критерия эффективности деятельности;</w:t>
      </w:r>
    </w:p>
    <w:p w:rsidR="002C6A2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2C6A2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2C6A29" w:rsidRPr="00D055E7">
        <w:rPr>
          <w:rFonts w:ascii="Times New Roman" w:eastAsia="Times New Roman" w:hAnsi="Times New Roman"/>
          <w:sz w:val="28"/>
          <w:szCs w:val="28"/>
          <w:lang w:eastAsia="ru-RU"/>
        </w:rPr>
        <w:t xml:space="preserve"> наихудшее значение критерия эффективности деятельности.</w:t>
      </w:r>
    </w:p>
    <w:p w:rsidR="00805AAB"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8" w:history="1">
        <w:r w:rsidR="00132C9A"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9</w:t>
      </w:r>
      <w:r w:rsidR="004F74C9" w:rsidRPr="00D055E7">
        <w:rPr>
          <w:rFonts w:ascii="Times New Roman" w:eastAsia="Times New Roman" w:hAnsi="Times New Roman"/>
          <w:sz w:val="28"/>
          <w:szCs w:val="28"/>
          <w:lang w:eastAsia="ru-RU"/>
        </w:rPr>
        <w:t>.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4F74C9" w:rsidRPr="00D055E7" w:rsidRDefault="002221A0" w:rsidP="008B46A1">
      <w:pPr>
        <w:widowControl w:val="0"/>
        <w:autoSpaceDE w:val="0"/>
        <w:autoSpaceDN w:val="0"/>
        <w:spacing w:after="0" w:line="240" w:lineRule="auto"/>
        <w:ind w:firstLine="709"/>
        <w:jc w:val="center"/>
        <w:rPr>
          <w:rFonts w:ascii="Times New Roman" w:eastAsia="Times New Roman" w:hAnsi="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e>
              </m:nary>
            </m:den>
          </m:f>
          <m:r>
            <w:rPr>
              <w:rFonts w:ascii="Cambria Math" w:eastAsia="Times New Roman" w:hAnsi="Cambria Math"/>
              <w:sz w:val="28"/>
              <w:szCs w:val="28"/>
              <w:lang w:eastAsia="ru-RU"/>
            </w:rPr>
            <m:t xml:space="preserve"> ,</m:t>
          </m:r>
        </m:oMath>
      </m:oMathPara>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2C6A2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2C6A2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2C6A29" w:rsidRPr="00D055E7">
        <w:rPr>
          <w:rFonts w:ascii="Times New Roman" w:eastAsia="Times New Roman" w:hAnsi="Times New Roman"/>
          <w:sz w:val="28"/>
          <w:szCs w:val="28"/>
          <w:lang w:eastAsia="ru-RU"/>
        </w:rPr>
        <w:t xml:space="preserve"> относительный весовой коэффициент i-</w:t>
      </w:r>
      <w:proofErr w:type="spellStart"/>
      <w:r w:rsidR="002C6A29" w:rsidRPr="00D055E7">
        <w:rPr>
          <w:rFonts w:ascii="Times New Roman" w:eastAsia="Times New Roman" w:hAnsi="Times New Roman"/>
          <w:sz w:val="28"/>
          <w:szCs w:val="28"/>
          <w:lang w:eastAsia="ru-RU"/>
        </w:rPr>
        <w:t>го</w:t>
      </w:r>
      <w:proofErr w:type="spellEnd"/>
      <w:r w:rsidR="002C6A29" w:rsidRPr="00D055E7">
        <w:rPr>
          <w:rFonts w:ascii="Times New Roman" w:eastAsia="Times New Roman" w:hAnsi="Times New Roman"/>
          <w:sz w:val="28"/>
          <w:szCs w:val="28"/>
          <w:lang w:eastAsia="ru-RU"/>
        </w:rPr>
        <w:t xml:space="preserve"> критерия оценки эффективности деятельности;</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весовой коэффициент i-</w:t>
      </w:r>
      <w:proofErr w:type="spellStart"/>
      <w:r w:rsidR="004F74C9" w:rsidRPr="00D055E7">
        <w:rPr>
          <w:rFonts w:ascii="Times New Roman" w:eastAsia="Times New Roman" w:hAnsi="Times New Roman"/>
          <w:sz w:val="28"/>
          <w:szCs w:val="28"/>
          <w:lang w:eastAsia="ru-RU"/>
        </w:rPr>
        <w:t>го</w:t>
      </w:r>
      <w:proofErr w:type="spellEnd"/>
      <w:r w:rsidR="004F74C9" w:rsidRPr="00D055E7">
        <w:rPr>
          <w:rFonts w:ascii="Times New Roman" w:eastAsia="Times New Roman" w:hAnsi="Times New Roman"/>
          <w:sz w:val="28"/>
          <w:szCs w:val="28"/>
          <w:lang w:eastAsia="ru-RU"/>
        </w:rPr>
        <w:t xml:space="preserve"> критерия оценки эффективности деятельности.</w:t>
      </w:r>
    </w:p>
    <w:p w:rsidR="004F74C9"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9" w:history="1">
        <w:r w:rsidR="00132C9A"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10</w:t>
      </w:r>
      <w:r w:rsidR="004F74C9" w:rsidRPr="00D055E7">
        <w:rPr>
          <w:rFonts w:ascii="Times New Roman" w:eastAsia="Times New Roman" w:hAnsi="Times New Roman"/>
          <w:sz w:val="28"/>
          <w:szCs w:val="28"/>
          <w:lang w:eastAsia="ru-RU"/>
        </w:rPr>
        <w:t xml:space="preserve">. Предельный совокупный </w:t>
      </w:r>
      <w:hyperlink w:anchor="P1394" w:history="1">
        <w:r w:rsidR="004F74C9" w:rsidRPr="00D055E7">
          <w:rPr>
            <w:rFonts w:ascii="Times New Roman" w:eastAsia="Times New Roman" w:hAnsi="Times New Roman"/>
            <w:sz w:val="28"/>
            <w:szCs w:val="28"/>
            <w:lang w:eastAsia="ru-RU"/>
          </w:rPr>
          <w:t>размер</w:t>
        </w:r>
      </w:hyperlink>
      <w:r w:rsidR="004F74C9" w:rsidRPr="00D055E7">
        <w:rPr>
          <w:rFonts w:ascii="Times New Roman" w:eastAsia="Times New Roman" w:hAnsi="Times New Roman"/>
          <w:sz w:val="28"/>
          <w:szCs w:val="28"/>
          <w:lang w:eastAsia="ru-RU"/>
        </w:rPr>
        <w:t xml:space="preserve"> весовых коэффициентов по критериям эффективности деятельности </w:t>
      </w:r>
      <w:r w:rsidR="00A47A82" w:rsidRPr="00D055E7">
        <w:rPr>
          <w:rFonts w:ascii="Times New Roman" w:hAnsi="Times New Roman"/>
          <w:sz w:val="28"/>
          <w:szCs w:val="28"/>
        </w:rPr>
        <w:t>работников</w:t>
      </w:r>
      <w:r w:rsidR="00A47A82" w:rsidRPr="00D055E7">
        <w:rPr>
          <w:rFonts w:ascii="Times New Roman" w:eastAsia="Times New Roman" w:hAnsi="Times New Roman"/>
          <w:sz w:val="28"/>
          <w:szCs w:val="28"/>
          <w:lang w:eastAsia="ru-RU"/>
        </w:rPr>
        <w:t xml:space="preserve"> </w:t>
      </w:r>
      <w:r w:rsidR="00670DF4" w:rsidRPr="00D055E7">
        <w:rPr>
          <w:rFonts w:ascii="Times New Roman" w:eastAsia="Times New Roman" w:hAnsi="Times New Roman"/>
          <w:sz w:val="28"/>
          <w:szCs w:val="28"/>
          <w:lang w:eastAsia="ru-RU"/>
        </w:rPr>
        <w:t>приведен в п</w:t>
      </w:r>
      <w:r w:rsidR="00E10D63" w:rsidRPr="00D055E7">
        <w:rPr>
          <w:rFonts w:ascii="Times New Roman" w:eastAsia="Times New Roman" w:hAnsi="Times New Roman"/>
          <w:sz w:val="28"/>
          <w:szCs w:val="28"/>
          <w:lang w:eastAsia="ru-RU"/>
        </w:rPr>
        <w:t>риложении</w:t>
      </w:r>
      <w:r w:rsidR="00B531C9" w:rsidRPr="00D055E7">
        <w:rPr>
          <w:rFonts w:ascii="Times New Roman" w:eastAsia="Times New Roman" w:hAnsi="Times New Roman"/>
          <w:sz w:val="28"/>
          <w:szCs w:val="28"/>
          <w:lang w:eastAsia="ru-RU"/>
        </w:rPr>
        <w:t xml:space="preserve"> № 3</w:t>
      </w:r>
      <w:r w:rsidR="00E10D63"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 xml:space="preserve">к </w:t>
      </w:r>
      <w:r w:rsidR="00E10D63" w:rsidRPr="00D055E7">
        <w:rPr>
          <w:rFonts w:ascii="Times New Roman" w:eastAsia="Times New Roman" w:hAnsi="Times New Roman"/>
          <w:sz w:val="28"/>
          <w:szCs w:val="28"/>
          <w:lang w:eastAsia="ru-RU"/>
        </w:rPr>
        <w:t>настояще</w:t>
      </w:r>
      <w:r w:rsidR="008B46A1" w:rsidRPr="00D055E7">
        <w:rPr>
          <w:rFonts w:ascii="Times New Roman" w:eastAsia="Times New Roman" w:hAnsi="Times New Roman"/>
          <w:sz w:val="28"/>
          <w:szCs w:val="28"/>
          <w:lang w:eastAsia="ru-RU"/>
        </w:rPr>
        <w:t>му</w:t>
      </w:r>
      <w:r w:rsidR="00E10D63" w:rsidRPr="00D055E7">
        <w:rPr>
          <w:rFonts w:ascii="Times New Roman" w:eastAsia="Times New Roman" w:hAnsi="Times New Roman"/>
          <w:sz w:val="28"/>
          <w:szCs w:val="28"/>
          <w:lang w:eastAsia="ru-RU"/>
        </w:rPr>
        <w:t xml:space="preserve"> Положени</w:t>
      </w:r>
      <w:r w:rsidR="008B46A1" w:rsidRPr="00D055E7">
        <w:rPr>
          <w:rFonts w:ascii="Times New Roman" w:eastAsia="Times New Roman" w:hAnsi="Times New Roman"/>
          <w:sz w:val="28"/>
          <w:szCs w:val="28"/>
          <w:lang w:eastAsia="ru-RU"/>
        </w:rPr>
        <w:t>ю</w:t>
      </w:r>
      <w:r w:rsidR="004F74C9" w:rsidRPr="00D055E7">
        <w:rPr>
          <w:rFonts w:ascii="Times New Roman" w:eastAsia="Times New Roman" w:hAnsi="Times New Roman"/>
          <w:sz w:val="28"/>
          <w:szCs w:val="28"/>
          <w:lang w:eastAsia="ru-RU"/>
        </w:rPr>
        <w:t>.</w:t>
      </w:r>
    </w:p>
    <w:p w:rsidR="004C3D51" w:rsidRPr="00D055E7" w:rsidRDefault="00132C9A" w:rsidP="008B46A1">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eastAsia="Times New Roman" w:hAnsi="Times New Roman"/>
          <w:sz w:val="28"/>
          <w:szCs w:val="28"/>
          <w:lang w:eastAsia="ru-RU"/>
        </w:rPr>
        <w:t>7</w:t>
      </w:r>
      <w:r w:rsidR="004C3D51" w:rsidRPr="00D055E7">
        <w:rPr>
          <w:rFonts w:ascii="Times New Roman" w:eastAsia="Times New Roman" w:hAnsi="Times New Roman"/>
          <w:sz w:val="28"/>
          <w:szCs w:val="28"/>
          <w:lang w:eastAsia="ru-RU"/>
        </w:rPr>
        <w:t xml:space="preserve">.11. </w:t>
      </w:r>
      <w:r w:rsidR="004C3D51" w:rsidRPr="00D055E7">
        <w:rPr>
          <w:rFonts w:ascii="Times New Roman" w:hAnsi="Times New Roman"/>
          <w:sz w:val="28"/>
          <w:szCs w:val="28"/>
          <w:lang w:eastAsia="ru-RU"/>
        </w:rPr>
        <w:t>В профессиональных образовательных организациях формируется фонд выплат стимулирующего характера за качество выполняемых работ, объем которого рассчитывается по формуле:</w:t>
      </w:r>
    </w:p>
    <w:p w:rsidR="004C3D51" w:rsidRPr="00D055E7" w:rsidRDefault="004C3D51" w:rsidP="008B46A1">
      <w:pPr>
        <w:autoSpaceDE w:val="0"/>
        <w:autoSpaceDN w:val="0"/>
        <w:adjustRightInd w:val="0"/>
        <w:spacing w:after="0" w:line="240" w:lineRule="auto"/>
        <w:ind w:firstLine="709"/>
        <w:jc w:val="both"/>
        <w:rPr>
          <w:rFonts w:ascii="Times New Roman" w:hAnsi="Times New Roman"/>
          <w:sz w:val="28"/>
          <w:szCs w:val="28"/>
          <w:lang w:eastAsia="ru-RU"/>
        </w:rPr>
      </w:pPr>
    </w:p>
    <w:p w:rsidR="004C3D51" w:rsidRPr="00D055E7" w:rsidRDefault="002221A0" w:rsidP="008B46A1">
      <w:pPr>
        <w:autoSpaceDE w:val="0"/>
        <w:autoSpaceDN w:val="0"/>
        <w:adjustRightInd w:val="0"/>
        <w:spacing w:after="0" w:line="240" w:lineRule="auto"/>
        <w:ind w:firstLine="709"/>
        <w:jc w:val="both"/>
        <w:rPr>
          <w:rFonts w:ascii="Times New Roman" w:hAnsi="Times New Roman"/>
          <w:sz w:val="28"/>
          <w:szCs w:val="28"/>
          <w:lang w:eastAsia="ru-RU"/>
        </w:rPr>
      </w:pPr>
      <m:oMathPara>
        <m:oMath>
          <m:sSub>
            <m:sSubPr>
              <m:ctrlPr>
                <w:rPr>
                  <w:rFonts w:ascii="Cambria Math" w:hAnsi="Cambria Math"/>
                  <w:sz w:val="28"/>
                  <w:szCs w:val="28"/>
                  <w:lang w:eastAsia="ru-RU"/>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m:rPr>
              <m:sty m:val="p"/>
            </m:rPr>
            <w:rPr>
              <w:rFonts w:ascii="Cambria Math" w:hAnsi="Cambria Math"/>
              <w:sz w:val="28"/>
              <w:szCs w:val="28"/>
              <w:lang w:eastAsia="ru-RU"/>
            </w:rPr>
            <m:t>=</m:t>
          </m:r>
          <m:sSub>
            <m:sSubPr>
              <m:ctrlPr>
                <w:rPr>
                  <w:rFonts w:ascii="Cambria Math" w:hAnsi="Cambria Math"/>
                  <w:sz w:val="28"/>
                  <w:szCs w:val="28"/>
                  <w:lang w:eastAsia="ru-RU"/>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m:t>
          </m:r>
          <m:sSub>
            <m:sSubPr>
              <m:ctrlPr>
                <w:rPr>
                  <w:rFonts w:ascii="Cambria Math" w:hAnsi="Cambria Math"/>
                  <w:sz w:val="28"/>
                  <w:szCs w:val="28"/>
                  <w:lang w:eastAsia="ru-RU"/>
                </w:rPr>
              </m:ctrlPr>
            </m:sSubPr>
            <m:e>
              <m:r>
                <w:rPr>
                  <w:rFonts w:ascii="Cambria Math" w:hAnsi="Cambria Math"/>
                  <w:sz w:val="28"/>
                  <w:szCs w:val="28"/>
                  <w:lang w:eastAsia="ru-RU"/>
                </w:rPr>
                <m:t>D</m:t>
              </m:r>
            </m:e>
            <m:sub>
              <m:r>
                <w:rPr>
                  <w:rFonts w:ascii="Cambria Math" w:hAnsi="Cambria Math"/>
                  <w:sz w:val="28"/>
                  <w:szCs w:val="28"/>
                  <w:lang w:eastAsia="ru-RU"/>
                </w:rPr>
                <m:t>k</m:t>
              </m:r>
            </m:sub>
          </m:sSub>
          <m:r>
            <m:rPr>
              <m:sty m:val="p"/>
            </m:rPr>
            <w:rPr>
              <w:rFonts w:ascii="Cambria Math" w:hAnsi="Cambria Math"/>
              <w:sz w:val="28"/>
              <w:szCs w:val="28"/>
              <w:lang w:eastAsia="ru-RU"/>
            </w:rPr>
            <m:t>,</m:t>
          </m:r>
        </m:oMath>
      </m:oMathPara>
    </w:p>
    <w:p w:rsidR="004C3D51" w:rsidRPr="00D055E7" w:rsidRDefault="004C3D51" w:rsidP="008B46A1">
      <w:pPr>
        <w:autoSpaceDE w:val="0"/>
        <w:autoSpaceDN w:val="0"/>
        <w:adjustRightInd w:val="0"/>
        <w:spacing w:after="0" w:line="240" w:lineRule="auto"/>
        <w:ind w:firstLine="709"/>
        <w:jc w:val="both"/>
        <w:rPr>
          <w:rFonts w:ascii="Times New Roman" w:hAnsi="Times New Roman"/>
          <w:sz w:val="28"/>
          <w:szCs w:val="28"/>
          <w:lang w:eastAsia="ru-RU"/>
        </w:rPr>
      </w:pPr>
    </w:p>
    <w:p w:rsidR="004C3D51" w:rsidRPr="00D055E7" w:rsidRDefault="004C3D51" w:rsidP="008B46A1">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hAnsi="Times New Roman"/>
          <w:sz w:val="28"/>
          <w:szCs w:val="28"/>
          <w:lang w:eastAsia="ru-RU"/>
        </w:rPr>
        <w:t>где:</w:t>
      </w:r>
      <m:oMath>
        <m:r>
          <w:rPr>
            <w:rFonts w:ascii="Cambria Math" w:hAnsi="Cambria Math"/>
            <w:sz w:val="28"/>
            <w:szCs w:val="28"/>
            <w:lang w:eastAsia="ru-RU"/>
          </w:rPr>
          <m:t xml:space="preserve"> </m:t>
        </m:r>
      </m:oMath>
    </w:p>
    <w:p w:rsidR="004C3D51" w:rsidRPr="00D055E7" w:rsidRDefault="002221A0" w:rsidP="008B46A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w:rPr>
            <w:rFonts w:ascii="Cambria Math" w:hAnsi="Cambria Math"/>
            <w:sz w:val="28"/>
            <w:szCs w:val="28"/>
            <w:lang w:eastAsia="ru-RU"/>
          </w:rPr>
          <m:t xml:space="preserve"> </m:t>
        </m:r>
      </m:oMath>
      <w:r w:rsidR="008B46A1" w:rsidRPr="00D055E7">
        <w:rPr>
          <w:rFonts w:ascii="Times New Roman" w:eastAsia="Times New Roman" w:hAnsi="Times New Roman"/>
          <w:sz w:val="28"/>
          <w:szCs w:val="28"/>
          <w:lang w:eastAsia="ru-RU"/>
        </w:rPr>
        <w:t>–</w:t>
      </w:r>
      <w:r w:rsidR="004C3D51" w:rsidRPr="00D055E7">
        <w:rPr>
          <w:rFonts w:ascii="Times New Roman" w:hAnsi="Times New Roman"/>
          <w:sz w:val="28"/>
          <w:szCs w:val="28"/>
          <w:lang w:eastAsia="ru-RU"/>
        </w:rPr>
        <w:t xml:space="preserve"> фонд оплаты труда, предусмотренный на выплаты за качество выполняемых работ;</w:t>
      </w:r>
    </w:p>
    <w:p w:rsidR="004C3D51" w:rsidRPr="00D055E7" w:rsidRDefault="002221A0" w:rsidP="008B46A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 xml:space="preserve"> </m:t>
        </m:r>
      </m:oMath>
      <w:r w:rsidR="008B46A1" w:rsidRPr="00D055E7">
        <w:rPr>
          <w:rFonts w:ascii="Times New Roman" w:eastAsia="Times New Roman" w:hAnsi="Times New Roman"/>
          <w:sz w:val="28"/>
          <w:szCs w:val="28"/>
          <w:lang w:eastAsia="ru-RU"/>
        </w:rPr>
        <w:t>–</w:t>
      </w:r>
      <w:r w:rsidR="004C3D51" w:rsidRPr="00D055E7">
        <w:rPr>
          <w:rFonts w:ascii="Times New Roman" w:hAnsi="Times New Roman"/>
          <w:sz w:val="28"/>
          <w:szCs w:val="28"/>
          <w:lang w:eastAsia="ru-RU"/>
        </w:rPr>
        <w:t xml:space="preserve"> фонд оплаты труда работников </w:t>
      </w:r>
      <w:r w:rsidR="004C3D51" w:rsidRPr="00D055E7">
        <w:rPr>
          <w:rFonts w:ascii="Times New Roman" w:eastAsiaTheme="minorHAnsi" w:hAnsi="Times New Roman"/>
          <w:sz w:val="28"/>
          <w:szCs w:val="28"/>
        </w:rPr>
        <w:t xml:space="preserve">профессиональных образовательных организаций </w:t>
      </w:r>
      <w:r w:rsidR="004C3D51" w:rsidRPr="00D055E7">
        <w:rPr>
          <w:rFonts w:ascii="Times New Roman" w:hAnsi="Times New Roman"/>
          <w:sz w:val="28"/>
          <w:szCs w:val="28"/>
          <w:lang w:eastAsia="ru-RU"/>
        </w:rPr>
        <w:t>по должностным окладам (окладам, ставкам заработной платы) работников по основному месту работы;</w:t>
      </w:r>
    </w:p>
    <w:p w:rsidR="004C3D51" w:rsidRPr="00D055E7" w:rsidRDefault="002221A0" w:rsidP="008B46A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eastAsia="ru-RU"/>
              </w:rPr>
              <m:t>D</m:t>
            </m:r>
          </m:e>
          <m:sub>
            <m:r>
              <w:rPr>
                <w:rFonts w:ascii="Cambria Math" w:hAnsi="Cambria Math"/>
                <w:sz w:val="28"/>
                <w:szCs w:val="28"/>
                <w:lang w:eastAsia="ru-RU"/>
              </w:rPr>
              <m:t>k</m:t>
            </m:r>
          </m:sub>
        </m:sSub>
      </m:oMath>
      <w:r w:rsidR="004C3D51" w:rsidRPr="00D055E7">
        <w:rPr>
          <w:rFonts w:ascii="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C3D51" w:rsidRPr="00D055E7">
        <w:rPr>
          <w:rFonts w:ascii="Times New Roman" w:hAnsi="Times New Roman"/>
          <w:sz w:val="28"/>
          <w:szCs w:val="28"/>
          <w:lang w:eastAsia="ru-RU"/>
        </w:rPr>
        <w:t xml:space="preserve"> доля фонда оплаты труда на выплаты стимулирующего характера за качество выполняемых работ.</w:t>
      </w:r>
    </w:p>
    <w:p w:rsidR="004C3D51" w:rsidRPr="00D055E7" w:rsidRDefault="004C3D51" w:rsidP="008B46A1">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hAnsi="Times New Roman"/>
          <w:sz w:val="28"/>
          <w:szCs w:val="28"/>
          <w:lang w:eastAsia="ru-RU"/>
        </w:rPr>
        <w:t>Рекомендуемый размер фонда оплаты труда на выплаты стимулирующего характера за качество выполняемых работ принимается в размере 2 процентов фонда оплаты труда работников профессиональных образовательных организаций по должностным окладам (окладам, ставкам заработной платы) работников по основному месту работы.</w:t>
      </w:r>
    </w:p>
    <w:p w:rsidR="008D76B0" w:rsidRPr="00D055E7" w:rsidRDefault="008D76B0" w:rsidP="008B46A1">
      <w:pPr>
        <w:pStyle w:val="ConsPlusNormal"/>
        <w:tabs>
          <w:tab w:val="left" w:pos="10065"/>
        </w:tabs>
        <w:ind w:firstLine="709"/>
        <w:contextualSpacing/>
        <w:jc w:val="both"/>
        <w:rPr>
          <w:rFonts w:ascii="Times New Roman" w:hAnsi="Times New Roman" w:cs="Times New Roman"/>
          <w:strike/>
          <w:sz w:val="28"/>
          <w:szCs w:val="28"/>
        </w:rPr>
      </w:pPr>
    </w:p>
    <w:p w:rsidR="00A47A82" w:rsidRPr="00D055E7" w:rsidRDefault="002055AD" w:rsidP="008B46A1">
      <w:pPr>
        <w:pStyle w:val="ConsPlusNormal"/>
        <w:ind w:firstLine="709"/>
        <w:jc w:val="center"/>
        <w:outlineLvl w:val="1"/>
        <w:rPr>
          <w:rFonts w:ascii="Times New Roman" w:hAnsi="Times New Roman" w:cs="Times New Roman"/>
          <w:sz w:val="28"/>
          <w:szCs w:val="28"/>
        </w:rPr>
      </w:pPr>
      <w:bookmarkStart w:id="19" w:name="P2177"/>
      <w:bookmarkEnd w:id="19"/>
      <w:r w:rsidRPr="00D055E7">
        <w:rPr>
          <w:rFonts w:ascii="Times New Roman" w:hAnsi="Times New Roman" w:cs="Times New Roman"/>
          <w:sz w:val="28"/>
          <w:szCs w:val="28"/>
          <w:lang w:val="en-US"/>
        </w:rPr>
        <w:t>VII</w:t>
      </w:r>
      <w:r w:rsidR="00A47A82" w:rsidRPr="00D055E7">
        <w:rPr>
          <w:rFonts w:ascii="Times New Roman" w:hAnsi="Times New Roman" w:cs="Times New Roman"/>
          <w:sz w:val="28"/>
          <w:szCs w:val="28"/>
        </w:rPr>
        <w:t xml:space="preserve">. </w:t>
      </w:r>
      <w:r w:rsidR="008B46A1" w:rsidRPr="00D055E7">
        <w:rPr>
          <w:rFonts w:ascii="Times New Roman" w:hAnsi="Times New Roman" w:cs="Times New Roman"/>
          <w:sz w:val="28"/>
          <w:szCs w:val="28"/>
        </w:rPr>
        <w:t>Выплаты компенсационного характера</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К выплатам компенсационного характера в организациях относятся:</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специалистам за работу в сельской местности;</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работникам, занятым на работах с вредными и (или) опасными условиями труда;</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B703C6" w:rsidRPr="00D055E7">
        <w:rPr>
          <w:rFonts w:ascii="Times New Roman" w:eastAsia="Times New Roman" w:hAnsi="Times New Roman"/>
          <w:sz w:val="28"/>
          <w:szCs w:val="28"/>
          <w:lang w:eastAsia="ru-RU"/>
        </w:rPr>
        <w:t>х, отклоняющихся от нормальных;</w:t>
      </w:r>
    </w:p>
    <w:p w:rsidR="00F9602D" w:rsidRPr="00D055E7" w:rsidRDefault="00B703C6" w:rsidP="008B46A1">
      <w:pPr>
        <w:widowControl w:val="0"/>
        <w:autoSpaceDE w:val="0"/>
        <w:autoSpaceDN w:val="0"/>
        <w:spacing w:after="0" w:line="240" w:lineRule="auto"/>
        <w:ind w:firstLine="709"/>
        <w:jc w:val="both"/>
        <w:rPr>
          <w:rFonts w:ascii="Times New Roman" w:hAnsi="Times New Roman"/>
          <w:sz w:val="28"/>
          <w:szCs w:val="28"/>
        </w:rPr>
      </w:pPr>
      <w:r w:rsidRPr="00D055E7">
        <w:rPr>
          <w:rFonts w:ascii="Times New Roman" w:hAnsi="Times New Roman"/>
          <w:sz w:val="28"/>
          <w:szCs w:val="28"/>
        </w:rPr>
        <w:t xml:space="preserve">выплаты компенсационного характера </w:t>
      </w:r>
      <w:r w:rsidR="00AE7CEB" w:rsidRPr="00D055E7">
        <w:rPr>
          <w:rFonts w:ascii="Times New Roman" w:hAnsi="Times New Roman"/>
          <w:sz w:val="28"/>
          <w:szCs w:val="28"/>
        </w:rPr>
        <w:t>педагогическим работникам за работу с детьми-сиротами и детьми, оставшимися без попечения родителей</w:t>
      </w:r>
      <w:r w:rsidR="00F9602D" w:rsidRPr="00D055E7">
        <w:rPr>
          <w:rFonts w:ascii="Times New Roman" w:hAnsi="Times New Roman"/>
          <w:sz w:val="28"/>
          <w:szCs w:val="28"/>
        </w:rPr>
        <w:t>;</w:t>
      </w:r>
    </w:p>
    <w:p w:rsidR="00B703C6" w:rsidRPr="00D055E7" w:rsidRDefault="00247FBF"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компенсационного характера работникам физической культуры и спорта за работу с инвалидами и лицами с недостатками в физическом или умственном развитии</w:t>
      </w:r>
      <w:r w:rsidR="00B703C6" w:rsidRPr="00D055E7">
        <w:rPr>
          <w:rFonts w:ascii="Times New Roman" w:hAnsi="Times New Roman"/>
          <w:sz w:val="28"/>
          <w:szCs w:val="28"/>
        </w:rPr>
        <w:t>.</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A47A82" w:rsidRPr="00D055E7" w:rsidRDefault="00A47A82" w:rsidP="008B46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Выплаты специалистам за работу в сельской местности предоставляются работникам</w:t>
      </w:r>
      <w:r w:rsidR="00525781" w:rsidRPr="00D055E7">
        <w:rPr>
          <w:rFonts w:ascii="Times New Roman" w:hAnsi="Times New Roman"/>
          <w:sz w:val="28"/>
          <w:szCs w:val="28"/>
        </w:rPr>
        <w:t xml:space="preserve"> образования</w:t>
      </w:r>
      <w:r w:rsidR="008B46A1" w:rsidRPr="00D055E7">
        <w:rPr>
          <w:rFonts w:ascii="Times New Roman" w:hAnsi="Times New Roman"/>
          <w:sz w:val="28"/>
          <w:szCs w:val="28"/>
        </w:rPr>
        <w:t>,</w:t>
      </w:r>
      <w:r w:rsidR="00525781"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входящим в профессиональные квалификационные группы должностей педагогических работников и руководителей структурных подразделени</w:t>
      </w:r>
      <w:r w:rsidR="005D282D" w:rsidRPr="00D055E7">
        <w:rPr>
          <w:rFonts w:ascii="Times New Roman" w:eastAsia="Times New Roman" w:hAnsi="Times New Roman"/>
          <w:sz w:val="28"/>
          <w:szCs w:val="28"/>
          <w:lang w:eastAsia="ru-RU"/>
        </w:rPr>
        <w:t>й,</w:t>
      </w:r>
      <w:r w:rsidR="00525781" w:rsidRPr="00D055E7">
        <w:rPr>
          <w:rFonts w:ascii="Times New Roman" w:hAnsi="Times New Roman"/>
          <w:sz w:val="28"/>
          <w:szCs w:val="28"/>
        </w:rPr>
        <w:t xml:space="preserve"> работникам культуры</w:t>
      </w:r>
      <w:r w:rsidR="008B46A1" w:rsidRPr="00D055E7">
        <w:rPr>
          <w:rFonts w:ascii="Times New Roman" w:hAnsi="Times New Roman"/>
          <w:sz w:val="28"/>
          <w:szCs w:val="28"/>
        </w:rPr>
        <w:t>,</w:t>
      </w:r>
      <w:r w:rsidR="00C1265A" w:rsidRPr="00D055E7">
        <w:rPr>
          <w:rFonts w:ascii="Times New Roman" w:hAnsi="Times New Roman"/>
          <w:sz w:val="28"/>
          <w:szCs w:val="28"/>
        </w:rPr>
        <w:t xml:space="preserve"> </w:t>
      </w:r>
      <w:r w:rsidR="00525781" w:rsidRPr="00D055E7">
        <w:rPr>
          <w:rFonts w:ascii="Times New Roman" w:hAnsi="Times New Roman"/>
          <w:sz w:val="28"/>
          <w:szCs w:val="28"/>
          <w:lang w:eastAsia="ru-RU"/>
        </w:rPr>
        <w:t>входящим в профессиональные квалификационные группы работников культуры, искусства и кинематографии среднего, ведущего звена и руководящего состава</w:t>
      </w:r>
      <w:r w:rsidR="000E16E2" w:rsidRPr="00D055E7">
        <w:rPr>
          <w:rFonts w:ascii="Times New Roman" w:hAnsi="Times New Roman"/>
          <w:sz w:val="28"/>
          <w:szCs w:val="28"/>
          <w:lang w:eastAsia="ru-RU"/>
        </w:rPr>
        <w:t xml:space="preserve">, </w:t>
      </w:r>
      <w:r w:rsidR="000E16E2" w:rsidRPr="00D055E7">
        <w:rPr>
          <w:rFonts w:ascii="Times New Roman" w:hAnsi="Times New Roman"/>
          <w:sz w:val="28"/>
          <w:szCs w:val="28"/>
        </w:rPr>
        <w:t xml:space="preserve">работникам физической культуры </w:t>
      </w:r>
      <w:r w:rsidR="00AF5049" w:rsidRPr="00D055E7">
        <w:rPr>
          <w:rFonts w:ascii="Times New Roman" w:hAnsi="Times New Roman"/>
          <w:sz w:val="28"/>
          <w:szCs w:val="28"/>
        </w:rPr>
        <w:t>и спорта</w:t>
      </w:r>
      <w:r w:rsidR="008B46A1" w:rsidRPr="00D055E7">
        <w:rPr>
          <w:rFonts w:ascii="Times New Roman" w:hAnsi="Times New Roman"/>
          <w:sz w:val="28"/>
          <w:szCs w:val="28"/>
        </w:rPr>
        <w:t>,</w:t>
      </w:r>
      <w:r w:rsidR="00AF5049" w:rsidRPr="00D055E7">
        <w:rPr>
          <w:rFonts w:ascii="Times New Roman" w:hAnsi="Times New Roman"/>
          <w:sz w:val="28"/>
          <w:szCs w:val="28"/>
        </w:rPr>
        <w:t xml:space="preserve"> </w:t>
      </w:r>
      <w:r w:rsidR="000E16E2" w:rsidRPr="00D055E7">
        <w:rPr>
          <w:rFonts w:ascii="Times New Roman" w:hAnsi="Times New Roman"/>
          <w:sz w:val="28"/>
          <w:szCs w:val="28"/>
          <w:lang w:eastAsia="ru-RU"/>
        </w:rPr>
        <w:t>входящим в профессиональные квалификационные группы должностей работников физической культуры и спорта второго</w:t>
      </w:r>
      <w:r w:rsidR="00714185" w:rsidRPr="00D055E7">
        <w:rPr>
          <w:rFonts w:ascii="Times New Roman" w:hAnsi="Times New Roman"/>
          <w:sz w:val="28"/>
          <w:szCs w:val="28"/>
          <w:lang w:eastAsia="ru-RU"/>
        </w:rPr>
        <w:t xml:space="preserve"> – </w:t>
      </w:r>
      <w:r w:rsidR="000E16E2" w:rsidRPr="00D055E7">
        <w:rPr>
          <w:rFonts w:ascii="Times New Roman" w:hAnsi="Times New Roman"/>
          <w:sz w:val="28"/>
          <w:szCs w:val="28"/>
          <w:lang w:eastAsia="ru-RU"/>
        </w:rPr>
        <w:t>четвертого уровн</w:t>
      </w:r>
      <w:r w:rsidR="00714185" w:rsidRPr="00D055E7">
        <w:rPr>
          <w:rFonts w:ascii="Times New Roman" w:hAnsi="Times New Roman"/>
          <w:sz w:val="28"/>
          <w:szCs w:val="28"/>
          <w:lang w:eastAsia="ru-RU"/>
        </w:rPr>
        <w:t>ей</w:t>
      </w:r>
      <w:r w:rsidR="000E16E2" w:rsidRPr="00D055E7">
        <w:rPr>
          <w:rFonts w:ascii="Times New Roman" w:hAnsi="Times New Roman"/>
          <w:sz w:val="28"/>
          <w:szCs w:val="28"/>
          <w:lang w:eastAsia="ru-RU"/>
        </w:rPr>
        <w:t xml:space="preserve">, </w:t>
      </w:r>
      <w:r w:rsidR="000E16E2" w:rsidRPr="00D055E7">
        <w:rPr>
          <w:rFonts w:ascii="Times New Roman" w:hAnsi="Times New Roman"/>
          <w:sz w:val="28"/>
          <w:szCs w:val="28"/>
        </w:rPr>
        <w:t>медицинским работникам</w:t>
      </w:r>
      <w:r w:rsidR="008B46A1" w:rsidRPr="00D055E7">
        <w:rPr>
          <w:rFonts w:ascii="Times New Roman" w:hAnsi="Times New Roman"/>
          <w:sz w:val="28"/>
          <w:szCs w:val="28"/>
        </w:rPr>
        <w:t>,</w:t>
      </w:r>
      <w:r w:rsidR="000E16E2" w:rsidRPr="00D055E7">
        <w:rPr>
          <w:rFonts w:ascii="Times New Roman" w:hAnsi="Times New Roman"/>
          <w:sz w:val="28"/>
          <w:szCs w:val="28"/>
        </w:rPr>
        <w:t xml:space="preserve"> </w:t>
      </w:r>
      <w:r w:rsidR="000E16E2" w:rsidRPr="00D055E7">
        <w:rPr>
          <w:rFonts w:ascii="Times New Roman" w:hAnsi="Times New Roman"/>
          <w:sz w:val="28"/>
          <w:szCs w:val="28"/>
          <w:lang w:eastAsia="ru-RU"/>
        </w:rPr>
        <w:t>входящим в профессиональные квалификационные группы среднего медицинского и фармацевтического персонала и врачей и провизоров</w:t>
      </w:r>
      <w:r w:rsidR="008B46A1" w:rsidRPr="00D055E7">
        <w:rPr>
          <w:rFonts w:ascii="Times New Roman" w:hAnsi="Times New Roman"/>
          <w:sz w:val="28"/>
          <w:szCs w:val="28"/>
          <w:lang w:eastAsia="ru-RU"/>
        </w:rPr>
        <w:t>,</w:t>
      </w:r>
      <w:r w:rsidR="00525781" w:rsidRPr="00D055E7">
        <w:rPr>
          <w:rFonts w:ascii="Times New Roman" w:eastAsia="Times New Roman" w:hAnsi="Times New Roman"/>
          <w:sz w:val="28"/>
          <w:szCs w:val="28"/>
          <w:lang w:eastAsia="ru-RU"/>
        </w:rPr>
        <w:t xml:space="preserve"> </w:t>
      </w:r>
      <w:r w:rsidR="005D282D" w:rsidRPr="00D055E7">
        <w:rPr>
          <w:rFonts w:ascii="Times New Roman" w:eastAsia="Times New Roman" w:hAnsi="Times New Roman"/>
          <w:sz w:val="28"/>
          <w:szCs w:val="28"/>
          <w:lang w:eastAsia="ru-RU"/>
        </w:rPr>
        <w:t>и рассчитываются по формуле:</w:t>
      </w:r>
    </w:p>
    <w:p w:rsidR="00133099" w:rsidRPr="00D055E7" w:rsidRDefault="00133099"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A47A82" w:rsidRPr="00D055E7" w:rsidRDefault="002221A0"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r>
            <w:rPr>
              <w:rFonts w:ascii="Cambria Math" w:eastAsia="Times New Roman" w:hAnsi="Cambria Math"/>
              <w:sz w:val="28"/>
              <w:szCs w:val="28"/>
              <w:lang w:val="en-US" w:eastAsia="ru-RU"/>
            </w:rPr>
            <m:t>S</m:t>
          </m:r>
          <m:r>
            <w:rPr>
              <w:rFonts w:ascii="Cambria Math" w:eastAsia="Times New Roman" w:hAnsi="Cambria Math"/>
              <w:sz w:val="28"/>
              <w:szCs w:val="28"/>
              <w:lang w:eastAsia="ru-RU"/>
            </w:rPr>
            <m:t>,</m:t>
          </m:r>
        </m:oMath>
      </m:oMathPara>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33099" w:rsidRPr="00D055E7" w:rsidRDefault="002221A0" w:rsidP="008B46A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 xml:space="preserve"> </m:t>
        </m:r>
      </m:oMath>
      <w:r w:rsidR="00805AAB" w:rsidRPr="00D055E7">
        <w:rPr>
          <w:rFonts w:ascii="Times New Roman" w:eastAsia="Times New Roman" w:hAnsi="Times New Roman"/>
          <w:sz w:val="28"/>
          <w:szCs w:val="28"/>
          <w:lang w:eastAsia="ru-RU"/>
        </w:rPr>
        <w:t xml:space="preserve"> </w:t>
      </w:r>
      <w:r w:rsidR="00133099" w:rsidRPr="00D055E7">
        <w:rPr>
          <w:rFonts w:ascii="Times New Roman" w:eastAsia="Times New Roman" w:hAnsi="Times New Roman"/>
          <w:sz w:val="28"/>
          <w:szCs w:val="28"/>
          <w:lang w:eastAsia="ru-RU"/>
        </w:rPr>
        <w:t>– выплаты за работу в сельской местности;</w:t>
      </w:r>
    </w:p>
    <w:p w:rsidR="00133099" w:rsidRPr="00D055E7" w:rsidRDefault="002221A0" w:rsidP="008B46A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 xml:space="preserve"> </m:t>
        </m:r>
      </m:oMath>
      <w:r w:rsidR="00805AAB" w:rsidRPr="00D055E7">
        <w:rPr>
          <w:rFonts w:ascii="Times New Roman" w:eastAsia="Times New Roman" w:hAnsi="Times New Roman"/>
          <w:sz w:val="28"/>
          <w:szCs w:val="28"/>
          <w:lang w:eastAsia="ru-RU"/>
        </w:rPr>
        <w:t xml:space="preserve"> </w:t>
      </w:r>
      <w:r w:rsidR="00133099" w:rsidRPr="00D055E7">
        <w:rPr>
          <w:rFonts w:ascii="Times New Roman" w:eastAsia="Times New Roman" w:hAnsi="Times New Roman"/>
          <w:sz w:val="28"/>
          <w:szCs w:val="28"/>
          <w:lang w:eastAsia="ru-RU"/>
        </w:rPr>
        <w:t>– размер выплаты за работу в сельской местности, равны</w:t>
      </w:r>
      <w:r w:rsidR="008B46A1" w:rsidRPr="00D055E7">
        <w:rPr>
          <w:rFonts w:ascii="Times New Roman" w:eastAsia="Times New Roman" w:hAnsi="Times New Roman"/>
          <w:sz w:val="28"/>
          <w:szCs w:val="28"/>
          <w:lang w:eastAsia="ru-RU"/>
        </w:rPr>
        <w:t>й</w:t>
      </w:r>
      <w:r w:rsidR="00133099" w:rsidRPr="00D055E7">
        <w:rPr>
          <w:rFonts w:ascii="Times New Roman" w:eastAsia="Times New Roman" w:hAnsi="Times New Roman"/>
          <w:sz w:val="28"/>
          <w:szCs w:val="28"/>
          <w:lang w:eastAsia="ru-RU"/>
        </w:rPr>
        <w:t xml:space="preserve"> 1 388 рубля</w:t>
      </w:r>
      <w:r w:rsidR="005B65F6" w:rsidRPr="00D055E7">
        <w:rPr>
          <w:rFonts w:ascii="Times New Roman" w:eastAsia="Times New Roman" w:hAnsi="Times New Roman"/>
          <w:sz w:val="28"/>
          <w:szCs w:val="28"/>
          <w:lang w:eastAsia="ru-RU"/>
        </w:rPr>
        <w:t>м</w:t>
      </w:r>
      <w:r w:rsidR="00133099" w:rsidRPr="00D055E7">
        <w:rPr>
          <w:rFonts w:ascii="Times New Roman" w:eastAsia="Times New Roman" w:hAnsi="Times New Roman"/>
          <w:sz w:val="28"/>
          <w:szCs w:val="28"/>
          <w:lang w:eastAsia="ru-RU"/>
        </w:rPr>
        <w:t>;</w:t>
      </w:r>
    </w:p>
    <w:p w:rsidR="006266E6" w:rsidRPr="00D055E7" w:rsidRDefault="00805AAB" w:rsidP="008B46A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r>
          <w:rPr>
            <w:rFonts w:ascii="Cambria Math" w:eastAsia="Times New Roman" w:hAnsi="Cambria Math"/>
            <w:sz w:val="28"/>
            <w:szCs w:val="28"/>
            <w:lang w:val="en-US" w:eastAsia="ru-RU"/>
          </w:rPr>
          <m:t>S</m:t>
        </m:r>
      </m:oMath>
      <w:r w:rsidR="006266E6" w:rsidRPr="00D055E7">
        <w:rPr>
          <w:rFonts w:ascii="Times New Roman" w:hAnsi="Times New Roman"/>
          <w:sz w:val="28"/>
          <w:szCs w:val="28"/>
        </w:rPr>
        <w:t xml:space="preserve"> – </w:t>
      </w:r>
      <w:r w:rsidR="008932EE" w:rsidRPr="00D055E7">
        <w:rPr>
          <w:rFonts w:ascii="Times New Roman" w:hAnsi="Times New Roman"/>
          <w:sz w:val="28"/>
          <w:szCs w:val="28"/>
        </w:rPr>
        <w:t>фактически отработанное время</w:t>
      </w:r>
      <w:r w:rsidR="006266E6" w:rsidRPr="00D055E7">
        <w:rPr>
          <w:rFonts w:ascii="Times New Roman" w:hAnsi="Times New Roman"/>
          <w:sz w:val="28"/>
          <w:szCs w:val="28"/>
        </w:rPr>
        <w:t xml:space="preserve"> </w:t>
      </w:r>
      <w:r w:rsidR="008932EE" w:rsidRPr="00D055E7">
        <w:rPr>
          <w:rFonts w:ascii="Times New Roman" w:hAnsi="Times New Roman"/>
          <w:sz w:val="28"/>
          <w:szCs w:val="28"/>
        </w:rPr>
        <w:t>(</w:t>
      </w:r>
      <w:r w:rsidR="006266E6" w:rsidRPr="00D055E7">
        <w:rPr>
          <w:rFonts w:ascii="Times New Roman" w:hAnsi="Times New Roman"/>
          <w:sz w:val="28"/>
          <w:szCs w:val="28"/>
        </w:rPr>
        <w:t>ставк</w:t>
      </w:r>
      <w:r w:rsidR="008C35A4" w:rsidRPr="00D055E7">
        <w:rPr>
          <w:rFonts w:ascii="Times New Roman" w:hAnsi="Times New Roman"/>
          <w:sz w:val="28"/>
          <w:szCs w:val="28"/>
        </w:rPr>
        <w:t>а</w:t>
      </w:r>
      <w:r w:rsidR="008932EE" w:rsidRPr="00D055E7">
        <w:rPr>
          <w:rFonts w:ascii="Times New Roman" w:hAnsi="Times New Roman"/>
          <w:sz w:val="28"/>
          <w:szCs w:val="28"/>
        </w:rPr>
        <w:t>)</w:t>
      </w:r>
      <w:r w:rsidR="006266E6" w:rsidRPr="00D055E7">
        <w:rPr>
          <w:rFonts w:ascii="Times New Roman" w:hAnsi="Times New Roman"/>
          <w:sz w:val="28"/>
          <w:szCs w:val="28"/>
        </w:rPr>
        <w:t>.</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специалистам за работу в сельской местности предоставляются также работникам организаций, расположенных в следующих городских поселениях, образованных на основе поселков городского типа:</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Апастово;</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Балтаси;</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Богатые Сабы;</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Рыбная Слобода.</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1265A" w:rsidRPr="00D055E7" w:rsidRDefault="002221A0"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fk</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 xml:space="preserve"> ,</m:t>
          </m:r>
        </m:oMath>
      </m:oMathPara>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34FE5"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oMath>
      <w:r w:rsidR="00A47A82"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A47A82" w:rsidRPr="00D055E7">
        <w:rPr>
          <w:rFonts w:ascii="Times New Roman" w:eastAsia="Times New Roman" w:hAnsi="Times New Roman"/>
          <w:sz w:val="28"/>
          <w:szCs w:val="28"/>
          <w:lang w:eastAsia="ru-RU"/>
        </w:rPr>
        <w:t xml:space="preserve"> выплаты компенсационного характера;</w:t>
      </w:r>
    </w:p>
    <w:p w:rsidR="00D34FE5" w:rsidRPr="00D055E7" w:rsidRDefault="002221A0" w:rsidP="008B46A1">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 xml:space="preserve"> </m:t>
        </m:r>
      </m:oMath>
      <w:r w:rsidR="00D34FE5" w:rsidRPr="00D055E7">
        <w:rPr>
          <w:rFonts w:ascii="Times New Roman" w:hAnsi="Times New Roman" w:cs="Times New Roman"/>
          <w:sz w:val="28"/>
          <w:szCs w:val="28"/>
        </w:rPr>
        <w:t xml:space="preserve">– </w:t>
      </w:r>
      <w:r w:rsidR="009F0E97" w:rsidRPr="00D055E7">
        <w:rPr>
          <w:rFonts w:ascii="Times New Roman" w:eastAsia="Calibri" w:hAnsi="Times New Roman" w:cs="Times New Roman"/>
          <w:sz w:val="28"/>
          <w:szCs w:val="28"/>
        </w:rPr>
        <w:t xml:space="preserve">размер базового оклада работников </w:t>
      </w:r>
      <w:r w:rsidR="009F0E97" w:rsidRPr="00D055E7">
        <w:rPr>
          <w:rFonts w:ascii="Times New Roman" w:hAnsi="Times New Roman" w:cs="Times New Roman"/>
          <w:sz w:val="28"/>
          <w:szCs w:val="28"/>
        </w:rPr>
        <w:t>профессиональных образовательных организаций</w:t>
      </w:r>
      <w:r w:rsidR="009F0E97" w:rsidRPr="00D055E7">
        <w:rPr>
          <w:rFonts w:ascii="Times New Roman" w:eastAsia="Calibri" w:hAnsi="Times New Roman" w:cs="Times New Roman"/>
          <w:sz w:val="28"/>
          <w:szCs w:val="28"/>
        </w:rPr>
        <w:t xml:space="preserve">, принимаемый в соответствии с разделом </w:t>
      </w:r>
      <w:r w:rsidR="009D3582" w:rsidRPr="00D055E7">
        <w:rPr>
          <w:rFonts w:ascii="Times New Roman" w:eastAsia="Calibri" w:hAnsi="Times New Roman" w:cs="Times New Roman"/>
          <w:sz w:val="28"/>
          <w:szCs w:val="28"/>
          <w:lang w:val="en-US"/>
        </w:rPr>
        <w:t>II</w:t>
      </w:r>
      <w:r w:rsidR="009F0E97" w:rsidRPr="00D055E7">
        <w:rPr>
          <w:rFonts w:ascii="Times New Roman" w:eastAsia="Calibri" w:hAnsi="Times New Roman" w:cs="Times New Roman"/>
          <w:sz w:val="28"/>
          <w:szCs w:val="28"/>
        </w:rPr>
        <w:t xml:space="preserve"> настоящего Положения</w:t>
      </w:r>
      <w:r w:rsidR="00D34FE5" w:rsidRPr="00D055E7">
        <w:rPr>
          <w:rFonts w:ascii="Times New Roman" w:hAnsi="Times New Roman" w:cs="Times New Roman"/>
          <w:sz w:val="28"/>
          <w:szCs w:val="28"/>
        </w:rPr>
        <w:t>;</w:t>
      </w:r>
    </w:p>
    <w:p w:rsidR="008E39CD"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oMath>
      <w:r w:rsidR="00A47A82"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A47A82" w:rsidRPr="00D055E7">
        <w:rPr>
          <w:rFonts w:ascii="Times New Roman" w:eastAsia="Times New Roman" w:hAnsi="Times New Roman"/>
          <w:sz w:val="28"/>
          <w:szCs w:val="28"/>
          <w:lang w:eastAsia="ru-RU"/>
        </w:rPr>
        <w:t xml:space="preserve"> </w:t>
      </w:r>
      <w:r w:rsidR="008E39CD" w:rsidRPr="00D055E7">
        <w:rPr>
          <w:rFonts w:ascii="Times New Roman" w:eastAsia="Times New Roman" w:hAnsi="Times New Roman"/>
          <w:sz w:val="28"/>
          <w:szCs w:val="28"/>
          <w:lang w:eastAsia="ru-RU"/>
        </w:rPr>
        <w:t>размер надбавки компенсационного характера</w:t>
      </w:r>
      <w:r w:rsidR="008B46A1" w:rsidRPr="00D055E7">
        <w:rPr>
          <w:rFonts w:ascii="Times New Roman" w:eastAsia="Times New Roman" w:hAnsi="Times New Roman"/>
          <w:sz w:val="28"/>
          <w:szCs w:val="28"/>
          <w:lang w:eastAsia="ru-RU"/>
        </w:rPr>
        <w:t>,</w:t>
      </w:r>
      <w:r w:rsidR="008E39CD" w:rsidRPr="00D055E7">
        <w:rPr>
          <w:rFonts w:ascii="Times New Roman" w:eastAsia="Times New Roman" w:hAnsi="Times New Roman"/>
          <w:sz w:val="28"/>
          <w:szCs w:val="28"/>
          <w:lang w:eastAsia="ru-RU"/>
        </w:rPr>
        <w:t xml:space="preserve"> определяем</w:t>
      </w:r>
      <w:r w:rsidR="008B46A1" w:rsidRPr="00D055E7">
        <w:rPr>
          <w:rFonts w:ascii="Times New Roman" w:eastAsia="Times New Roman" w:hAnsi="Times New Roman"/>
          <w:sz w:val="28"/>
          <w:szCs w:val="28"/>
          <w:lang w:eastAsia="ru-RU"/>
        </w:rPr>
        <w:t xml:space="preserve">ый </w:t>
      </w:r>
      <w:r w:rsidR="008E39CD" w:rsidRPr="00D055E7">
        <w:rPr>
          <w:rFonts w:ascii="Times New Roman" w:eastAsia="Times New Roman" w:hAnsi="Times New Roman"/>
          <w:sz w:val="28"/>
          <w:szCs w:val="28"/>
          <w:lang w:eastAsia="ru-RU"/>
        </w:rPr>
        <w:t>в соответствии с Трудовым кодексом;</w:t>
      </w:r>
    </w:p>
    <w:p w:rsidR="008A55F7" w:rsidRPr="00D055E7" w:rsidRDefault="002221A0" w:rsidP="008B46A1">
      <w:pPr>
        <w:widowControl w:val="0"/>
        <w:autoSpaceDE w:val="0"/>
        <w:autoSpaceDN w:val="0"/>
        <w:spacing w:after="0" w:line="240" w:lineRule="auto"/>
        <w:ind w:firstLine="709"/>
        <w:jc w:val="both"/>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fk</m:t>
            </m:r>
          </m:sub>
        </m:sSub>
      </m:oMath>
      <w:r w:rsidR="00A47A82" w:rsidRPr="00D055E7">
        <w:rPr>
          <w:rFonts w:ascii="Times New Roman" w:hAnsi="Times New Roman"/>
          <w:sz w:val="28"/>
          <w:szCs w:val="28"/>
        </w:rPr>
        <w:t xml:space="preserve"> </w:t>
      </w:r>
      <w:r w:rsidR="008B46A1" w:rsidRPr="00D055E7">
        <w:rPr>
          <w:rFonts w:ascii="Times New Roman" w:eastAsia="Times New Roman" w:hAnsi="Times New Roman"/>
          <w:sz w:val="28"/>
          <w:szCs w:val="28"/>
          <w:lang w:eastAsia="ru-RU"/>
        </w:rPr>
        <w:t>–</w:t>
      </w:r>
      <w:r w:rsidR="00A47A82" w:rsidRPr="00D055E7">
        <w:rPr>
          <w:rFonts w:ascii="Times New Roman" w:hAnsi="Times New Roman"/>
          <w:sz w:val="28"/>
          <w:szCs w:val="28"/>
        </w:rPr>
        <w:t xml:space="preserve"> </w:t>
      </w:r>
      <w:r w:rsidR="008C35A4" w:rsidRPr="00D055E7">
        <w:rPr>
          <w:rFonts w:ascii="Times New Roman" w:hAnsi="Times New Roman"/>
          <w:sz w:val="28"/>
          <w:szCs w:val="28"/>
        </w:rPr>
        <w:t>фактически отработанное время (ставка)</w:t>
      </w:r>
      <w:r w:rsidR="00A47A82" w:rsidRPr="00D055E7">
        <w:rPr>
          <w:rFonts w:ascii="Times New Roman" w:hAnsi="Times New Roman"/>
          <w:sz w:val="28"/>
          <w:szCs w:val="28"/>
        </w:rPr>
        <w:t>, по которому законодательством предусмотрены вып</w:t>
      </w:r>
      <w:r w:rsidR="008A55F7" w:rsidRPr="00D055E7">
        <w:rPr>
          <w:rFonts w:ascii="Times New Roman" w:hAnsi="Times New Roman"/>
          <w:sz w:val="28"/>
          <w:szCs w:val="28"/>
        </w:rPr>
        <w:t>латы компенсационного характера;</w:t>
      </w:r>
    </w:p>
    <w:p w:rsidR="00A47A82" w:rsidRPr="00D055E7" w:rsidRDefault="002221A0" w:rsidP="008B46A1">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8A55F7" w:rsidRPr="00D055E7">
        <w:rPr>
          <w:rFonts w:ascii="Times New Roman" w:hAnsi="Times New Roman" w:cs="Times New Roman"/>
          <w:sz w:val="28"/>
          <w:szCs w:val="28"/>
        </w:rPr>
        <w:t xml:space="preserve"> – </w:t>
      </w:r>
      <w:r w:rsidR="009F0E97" w:rsidRPr="00D055E7">
        <w:rPr>
          <w:rFonts w:ascii="Times New Roman" w:hAnsi="Times New Roman"/>
          <w:sz w:val="28"/>
          <w:szCs w:val="28"/>
        </w:rPr>
        <w:t xml:space="preserve">норма часов за базовую ставку заработной платы работников образования профессиональных образовательных организаций, установленная </w:t>
      </w:r>
      <w:hyperlink w:anchor="P361" w:history="1">
        <w:r w:rsidR="009F0E97" w:rsidRPr="00D055E7">
          <w:rPr>
            <w:rFonts w:ascii="Times New Roman" w:hAnsi="Times New Roman"/>
            <w:sz w:val="28"/>
            <w:szCs w:val="28"/>
          </w:rPr>
          <w:t xml:space="preserve">разделом </w:t>
        </w:r>
        <w:r w:rsidR="009D3582" w:rsidRPr="00D055E7">
          <w:rPr>
            <w:rFonts w:ascii="Times New Roman" w:hAnsi="Times New Roman"/>
            <w:sz w:val="28"/>
            <w:szCs w:val="28"/>
            <w:lang w:val="en-US"/>
          </w:rPr>
          <w:t>III</w:t>
        </w:r>
      </w:hyperlink>
      <w:r w:rsidR="009F0E97" w:rsidRPr="00D055E7">
        <w:rPr>
          <w:rFonts w:ascii="Times New Roman" w:hAnsi="Times New Roman"/>
          <w:sz w:val="28"/>
          <w:szCs w:val="28"/>
        </w:rPr>
        <w:t xml:space="preserve"> настоящего Положения</w:t>
      </w:r>
      <w:r w:rsidR="008A55F7" w:rsidRPr="00D055E7">
        <w:rPr>
          <w:rFonts w:ascii="Times New Roman" w:hAnsi="Times New Roman" w:cs="Times New Roman"/>
          <w:sz w:val="28"/>
          <w:szCs w:val="28"/>
        </w:rPr>
        <w:t>.</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w:t>
      </w:r>
      <w:r w:rsidR="008B46A1" w:rsidRPr="00D055E7">
        <w:rPr>
          <w:rFonts w:ascii="Times New Roman" w:eastAsia="Times New Roman" w:hAnsi="Times New Roman"/>
          <w:sz w:val="28"/>
          <w:szCs w:val="28"/>
          <w:lang w:eastAsia="ru-RU"/>
        </w:rPr>
        <w:t xml:space="preserve">за </w:t>
      </w:r>
      <w:r w:rsidRPr="00D055E7">
        <w:rPr>
          <w:rFonts w:ascii="Times New Roman" w:eastAsia="Times New Roman" w:hAnsi="Times New Roman"/>
          <w:sz w:val="28"/>
          <w:szCs w:val="28"/>
          <w:lang w:eastAsia="ru-RU"/>
        </w:rPr>
        <w:t>каждый час работы в ночное время</w:t>
      </w:r>
      <w:r w:rsidR="008B46A1" w:rsidRPr="00D055E7">
        <w:rPr>
          <w:rFonts w:ascii="Times New Roman" w:eastAsia="Times New Roman" w:hAnsi="Times New Roman"/>
          <w:sz w:val="28"/>
          <w:szCs w:val="28"/>
          <w:lang w:eastAsia="ru-RU"/>
        </w:rPr>
        <w:t xml:space="preserve">, который </w:t>
      </w:r>
      <w:r w:rsidRPr="00D055E7">
        <w:rPr>
          <w:rFonts w:ascii="Times New Roman" w:eastAsia="Times New Roman" w:hAnsi="Times New Roman"/>
          <w:sz w:val="28"/>
          <w:szCs w:val="28"/>
          <w:lang w:eastAsia="ru-RU"/>
        </w:rPr>
        <w:t>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r w:rsidR="008B46A1" w:rsidRPr="00D055E7">
        <w:rPr>
          <w:rFonts w:ascii="Times New Roman" w:eastAsia="Times New Roman" w:hAnsi="Times New Roman"/>
          <w:sz w:val="28"/>
          <w:szCs w:val="28"/>
          <w:lang w:eastAsia="ru-RU"/>
        </w:rPr>
        <w:t xml:space="preserve">, при этом </w:t>
      </w:r>
      <w:r w:rsidRPr="00D055E7">
        <w:rPr>
          <w:rFonts w:ascii="Times New Roman" w:eastAsia="Times New Roman" w:hAnsi="Times New Roman"/>
          <w:sz w:val="28"/>
          <w:szCs w:val="28"/>
          <w:lang w:eastAsia="ru-RU"/>
        </w:rPr>
        <w:t xml:space="preserve">работникам, получающим должностной оклад, </w:t>
      </w:r>
      <w:r w:rsidR="008B46A1"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A47A82" w:rsidRPr="00D055E7" w:rsidRDefault="00F854B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r w:rsidR="00A47A82" w:rsidRPr="00D055E7">
        <w:rPr>
          <w:rFonts w:ascii="Times New Roman" w:eastAsia="Times New Roman" w:hAnsi="Times New Roman"/>
          <w:sz w:val="28"/>
          <w:szCs w:val="28"/>
          <w:lang w:eastAsia="ru-RU"/>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47A82" w:rsidRPr="00D055E7" w:rsidRDefault="00F854B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r w:rsidR="00A47A82" w:rsidRPr="00D055E7">
        <w:rPr>
          <w:rFonts w:ascii="Times New Roman" w:eastAsia="Times New Roman" w:hAnsi="Times New Roman"/>
          <w:sz w:val="28"/>
          <w:szCs w:val="28"/>
          <w:lang w:eastAsia="ru-RU"/>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w:t>
      </w:r>
      <w:r w:rsidR="0066040C" w:rsidRPr="00D055E7">
        <w:rPr>
          <w:rFonts w:ascii="Times New Roman" w:eastAsia="Times New Roman" w:hAnsi="Times New Roman"/>
          <w:sz w:val="28"/>
          <w:szCs w:val="28"/>
          <w:lang w:eastAsia="ru-RU"/>
        </w:rPr>
        <w:t>4 процентов</w:t>
      </w:r>
      <w:r w:rsidR="00A47A82" w:rsidRPr="00D055E7">
        <w:rPr>
          <w:rFonts w:ascii="Times New Roman" w:eastAsia="Times New Roman" w:hAnsi="Times New Roman"/>
          <w:sz w:val="28"/>
          <w:szCs w:val="28"/>
          <w:lang w:eastAsia="ru-RU"/>
        </w:rPr>
        <w:t xml:space="preserve"> </w:t>
      </w:r>
      <w:r w:rsidR="006F31CD" w:rsidRPr="00D055E7">
        <w:rPr>
          <w:rFonts w:ascii="Times New Roman" w:eastAsia="Times New Roman" w:hAnsi="Times New Roman"/>
          <w:sz w:val="28"/>
          <w:szCs w:val="28"/>
          <w:lang w:eastAsia="ru-RU"/>
        </w:rPr>
        <w:t>должностного</w:t>
      </w:r>
      <w:r w:rsidR="00A47A82" w:rsidRPr="00D055E7">
        <w:rPr>
          <w:rFonts w:ascii="Times New Roman" w:eastAsia="Times New Roman" w:hAnsi="Times New Roman"/>
          <w:sz w:val="28"/>
          <w:szCs w:val="28"/>
          <w:lang w:eastAsia="ru-RU"/>
        </w:rPr>
        <w:t xml:space="preserve"> оклада.</w:t>
      </w:r>
    </w:p>
    <w:p w:rsidR="00B703C6" w:rsidRPr="00D055E7" w:rsidRDefault="00F854B2" w:rsidP="008B46A1">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B703C6"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Выплаты компенсационного характера устанавливаются педагогическим работникам за работу с</w:t>
      </w:r>
      <w:r w:rsidRPr="00D055E7">
        <w:t xml:space="preserve"> </w:t>
      </w:r>
      <w:r w:rsidRPr="00D055E7">
        <w:rPr>
          <w:rFonts w:ascii="Times New Roman" w:eastAsia="Times New Roman" w:hAnsi="Times New Roman"/>
          <w:sz w:val="28"/>
          <w:szCs w:val="28"/>
          <w:lang w:eastAsia="ru-RU"/>
        </w:rPr>
        <w:t>детьми-сиротами и детьми, оставшимися без попечения родителей</w:t>
      </w:r>
      <w:r w:rsidR="008B46A1"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w:t>
      </w:r>
      <w:r w:rsidR="00B703C6" w:rsidRPr="00D055E7">
        <w:rPr>
          <w:rFonts w:ascii="Times New Roman" w:eastAsia="Times New Roman" w:hAnsi="Times New Roman"/>
          <w:sz w:val="28"/>
          <w:szCs w:val="28"/>
          <w:lang w:eastAsia="ru-RU"/>
        </w:rPr>
        <w:t>и рассчитываются по формуле:</w:t>
      </w:r>
    </w:p>
    <w:p w:rsidR="00B703C6" w:rsidRPr="00D055E7" w:rsidRDefault="00B703C6" w:rsidP="008B46A1">
      <w:pPr>
        <w:widowControl w:val="0"/>
        <w:autoSpaceDE w:val="0"/>
        <w:autoSpaceDN w:val="0"/>
        <w:spacing w:after="0" w:line="240" w:lineRule="auto"/>
        <w:ind w:firstLine="709"/>
        <w:jc w:val="center"/>
        <w:outlineLvl w:val="1"/>
        <w:rPr>
          <w:rFonts w:ascii="Times New Roman" w:eastAsia="Times New Roman" w:hAnsi="Times New Roman"/>
          <w:sz w:val="28"/>
          <w:szCs w:val="28"/>
          <w:lang w:eastAsia="ru-RU"/>
        </w:rPr>
      </w:pPr>
    </w:p>
    <w:p w:rsidR="00B703C6" w:rsidRPr="00D055E7" w:rsidRDefault="002221A0" w:rsidP="008B46A1">
      <w:pPr>
        <w:widowControl w:val="0"/>
        <w:autoSpaceDE w:val="0"/>
        <w:autoSpaceDN w:val="0"/>
        <w:spacing w:after="0" w:line="240" w:lineRule="auto"/>
        <w:ind w:firstLine="709"/>
        <w:jc w:val="center"/>
        <w:outlineLvl w:val="1"/>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ovz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ovz</m:t>
              </m:r>
            </m:sub>
          </m:sSub>
          <m:r>
            <w:rPr>
              <w:rFonts w:ascii="Cambria Math" w:eastAsia="Times New Roman" w:hAnsi="Cambria Math"/>
              <w:sz w:val="28"/>
              <w:szCs w:val="28"/>
              <w:lang w:eastAsia="ru-RU"/>
            </w:rPr>
            <m:t>,</m:t>
          </m:r>
        </m:oMath>
      </m:oMathPara>
    </w:p>
    <w:p w:rsidR="00B703C6" w:rsidRPr="00D055E7" w:rsidRDefault="00B703C6" w:rsidP="008B46A1">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p>
    <w:p w:rsidR="00B703C6" w:rsidRPr="00D055E7" w:rsidRDefault="00B703C6" w:rsidP="008B46A1">
      <w:pPr>
        <w:widowControl w:val="0"/>
        <w:autoSpaceDE w:val="0"/>
        <w:autoSpaceDN w:val="0"/>
        <w:spacing w:after="0" w:line="240" w:lineRule="auto"/>
        <w:ind w:firstLine="709"/>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B703C6" w:rsidRPr="00D055E7" w:rsidRDefault="002221A0" w:rsidP="008B46A1">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ovz</m:t>
            </m:r>
          </m:sub>
        </m:sSub>
      </m:oMath>
      <w:r w:rsidR="00B703C6"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B703C6" w:rsidRPr="00D055E7">
        <w:rPr>
          <w:rFonts w:ascii="Times New Roman" w:eastAsia="Times New Roman" w:hAnsi="Times New Roman"/>
          <w:sz w:val="28"/>
          <w:szCs w:val="28"/>
          <w:lang w:eastAsia="ru-RU"/>
        </w:rPr>
        <w:t xml:space="preserve"> </w:t>
      </w:r>
      <w:r w:rsidR="00F854B2" w:rsidRPr="00D055E7">
        <w:rPr>
          <w:rFonts w:ascii="Times New Roman" w:eastAsia="Times New Roman" w:hAnsi="Times New Roman"/>
          <w:sz w:val="28"/>
          <w:szCs w:val="28"/>
          <w:lang w:eastAsia="ru-RU"/>
        </w:rPr>
        <w:t>выплаты компенсационного характера педагогическим работникам за работу с детьми-сиротами и детьми, оставшимися без попечения родителей</w:t>
      </w:r>
      <w:r w:rsidR="00B703C6" w:rsidRPr="00D055E7">
        <w:rPr>
          <w:rFonts w:ascii="Times New Roman" w:eastAsia="Times New Roman" w:hAnsi="Times New Roman"/>
          <w:sz w:val="28"/>
          <w:szCs w:val="28"/>
          <w:lang w:eastAsia="ru-RU"/>
        </w:rPr>
        <w:t>;</w:t>
      </w:r>
    </w:p>
    <w:p w:rsidR="00A96B8B"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A96B8B"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A96B8B" w:rsidRPr="00D055E7">
        <w:rPr>
          <w:rFonts w:ascii="Times New Roman" w:eastAsia="Times New Roman" w:hAnsi="Times New Roman"/>
          <w:sz w:val="28"/>
          <w:szCs w:val="28"/>
          <w:lang w:eastAsia="ru-RU"/>
        </w:rPr>
        <w:t xml:space="preserve"> </w:t>
      </w:r>
      <w:r w:rsidR="00A96B8B" w:rsidRPr="00D055E7">
        <w:rPr>
          <w:rFonts w:ascii="Times New Roman" w:hAnsi="Times New Roman"/>
          <w:sz w:val="28"/>
          <w:szCs w:val="28"/>
        </w:rPr>
        <w:t xml:space="preserve">должностной оклад работников </w:t>
      </w:r>
      <w:r w:rsidR="00A96B8B" w:rsidRPr="00D055E7">
        <w:rPr>
          <w:rFonts w:ascii="Times New Roman" w:eastAsia="Times New Roman" w:hAnsi="Times New Roman"/>
          <w:sz w:val="28"/>
          <w:szCs w:val="28"/>
          <w:lang w:eastAsia="ru-RU"/>
        </w:rPr>
        <w:t>профессиональных образовательных организаций;</w:t>
      </w:r>
    </w:p>
    <w:p w:rsidR="002C4404" w:rsidRPr="00D055E7" w:rsidRDefault="002221A0" w:rsidP="008B46A1">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ovz</m:t>
            </m:r>
          </m:sub>
        </m:sSub>
      </m:oMath>
      <w:r w:rsidR="00F36142"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B703C6" w:rsidRPr="00D055E7">
        <w:rPr>
          <w:rFonts w:eastAsia="Times New Roman" w:cs="Calibri"/>
          <w:szCs w:val="20"/>
          <w:lang w:eastAsia="ru-RU"/>
        </w:rPr>
        <w:t xml:space="preserve"> </w:t>
      </w:r>
      <w:r w:rsidR="00F854B2" w:rsidRPr="00D055E7">
        <w:rPr>
          <w:rFonts w:ascii="Times New Roman" w:eastAsia="Times New Roman" w:hAnsi="Times New Roman"/>
          <w:sz w:val="28"/>
          <w:szCs w:val="28"/>
          <w:lang w:eastAsia="ru-RU"/>
        </w:rPr>
        <w:t xml:space="preserve">размер выплаты компенсационного характера педагогическим работникам за работу с детьми-сиротами и детьми, оставшимися без попечения </w:t>
      </w:r>
      <w:r w:rsidR="0075637A" w:rsidRPr="00D055E7">
        <w:rPr>
          <w:rFonts w:ascii="Times New Roman" w:eastAsia="Times New Roman" w:hAnsi="Times New Roman"/>
          <w:sz w:val="28"/>
          <w:szCs w:val="28"/>
          <w:lang w:eastAsia="ru-RU"/>
        </w:rPr>
        <w:t>родителей,</w:t>
      </w:r>
      <w:r w:rsidR="00F854B2" w:rsidRPr="00D055E7">
        <w:rPr>
          <w:rFonts w:ascii="Times New Roman" w:eastAsia="Times New Roman" w:hAnsi="Times New Roman"/>
          <w:sz w:val="28"/>
          <w:szCs w:val="28"/>
          <w:lang w:eastAsia="ru-RU"/>
        </w:rPr>
        <w:t xml:space="preserve"> который составляет </w:t>
      </w:r>
      <w:r w:rsidR="002C4404" w:rsidRPr="00D055E7">
        <w:rPr>
          <w:rFonts w:ascii="Times New Roman" w:eastAsia="Times New Roman" w:hAnsi="Times New Roman"/>
          <w:sz w:val="28"/>
          <w:szCs w:val="28"/>
          <w:lang w:eastAsia="ru-RU"/>
        </w:rPr>
        <w:t>23,5 процент</w:t>
      </w:r>
      <w:r w:rsidR="008B46A1" w:rsidRPr="00D055E7">
        <w:rPr>
          <w:rFonts w:ascii="Times New Roman" w:eastAsia="Times New Roman" w:hAnsi="Times New Roman"/>
          <w:sz w:val="28"/>
          <w:szCs w:val="28"/>
          <w:lang w:eastAsia="ru-RU"/>
        </w:rPr>
        <w:t>а.</w:t>
      </w:r>
    </w:p>
    <w:p w:rsidR="001C31AE" w:rsidRPr="00D055E7" w:rsidRDefault="00F854B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1C31AE" w:rsidRPr="00D055E7">
        <w:rPr>
          <w:rFonts w:ascii="Times New Roman" w:eastAsia="Times New Roman" w:hAnsi="Times New Roman"/>
          <w:sz w:val="28"/>
          <w:szCs w:val="28"/>
          <w:lang w:eastAsia="ru-RU"/>
        </w:rPr>
        <w:t>. Выплаты компенсационного характера за работу с инвалидами и лицами с недостатками в физическом или умственном развитии</w:t>
      </w:r>
      <w:r w:rsidR="0035387D" w:rsidRPr="00D055E7">
        <w:rPr>
          <w:rFonts w:ascii="Times New Roman" w:eastAsia="Times New Roman" w:hAnsi="Times New Roman"/>
          <w:sz w:val="28"/>
          <w:szCs w:val="28"/>
          <w:lang w:eastAsia="ru-RU"/>
        </w:rPr>
        <w:t xml:space="preserve"> </w:t>
      </w:r>
      <w:r w:rsidR="001C31AE" w:rsidRPr="00D055E7">
        <w:rPr>
          <w:rFonts w:ascii="Times New Roman" w:eastAsia="Times New Roman" w:hAnsi="Times New Roman"/>
          <w:sz w:val="28"/>
          <w:szCs w:val="28"/>
          <w:lang w:eastAsia="ru-RU"/>
        </w:rPr>
        <w:t>предоставляются работникам физической культуры и спорта первого, второго, третьего и четвертого уровней и рассчитываются по формуле:</w:t>
      </w: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для работников, тарифицируемых по должностному окладу:</w:t>
      </w: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6142" w:rsidRPr="00D055E7" w:rsidRDefault="002221A0"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 xml:space="preserve"> ,</m:t>
          </m:r>
        </m:oMath>
      </m:oMathPara>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для работников, тарифицируемых по окладу (ставке заработной платы):</w:t>
      </w: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1AE" w:rsidRPr="00D055E7" w:rsidRDefault="002221A0"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e>
          </m:nary>
          <m:r>
            <w:rPr>
              <w:rFonts w:ascii="Cambria Math" w:eastAsia="Times New Roman" w:hAnsi="Cambria Math"/>
              <w:sz w:val="28"/>
              <w:szCs w:val="28"/>
              <w:lang w:eastAsia="ru-RU"/>
            </w:rPr>
            <m:t xml:space="preserve"> ,</m:t>
          </m:r>
        </m:oMath>
      </m:oMathPara>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C31AE"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sd</m:t>
            </m:r>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выплаты за специфику деятельности;</w:t>
      </w:r>
    </w:p>
    <w:p w:rsidR="00A96B8B"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A96B8B"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A96B8B" w:rsidRPr="00D055E7">
        <w:rPr>
          <w:rFonts w:ascii="Times New Roman" w:eastAsia="Times New Roman" w:hAnsi="Times New Roman"/>
          <w:sz w:val="28"/>
          <w:szCs w:val="28"/>
          <w:lang w:eastAsia="ru-RU"/>
        </w:rPr>
        <w:t xml:space="preserve"> </w:t>
      </w:r>
      <w:r w:rsidR="00A96B8B" w:rsidRPr="00D055E7">
        <w:rPr>
          <w:rFonts w:ascii="Times New Roman" w:hAnsi="Times New Roman"/>
          <w:sz w:val="28"/>
          <w:szCs w:val="28"/>
        </w:rPr>
        <w:t xml:space="preserve">должностной оклад </w:t>
      </w:r>
      <w:r w:rsidR="008658F0" w:rsidRPr="00D055E7">
        <w:rPr>
          <w:rFonts w:ascii="Times New Roman" w:hAnsi="Times New Roman"/>
          <w:sz w:val="28"/>
          <w:szCs w:val="28"/>
        </w:rPr>
        <w:t>работников физической культуры и спорта</w:t>
      </w:r>
      <w:r w:rsidR="00A96B8B" w:rsidRPr="00D055E7">
        <w:rPr>
          <w:rFonts w:ascii="Times New Roman" w:hAnsi="Times New Roman"/>
          <w:sz w:val="28"/>
          <w:szCs w:val="28"/>
        </w:rPr>
        <w:t xml:space="preserve"> </w:t>
      </w:r>
      <w:r w:rsidR="00A96B8B" w:rsidRPr="00D055E7">
        <w:rPr>
          <w:rFonts w:ascii="Times New Roman" w:eastAsia="Times New Roman" w:hAnsi="Times New Roman"/>
          <w:sz w:val="28"/>
          <w:szCs w:val="28"/>
          <w:lang w:eastAsia="ru-RU"/>
        </w:rPr>
        <w:t>профессиональных образовательных организаций;</w:t>
      </w:r>
    </w:p>
    <w:p w:rsidR="00A96B8B" w:rsidRPr="00D055E7" w:rsidRDefault="002221A0" w:rsidP="008B46A1">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F36142" w:rsidRPr="00D055E7">
        <w:rPr>
          <w:rFonts w:ascii="Times New Roman" w:hAnsi="Times New Roman" w:cs="Times New Roman"/>
          <w:sz w:val="28"/>
          <w:szCs w:val="28"/>
        </w:rPr>
        <w:t xml:space="preserve"> </w:t>
      </w:r>
      <w:r w:rsidR="00A96B8B" w:rsidRPr="00D055E7">
        <w:rPr>
          <w:rFonts w:ascii="Times New Roman" w:hAnsi="Times New Roman" w:cs="Times New Roman"/>
          <w:sz w:val="28"/>
          <w:szCs w:val="28"/>
        </w:rPr>
        <w:t xml:space="preserve">– </w:t>
      </w:r>
      <w:r w:rsidR="00A96B8B" w:rsidRPr="00D055E7">
        <w:rPr>
          <w:rFonts w:ascii="Times New Roman" w:eastAsia="Calibri" w:hAnsi="Times New Roman" w:cs="Times New Roman"/>
          <w:sz w:val="28"/>
          <w:szCs w:val="28"/>
        </w:rPr>
        <w:t xml:space="preserve">размер базового оклада работников </w:t>
      </w:r>
      <w:r w:rsidR="00A96B8B" w:rsidRPr="00D055E7">
        <w:rPr>
          <w:rFonts w:ascii="Times New Roman" w:hAnsi="Times New Roman" w:cs="Times New Roman"/>
          <w:sz w:val="28"/>
          <w:szCs w:val="28"/>
        </w:rPr>
        <w:t>профессиональных образовательных организаций</w:t>
      </w:r>
      <w:r w:rsidR="00A96B8B" w:rsidRPr="00D055E7">
        <w:rPr>
          <w:rFonts w:ascii="Times New Roman" w:eastAsia="Calibri" w:hAnsi="Times New Roman" w:cs="Times New Roman"/>
          <w:sz w:val="28"/>
          <w:szCs w:val="28"/>
        </w:rPr>
        <w:t xml:space="preserve">, принимаемый в соответствии с разделом </w:t>
      </w:r>
      <w:r w:rsidR="009D3582" w:rsidRPr="00D055E7">
        <w:rPr>
          <w:rFonts w:ascii="Times New Roman" w:eastAsia="Calibri" w:hAnsi="Times New Roman" w:cs="Times New Roman"/>
          <w:sz w:val="28"/>
          <w:szCs w:val="28"/>
          <w:lang w:val="en-US"/>
        </w:rPr>
        <w:t>II</w:t>
      </w:r>
      <w:r w:rsidR="00A96B8B" w:rsidRPr="00D055E7">
        <w:rPr>
          <w:rFonts w:ascii="Times New Roman" w:eastAsia="Calibri" w:hAnsi="Times New Roman" w:cs="Times New Roman"/>
          <w:sz w:val="28"/>
          <w:szCs w:val="28"/>
        </w:rPr>
        <w:t xml:space="preserve"> настоящего Положения</w:t>
      </w:r>
      <w:r w:rsidR="00A96B8B" w:rsidRPr="00D055E7">
        <w:rPr>
          <w:rFonts w:ascii="Times New Roman" w:hAnsi="Times New Roman" w:cs="Times New Roman"/>
          <w:sz w:val="28"/>
          <w:szCs w:val="28"/>
        </w:rPr>
        <w:t>;</w:t>
      </w:r>
    </w:p>
    <w:p w:rsidR="001C31AE"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размер надбавки </w:t>
      </w:r>
      <w:r w:rsidR="001C31AE" w:rsidRPr="00D055E7">
        <w:rPr>
          <w:rFonts w:ascii="Times New Roman" w:eastAsia="Times New Roman" w:hAnsi="Times New Roman" w:cstheme="minorBidi"/>
          <w:sz w:val="28"/>
          <w:szCs w:val="28"/>
          <w:lang w:eastAsia="ru-RU"/>
        </w:rPr>
        <w:t>за работу</w:t>
      </w:r>
      <w:r w:rsidR="001C31AE" w:rsidRPr="00D055E7">
        <w:rPr>
          <w:rFonts w:ascii="Times New Roman" w:eastAsia="Times New Roman" w:hAnsi="Times New Roman"/>
          <w:sz w:val="28"/>
          <w:szCs w:val="28"/>
          <w:lang w:eastAsia="ru-RU"/>
        </w:rPr>
        <w:t xml:space="preserve"> с инвалидами и лицами с недостатками в физическом или умственном развитии</w:t>
      </w:r>
      <w:r w:rsidR="007B7F5C" w:rsidRPr="00D055E7">
        <w:rPr>
          <w:rFonts w:ascii="Times New Roman" w:eastAsia="Times New Roman" w:hAnsi="Times New Roman"/>
          <w:sz w:val="28"/>
          <w:szCs w:val="28"/>
          <w:lang w:eastAsia="ru-RU"/>
        </w:rPr>
        <w:t xml:space="preserve">, </w:t>
      </w:r>
      <w:r w:rsidR="001C31AE" w:rsidRPr="00D055E7">
        <w:rPr>
          <w:rFonts w:ascii="Times New Roman" w:eastAsia="Times New Roman" w:hAnsi="Times New Roman"/>
          <w:sz w:val="28"/>
          <w:szCs w:val="28"/>
          <w:lang w:eastAsia="ru-RU"/>
        </w:rPr>
        <w:t>равн</w:t>
      </w:r>
      <w:r w:rsidR="007B7F5C" w:rsidRPr="00D055E7">
        <w:rPr>
          <w:rFonts w:ascii="Times New Roman" w:eastAsia="Times New Roman" w:hAnsi="Times New Roman"/>
          <w:sz w:val="28"/>
          <w:szCs w:val="28"/>
          <w:lang w:eastAsia="ru-RU"/>
        </w:rPr>
        <w:t>ы</w:t>
      </w:r>
      <w:r w:rsidR="001C31AE" w:rsidRPr="00D055E7">
        <w:rPr>
          <w:rFonts w:ascii="Times New Roman" w:eastAsia="Times New Roman" w:hAnsi="Times New Roman"/>
          <w:sz w:val="28"/>
          <w:szCs w:val="28"/>
          <w:lang w:eastAsia="ru-RU"/>
        </w:rPr>
        <w:t>й 3,5 процент</w:t>
      </w:r>
      <w:r w:rsidR="007B7F5C" w:rsidRPr="00D055E7">
        <w:rPr>
          <w:rFonts w:ascii="Times New Roman" w:eastAsia="Times New Roman" w:hAnsi="Times New Roman"/>
          <w:sz w:val="28"/>
          <w:szCs w:val="28"/>
          <w:lang w:eastAsia="ru-RU"/>
        </w:rPr>
        <w:t>а</w:t>
      </w:r>
      <w:r w:rsidR="001C31AE" w:rsidRPr="00D055E7">
        <w:rPr>
          <w:rFonts w:ascii="Times New Roman" w:eastAsia="Times New Roman" w:hAnsi="Times New Roman"/>
          <w:sz w:val="28"/>
          <w:szCs w:val="28"/>
          <w:lang w:eastAsia="ru-RU"/>
        </w:rPr>
        <w:t>;</w:t>
      </w:r>
    </w:p>
    <w:p w:rsidR="001C31AE"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фактическое количество часов работы работников физической культуры и спорта в отдельных образовательных организациях с определенными категориями потребителей;</w:t>
      </w:r>
    </w:p>
    <w:p w:rsidR="001C31AE"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норма часов за базовую ставку заработной платы работников профессиональных образовательных организаций, установленная </w:t>
      </w:r>
      <w:hyperlink w:anchor="P361" w:history="1">
        <w:r w:rsidR="001C31AE"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1C31AE" w:rsidRPr="00D055E7">
        <w:rPr>
          <w:rFonts w:ascii="Times New Roman" w:eastAsia="Times New Roman" w:hAnsi="Times New Roman"/>
          <w:sz w:val="28"/>
          <w:szCs w:val="28"/>
          <w:lang w:eastAsia="ru-RU"/>
        </w:rPr>
        <w:t xml:space="preserve"> настоящего Положения;</w:t>
      </w:r>
    </w:p>
    <w:p w:rsidR="001C31AE" w:rsidRPr="00D055E7" w:rsidRDefault="002221A0"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нормативы оплаты труда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1C31AE" w:rsidRPr="00D055E7" w:rsidRDefault="00F3614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n</m:t>
        </m:r>
      </m:oMath>
      <w:r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количество потребителей, за работу с которыми предусмотрено установление выплат за специфику деятельности.</w:t>
      </w:r>
    </w:p>
    <w:p w:rsidR="001C31AE" w:rsidRPr="00D055E7" w:rsidRDefault="00F854B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854448" w:rsidRPr="00D055E7">
        <w:rPr>
          <w:rFonts w:ascii="Times New Roman" w:eastAsia="Times New Roman" w:hAnsi="Times New Roman"/>
          <w:sz w:val="28"/>
          <w:szCs w:val="28"/>
          <w:lang w:eastAsia="ru-RU"/>
        </w:rPr>
        <w:t>1</w:t>
      </w:r>
      <w:r w:rsidR="001C31AE" w:rsidRPr="00D055E7">
        <w:rPr>
          <w:rFonts w:ascii="Times New Roman" w:eastAsia="Times New Roman" w:hAnsi="Times New Roman"/>
          <w:sz w:val="28"/>
          <w:szCs w:val="28"/>
          <w:lang w:eastAsia="ru-RU"/>
        </w:rPr>
        <w:t>. Перечень должностей работников физической культуры и спорта,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1C31AE" w:rsidRPr="00D055E7" w:rsidRDefault="001C31AE" w:rsidP="008B46A1">
      <w:pPr>
        <w:pStyle w:val="ConsPlusNormal"/>
        <w:tabs>
          <w:tab w:val="left" w:pos="10065"/>
        </w:tabs>
        <w:ind w:firstLine="709"/>
        <w:contextualSpacing/>
        <w:jc w:val="center"/>
        <w:outlineLvl w:val="1"/>
        <w:rPr>
          <w:rFonts w:ascii="Times New Roman" w:hAnsi="Times New Roman" w:cs="Times New Roman"/>
          <w:strike/>
          <w:sz w:val="20"/>
        </w:rPr>
      </w:pPr>
    </w:p>
    <w:p w:rsidR="00131E23" w:rsidRPr="00D055E7" w:rsidRDefault="00266408" w:rsidP="0028315E">
      <w:pPr>
        <w:pStyle w:val="ConsPlusNormal"/>
        <w:jc w:val="center"/>
        <w:outlineLvl w:val="1"/>
        <w:rPr>
          <w:rFonts w:ascii="Times New Roman" w:hAnsi="Times New Roman"/>
          <w:sz w:val="28"/>
          <w:szCs w:val="28"/>
        </w:rPr>
      </w:pPr>
      <w:r w:rsidRPr="00D055E7">
        <w:rPr>
          <w:rFonts w:ascii="Times New Roman" w:hAnsi="Times New Roman"/>
          <w:sz w:val="28"/>
          <w:szCs w:val="28"/>
          <w:lang w:val="en-US"/>
        </w:rPr>
        <w:t>VIII</w:t>
      </w:r>
      <w:r w:rsidR="00130DE8" w:rsidRPr="00D055E7">
        <w:rPr>
          <w:rFonts w:ascii="Times New Roman" w:hAnsi="Times New Roman"/>
          <w:sz w:val="28"/>
          <w:szCs w:val="28"/>
        </w:rPr>
        <w:t>.</w:t>
      </w:r>
      <w:r w:rsidR="00465240" w:rsidRPr="00D055E7">
        <w:rPr>
          <w:rFonts w:ascii="Times New Roman" w:hAnsi="Times New Roman" w:cs="Times New Roman"/>
          <w:sz w:val="28"/>
          <w:szCs w:val="28"/>
        </w:rPr>
        <w:t xml:space="preserve"> </w:t>
      </w:r>
      <w:r w:rsidR="00131E23" w:rsidRPr="00D055E7">
        <w:rPr>
          <w:rFonts w:ascii="Times New Roman" w:hAnsi="Times New Roman" w:cs="Times New Roman"/>
          <w:sz w:val="28"/>
          <w:szCs w:val="28"/>
        </w:rPr>
        <w:t xml:space="preserve">Порядок определения заработной платы </w:t>
      </w:r>
      <w:r w:rsidR="00131E23" w:rsidRPr="00D055E7">
        <w:rPr>
          <w:rFonts w:ascii="Times New Roman" w:hAnsi="Times New Roman"/>
          <w:sz w:val="28"/>
          <w:szCs w:val="28"/>
        </w:rPr>
        <w:t xml:space="preserve">руководителя организации, </w:t>
      </w:r>
    </w:p>
    <w:p w:rsidR="00465240" w:rsidRPr="00D055E7" w:rsidRDefault="00131E23" w:rsidP="0028315E">
      <w:pPr>
        <w:pStyle w:val="ConsPlusNormal"/>
        <w:jc w:val="center"/>
        <w:outlineLvl w:val="1"/>
        <w:rPr>
          <w:rFonts w:ascii="Times New Roman" w:hAnsi="Times New Roman"/>
          <w:sz w:val="28"/>
          <w:szCs w:val="28"/>
        </w:rPr>
      </w:pPr>
      <w:r w:rsidRPr="00D055E7">
        <w:rPr>
          <w:rFonts w:ascii="Times New Roman" w:hAnsi="Times New Roman"/>
          <w:sz w:val="28"/>
          <w:szCs w:val="28"/>
        </w:rPr>
        <w:t>заместителя руководителя организации, главного бухгалтера</w:t>
      </w:r>
    </w:p>
    <w:p w:rsidR="00465240" w:rsidRPr="00D055E7" w:rsidRDefault="00465240" w:rsidP="008B46A1">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6245B2"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D0517B"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2. Должностной оклад руководителя </w:t>
      </w:r>
      <w:r w:rsidRPr="00D055E7">
        <w:rPr>
          <w:rFonts w:ascii="Times New Roman" w:hAnsi="Times New Roman"/>
          <w:sz w:val="28"/>
          <w:szCs w:val="28"/>
        </w:rPr>
        <w:t>профессиональн</w:t>
      </w:r>
      <w:r w:rsidR="00A96B8B" w:rsidRPr="00D055E7">
        <w:rPr>
          <w:rFonts w:ascii="Times New Roman" w:hAnsi="Times New Roman"/>
          <w:sz w:val="28"/>
          <w:szCs w:val="28"/>
        </w:rPr>
        <w:t>ой</w:t>
      </w:r>
      <w:r w:rsidRPr="00D055E7">
        <w:rPr>
          <w:rFonts w:ascii="Times New Roman" w:hAnsi="Times New Roman"/>
          <w:sz w:val="28"/>
          <w:szCs w:val="28"/>
        </w:rPr>
        <w:t xml:space="preserve"> образовательн</w:t>
      </w:r>
      <w:r w:rsidR="00A96B8B" w:rsidRPr="00D055E7">
        <w:rPr>
          <w:rFonts w:ascii="Times New Roman" w:hAnsi="Times New Roman"/>
          <w:sz w:val="28"/>
          <w:szCs w:val="28"/>
        </w:rPr>
        <w:t>ой</w:t>
      </w:r>
      <w:r w:rsidRPr="00D055E7">
        <w:rPr>
          <w:rFonts w:ascii="Times New Roman" w:hAnsi="Times New Roman"/>
          <w:sz w:val="28"/>
          <w:szCs w:val="28"/>
        </w:rPr>
        <w:t xml:space="preserve"> организаци</w:t>
      </w:r>
      <w:r w:rsidR="00A96B8B" w:rsidRPr="00D055E7">
        <w:rPr>
          <w:rFonts w:ascii="Times New Roman" w:hAnsi="Times New Roman"/>
          <w:sz w:val="28"/>
          <w:szCs w:val="28"/>
        </w:rPr>
        <w:t>и</w:t>
      </w:r>
      <w:r w:rsidRPr="00D055E7">
        <w:rPr>
          <w:rFonts w:ascii="Times New Roman" w:hAnsi="Times New Roman" w:cs="Times New Roman"/>
          <w:sz w:val="28"/>
          <w:szCs w:val="28"/>
        </w:rPr>
        <w:t xml:space="preserve"> устанавливается учредителем </w:t>
      </w:r>
      <w:r w:rsidR="00D0517B" w:rsidRPr="00D055E7">
        <w:rPr>
          <w:rFonts w:ascii="Times New Roman" w:hAnsi="Times New Roman" w:cs="Times New Roman"/>
          <w:sz w:val="28"/>
          <w:szCs w:val="28"/>
        </w:rPr>
        <w:t>один раз в год на начало учебного года в зависимости от группы по оплате труда и рассчитывается по формуле:</w:t>
      </w:r>
    </w:p>
    <w:p w:rsidR="00D0517B" w:rsidRPr="00D055E7" w:rsidRDefault="002221A0" w:rsidP="008B46A1">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lang w:val="en-US"/>
                </w:rPr>
              </m:ctrlPr>
            </m:sSubPr>
            <m:e>
              <m:eqArr>
                <m:eqArrPr>
                  <m:ctrlPr>
                    <w:rPr>
                      <w:rFonts w:ascii="Cambria Math" w:hAnsi="Cambria Math" w:cstheme="minorBidi"/>
                      <w:i/>
                      <w:sz w:val="28"/>
                      <w:szCs w:val="28"/>
                      <w:lang w:val="en-US"/>
                    </w:rPr>
                  </m:ctrlPr>
                </m:eqArrPr>
                <m:e/>
                <m:e>
                  <m:r>
                    <w:rPr>
                      <w:rFonts w:ascii="Cambria Math" w:hAnsi="Cambria Math" w:cstheme="minorBidi"/>
                      <w:sz w:val="28"/>
                      <w:szCs w:val="28"/>
                      <w:lang w:val="en-US"/>
                    </w:rPr>
                    <m:t>O</m:t>
                  </m:r>
                </m:e>
              </m:eqArr>
            </m:e>
            <m:sub>
              <m:r>
                <w:rPr>
                  <w:rFonts w:ascii="Cambria Math" w:hAnsi="Cambria Math" w:cstheme="minorBidi"/>
                  <w:sz w:val="28"/>
                  <w:szCs w:val="28"/>
                  <w:lang w:val="en-US"/>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r>
            <w:rPr>
              <w:rFonts w:ascii="Cambria Math" w:hAnsi="Cambria Math" w:cstheme="minorBidi"/>
              <w:sz w:val="28"/>
              <w:szCs w:val="28"/>
            </w:rPr>
            <m:t>×</m:t>
          </m:r>
          <m:r>
            <w:rPr>
              <w:rFonts w:ascii="Cambria Math" w:hAnsi="Cambria Math" w:cstheme="minorBidi"/>
              <w:sz w:val="28"/>
              <w:szCs w:val="28"/>
              <w:lang w:val="en-US"/>
            </w:rPr>
            <m:t xml:space="preserve">S </m:t>
          </m:r>
          <m:r>
            <w:rPr>
              <w:rFonts w:ascii="Cambria Math" w:hAnsi="Cambria Math" w:cstheme="minorBidi"/>
              <w:sz w:val="28"/>
              <w:szCs w:val="28"/>
            </w:rPr>
            <m:t>,</m:t>
          </m:r>
        </m:oMath>
      </m:oMathPara>
    </w:p>
    <w:p w:rsidR="00D0517B" w:rsidRPr="00D055E7" w:rsidRDefault="00D0517B"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0517B" w:rsidRPr="00D055E7" w:rsidRDefault="002221A0" w:rsidP="008B46A1">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 xml:space="preserve">d </m:t>
            </m:r>
          </m:sub>
        </m:sSub>
      </m:oMath>
      <w:r w:rsidR="00E7524F" w:rsidRPr="00D055E7">
        <w:rPr>
          <w:rFonts w:ascii="Times New Roman" w:eastAsia="Times New Roman" w:hAnsi="Times New Roman"/>
          <w:sz w:val="28"/>
          <w:szCs w:val="28"/>
          <w:lang w:eastAsia="ru-RU"/>
        </w:rPr>
        <w:t>–</w:t>
      </w:r>
      <w:r w:rsidR="00D0517B" w:rsidRPr="00D055E7">
        <w:rPr>
          <w:rFonts w:ascii="Times New Roman" w:hAnsi="Times New Roman" w:cstheme="minorBidi"/>
          <w:sz w:val="28"/>
          <w:szCs w:val="28"/>
        </w:rPr>
        <w:t xml:space="preserve"> </w:t>
      </w:r>
      <w:r w:rsidR="00D0517B" w:rsidRPr="00D055E7">
        <w:rPr>
          <w:rFonts w:ascii="Times New Roman" w:eastAsiaTheme="minorHAnsi" w:hAnsi="Times New Roman"/>
          <w:sz w:val="28"/>
          <w:szCs w:val="28"/>
        </w:rPr>
        <w:t xml:space="preserve">должностной оклад </w:t>
      </w:r>
      <w:r w:rsidR="00A96B8B" w:rsidRPr="00D055E7">
        <w:rPr>
          <w:rFonts w:ascii="Times New Roman" w:hAnsi="Times New Roman"/>
          <w:sz w:val="28"/>
          <w:szCs w:val="28"/>
        </w:rPr>
        <w:t>руководителя профессиональной образовательной организации</w:t>
      </w:r>
      <w:r w:rsidR="00D0517B" w:rsidRPr="00D055E7">
        <w:rPr>
          <w:rFonts w:ascii="Times New Roman" w:hAnsi="Times New Roman" w:cstheme="minorBidi"/>
          <w:sz w:val="28"/>
          <w:szCs w:val="28"/>
        </w:rPr>
        <w:t>;</w:t>
      </w:r>
    </w:p>
    <w:p w:rsidR="00D0517B" w:rsidRPr="00D055E7" w:rsidRDefault="002221A0" w:rsidP="008B46A1">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oMath>
      <w:r w:rsidR="00E7524F" w:rsidRPr="00D055E7">
        <w:rPr>
          <w:rFonts w:ascii="Times New Roman" w:hAnsi="Times New Roman" w:cstheme="minorBidi"/>
          <w:sz w:val="28"/>
          <w:szCs w:val="28"/>
        </w:rPr>
        <w:t xml:space="preserve"> </w:t>
      </w:r>
      <w:r w:rsidR="00E7524F" w:rsidRPr="00D055E7">
        <w:rPr>
          <w:rFonts w:ascii="Times New Roman" w:eastAsia="Times New Roman" w:hAnsi="Times New Roman"/>
          <w:sz w:val="28"/>
          <w:szCs w:val="28"/>
          <w:lang w:eastAsia="ru-RU"/>
        </w:rPr>
        <w:t>–</w:t>
      </w:r>
      <w:r w:rsidR="00D0517B" w:rsidRPr="00D055E7">
        <w:rPr>
          <w:rFonts w:ascii="Times New Roman" w:hAnsi="Times New Roman" w:cstheme="minorBidi"/>
          <w:sz w:val="28"/>
          <w:szCs w:val="28"/>
        </w:rPr>
        <w:t xml:space="preserve"> размер</w:t>
      </w:r>
      <w:r w:rsidR="00D0517B" w:rsidRPr="00D055E7">
        <w:rPr>
          <w:rFonts w:asciiTheme="minorHAnsi" w:eastAsiaTheme="minorHAnsi" w:hAnsiTheme="minorHAnsi" w:cstheme="minorBidi"/>
        </w:rPr>
        <w:t xml:space="preserve"> </w:t>
      </w:r>
      <w:r w:rsidR="00D0517B" w:rsidRPr="00D055E7">
        <w:rPr>
          <w:rFonts w:ascii="Times New Roman" w:hAnsi="Times New Roman" w:cstheme="minorBidi"/>
          <w:sz w:val="28"/>
          <w:szCs w:val="28"/>
        </w:rPr>
        <w:t>базового оклада руководителя;</w:t>
      </w:r>
    </w:p>
    <w:p w:rsidR="00F02E0A" w:rsidRPr="00D055E7" w:rsidRDefault="00F36142" w:rsidP="008B46A1">
      <w:pPr>
        <w:pStyle w:val="ConsPlusNormal"/>
        <w:ind w:firstLine="709"/>
        <w:jc w:val="both"/>
        <w:rPr>
          <w:rFonts w:ascii="Times New Roman" w:eastAsia="Calibri" w:hAnsi="Times New Roman" w:cstheme="minorBidi"/>
          <w:sz w:val="28"/>
          <w:szCs w:val="28"/>
          <w:lang w:eastAsia="en-US"/>
        </w:rPr>
      </w:pPr>
      <m:oMath>
        <m:r>
          <w:rPr>
            <w:rFonts w:ascii="Cambria Math" w:hAnsi="Cambria Math" w:cstheme="minorBidi"/>
            <w:sz w:val="28"/>
            <w:szCs w:val="28"/>
            <w:lang w:val="en-US"/>
          </w:rPr>
          <m:t>S</m:t>
        </m:r>
      </m:oMath>
      <w:r w:rsidRPr="00D055E7">
        <w:rPr>
          <w:rFonts w:ascii="Times New Roman" w:eastAsia="Calibri" w:hAnsi="Times New Roman" w:cstheme="minorBidi"/>
          <w:sz w:val="28"/>
          <w:szCs w:val="28"/>
          <w:lang w:eastAsia="en-US"/>
        </w:rPr>
        <w:t xml:space="preserve"> </w:t>
      </w:r>
      <w:r w:rsidR="00F02E0A" w:rsidRPr="00D055E7">
        <w:rPr>
          <w:rFonts w:ascii="Times New Roman" w:eastAsia="Calibri" w:hAnsi="Times New Roman" w:cstheme="minorBidi"/>
          <w:sz w:val="28"/>
          <w:szCs w:val="28"/>
          <w:lang w:eastAsia="en-US"/>
        </w:rPr>
        <w:t>– фактически отработанное время (ставка).</w:t>
      </w:r>
    </w:p>
    <w:p w:rsidR="006245B2"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Группа по оплате труда руководителя </w:t>
      </w:r>
      <w:r w:rsidRPr="00D055E7">
        <w:rPr>
          <w:rFonts w:ascii="Times New Roman" w:hAnsi="Times New Roman"/>
          <w:sz w:val="28"/>
          <w:szCs w:val="28"/>
        </w:rPr>
        <w:t>профессиональных образовательных организаци</w:t>
      </w:r>
      <w:r w:rsidR="00260A35" w:rsidRPr="00D055E7">
        <w:rPr>
          <w:rFonts w:ascii="Times New Roman" w:hAnsi="Times New Roman"/>
          <w:sz w:val="28"/>
          <w:szCs w:val="28"/>
        </w:rPr>
        <w:t>й</w:t>
      </w:r>
      <w:r w:rsidRPr="00D055E7">
        <w:rPr>
          <w:rFonts w:ascii="Times New Roman" w:hAnsi="Times New Roman" w:cs="Times New Roman"/>
          <w:sz w:val="28"/>
          <w:szCs w:val="28"/>
        </w:rPr>
        <w:t xml:space="preserve"> определяется в зависимости от количества численности обучающихся.</w:t>
      </w:r>
    </w:p>
    <w:p w:rsidR="006245B2"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3</w:t>
      </w:r>
      <w:r w:rsidR="00714185" w:rsidRPr="00D055E7">
        <w:rPr>
          <w:rFonts w:ascii="Times New Roman" w:hAnsi="Times New Roman" w:cs="Times New Roman"/>
          <w:sz w:val="28"/>
          <w:szCs w:val="28"/>
        </w:rPr>
        <w:t>.</w:t>
      </w:r>
      <w:r w:rsidRPr="00D055E7">
        <w:rPr>
          <w:rFonts w:ascii="Times New Roman" w:hAnsi="Times New Roman" w:cs="Times New Roman"/>
          <w:sz w:val="28"/>
          <w:szCs w:val="28"/>
        </w:rPr>
        <w:t xml:space="preserve"> Должностные оклады заместителей руководителей и главных бухгалтеров </w:t>
      </w:r>
      <w:r w:rsidR="00426207" w:rsidRPr="00D055E7">
        <w:rPr>
          <w:rFonts w:ascii="Times New Roman" w:hAnsi="Times New Roman"/>
          <w:sz w:val="28"/>
          <w:szCs w:val="28"/>
        </w:rPr>
        <w:t>профессиональных образовательных организаций</w:t>
      </w:r>
      <w:r w:rsidRPr="00D055E7">
        <w:rPr>
          <w:rFonts w:ascii="Times New Roman" w:hAnsi="Times New Roman" w:cs="Times New Roman"/>
          <w:sz w:val="28"/>
          <w:szCs w:val="28"/>
        </w:rPr>
        <w:t xml:space="preserve"> </w:t>
      </w:r>
      <w:r w:rsidR="00995CCC" w:rsidRPr="00D055E7">
        <w:rPr>
          <w:rFonts w:ascii="Times New Roman" w:hAnsi="Times New Roman" w:cs="Times New Roman"/>
          <w:sz w:val="28"/>
          <w:szCs w:val="28"/>
        </w:rPr>
        <w:t xml:space="preserve">устанавливаются </w:t>
      </w:r>
      <w:r w:rsidRPr="00D055E7">
        <w:rPr>
          <w:rFonts w:ascii="Times New Roman" w:hAnsi="Times New Roman" w:cs="Times New Roman"/>
          <w:sz w:val="28"/>
          <w:szCs w:val="28"/>
        </w:rPr>
        <w:t xml:space="preserve">на 20 </w:t>
      </w:r>
      <w:r w:rsidR="0028315E" w:rsidRPr="00D055E7">
        <w:rPr>
          <w:rFonts w:ascii="Times New Roman" w:hAnsi="Times New Roman"/>
          <w:sz w:val="28"/>
          <w:szCs w:val="28"/>
        </w:rPr>
        <w:t>–</w:t>
      </w:r>
      <w:r w:rsidRPr="00D055E7">
        <w:rPr>
          <w:rFonts w:ascii="Times New Roman" w:hAnsi="Times New Roman" w:cs="Times New Roman"/>
          <w:sz w:val="28"/>
          <w:szCs w:val="28"/>
        </w:rPr>
        <w:t xml:space="preserve"> 30 процентов ниже должностных окладов руководителей этих организаций.</w:t>
      </w:r>
    </w:p>
    <w:p w:rsidR="0028315E" w:rsidRPr="00D055E7" w:rsidRDefault="0028315E" w:rsidP="0028315E">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4</w:t>
      </w:r>
      <w:r w:rsidR="006245B2" w:rsidRPr="00D055E7">
        <w:rPr>
          <w:rFonts w:ascii="Times New Roman" w:hAnsi="Times New Roman" w:cs="Times New Roman"/>
          <w:sz w:val="28"/>
          <w:szCs w:val="28"/>
        </w:rPr>
        <w:t xml:space="preserve">. Учредитель </w:t>
      </w:r>
      <w:r w:rsidR="006245B2" w:rsidRPr="00D055E7">
        <w:rPr>
          <w:rFonts w:ascii="Times New Roman" w:hAnsi="Times New Roman"/>
          <w:sz w:val="28"/>
          <w:szCs w:val="28"/>
        </w:rPr>
        <w:t>профессиональных образовательных организаци</w:t>
      </w:r>
      <w:r w:rsidR="003E2DD7" w:rsidRPr="00D055E7">
        <w:rPr>
          <w:rFonts w:ascii="Times New Roman" w:hAnsi="Times New Roman"/>
          <w:sz w:val="28"/>
          <w:szCs w:val="28"/>
        </w:rPr>
        <w:t>й</w:t>
      </w:r>
      <w:r w:rsidR="006245B2" w:rsidRPr="00D055E7">
        <w:rPr>
          <w:rFonts w:ascii="Times New Roman" w:hAnsi="Times New Roman" w:cs="Times New Roman"/>
          <w:sz w:val="28"/>
          <w:szCs w:val="28"/>
        </w:rPr>
        <w:t xml:space="preserve"> может устанавливать руководителю </w:t>
      </w:r>
      <w:r w:rsidR="006245B2" w:rsidRPr="00D055E7">
        <w:rPr>
          <w:rFonts w:ascii="Times New Roman" w:hAnsi="Times New Roman"/>
          <w:sz w:val="28"/>
          <w:szCs w:val="28"/>
        </w:rPr>
        <w:t>профессиональных образовательных организаци</w:t>
      </w:r>
      <w:r w:rsidR="003E2DD7" w:rsidRPr="00D055E7">
        <w:rPr>
          <w:rFonts w:ascii="Times New Roman" w:hAnsi="Times New Roman"/>
          <w:sz w:val="28"/>
          <w:szCs w:val="28"/>
        </w:rPr>
        <w:t>й</w:t>
      </w:r>
      <w:r w:rsidR="006245B2" w:rsidRPr="00D055E7">
        <w:rPr>
          <w:rFonts w:ascii="Times New Roman" w:hAnsi="Times New Roman" w:cs="Times New Roman"/>
          <w:sz w:val="28"/>
          <w:szCs w:val="28"/>
        </w:rPr>
        <w:t xml:space="preserve">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w:t>
      </w:r>
      <w:r w:rsidRPr="00D055E7">
        <w:rPr>
          <w:rFonts w:ascii="Times New Roman" w:hAnsi="Times New Roman" w:cs="Times New Roman"/>
          <w:sz w:val="28"/>
          <w:szCs w:val="28"/>
        </w:rPr>
        <w:t xml:space="preserve">Выплаты стимулирующего характера руководителю </w:t>
      </w:r>
      <w:r w:rsidRPr="00D055E7">
        <w:rPr>
          <w:rFonts w:ascii="Times New Roman" w:hAnsi="Times New Roman"/>
          <w:sz w:val="28"/>
          <w:szCs w:val="28"/>
        </w:rPr>
        <w:t>профессиональных образовательных организаций</w:t>
      </w:r>
      <w:r w:rsidRPr="00D055E7">
        <w:rPr>
          <w:rFonts w:ascii="Times New Roman" w:hAnsi="Times New Roman" w:cs="Times New Roman"/>
          <w:sz w:val="28"/>
          <w:szCs w:val="28"/>
        </w:rPr>
        <w:t xml:space="preserve"> могут осуществляться ежемесячно, по итогам работы за год, за выполнение важных и особо важных заданий.</w:t>
      </w:r>
    </w:p>
    <w:p w:rsidR="006245B2" w:rsidRPr="00D055E7" w:rsidRDefault="0028315E"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5. Группа по оплате труда руководителей, размеры базового и должностного окладов, выплат стимулирующего характера руководителю </w:t>
      </w:r>
      <w:r w:rsidRPr="00D055E7">
        <w:rPr>
          <w:rFonts w:ascii="Times New Roman" w:hAnsi="Times New Roman"/>
          <w:sz w:val="28"/>
          <w:szCs w:val="28"/>
        </w:rPr>
        <w:t>профессиональных образовательных организаций</w:t>
      </w:r>
      <w:r w:rsidRPr="00D055E7">
        <w:rPr>
          <w:rFonts w:ascii="Times New Roman" w:hAnsi="Times New Roman" w:cs="Times New Roman"/>
          <w:sz w:val="28"/>
          <w:szCs w:val="28"/>
        </w:rPr>
        <w:t xml:space="preserve"> представлены в таблице</w:t>
      </w:r>
      <w:r w:rsidR="000F430F" w:rsidRPr="00D055E7">
        <w:rPr>
          <w:rFonts w:ascii="Times New Roman" w:hAnsi="Times New Roman" w:cs="Times New Roman"/>
          <w:sz w:val="28"/>
          <w:szCs w:val="28"/>
        </w:rPr>
        <w:t xml:space="preserve"> 17</w:t>
      </w:r>
      <w:r w:rsidR="006245B2" w:rsidRPr="00D055E7">
        <w:rPr>
          <w:rFonts w:ascii="Times New Roman" w:hAnsi="Times New Roman" w:cs="Times New Roman"/>
          <w:sz w:val="28"/>
          <w:szCs w:val="28"/>
        </w:rPr>
        <w:t>.</w:t>
      </w:r>
    </w:p>
    <w:p w:rsidR="00465240"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6. Руководитель </w:t>
      </w:r>
      <w:r w:rsidR="003E2DD7" w:rsidRPr="00D055E7">
        <w:rPr>
          <w:rFonts w:ascii="Times New Roman" w:hAnsi="Times New Roman"/>
          <w:sz w:val="28"/>
          <w:szCs w:val="28"/>
        </w:rPr>
        <w:t>профессиональных образовательных организаций</w:t>
      </w:r>
      <w:r w:rsidR="003E2DD7" w:rsidRPr="00D055E7">
        <w:rPr>
          <w:rFonts w:ascii="Times New Roman" w:hAnsi="Times New Roman" w:cs="Times New Roman"/>
          <w:sz w:val="28"/>
          <w:szCs w:val="28"/>
        </w:rPr>
        <w:t xml:space="preserve"> </w:t>
      </w:r>
      <w:r w:rsidRPr="00D055E7">
        <w:rPr>
          <w:rFonts w:ascii="Times New Roman" w:hAnsi="Times New Roman" w:cs="Times New Roman"/>
          <w:sz w:val="28"/>
          <w:szCs w:val="28"/>
        </w:rPr>
        <w:t xml:space="preserve">может устанавливать </w:t>
      </w:r>
      <w:r w:rsidR="00714185" w:rsidRPr="00D055E7">
        <w:rPr>
          <w:rFonts w:ascii="Times New Roman" w:hAnsi="Times New Roman" w:cs="Times New Roman"/>
          <w:sz w:val="28"/>
          <w:szCs w:val="28"/>
        </w:rPr>
        <w:t xml:space="preserve">своим </w:t>
      </w:r>
      <w:r w:rsidRPr="00D055E7">
        <w:rPr>
          <w:rFonts w:ascii="Times New Roman" w:hAnsi="Times New Roman" w:cs="Times New Roman"/>
          <w:sz w:val="28"/>
          <w:szCs w:val="28"/>
        </w:rPr>
        <w:t>заместителям, главному бухгалтеру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w:t>
      </w:r>
      <w:r w:rsidR="001F441C" w:rsidRPr="00D055E7">
        <w:rPr>
          <w:rFonts w:ascii="Times New Roman" w:hAnsi="Times New Roman" w:cs="Times New Roman"/>
          <w:sz w:val="28"/>
          <w:szCs w:val="28"/>
        </w:rPr>
        <w:t xml:space="preserve"> Пр</w:t>
      </w:r>
      <w:r w:rsidR="000B40C6" w:rsidRPr="00D055E7">
        <w:rPr>
          <w:rFonts w:ascii="Times New Roman" w:hAnsi="Times New Roman" w:cs="Times New Roman"/>
          <w:sz w:val="28"/>
          <w:szCs w:val="28"/>
        </w:rPr>
        <w:t>е</w:t>
      </w:r>
      <w:r w:rsidR="001F441C" w:rsidRPr="00D055E7">
        <w:rPr>
          <w:rFonts w:ascii="Times New Roman" w:hAnsi="Times New Roman" w:cs="Times New Roman"/>
          <w:sz w:val="28"/>
          <w:szCs w:val="28"/>
        </w:rPr>
        <w:t xml:space="preserve">дельный уровень выплат стимулирующего характера </w:t>
      </w:r>
      <w:r w:rsidR="00667CFE" w:rsidRPr="00D055E7">
        <w:rPr>
          <w:rFonts w:ascii="Times New Roman" w:hAnsi="Times New Roman" w:cs="Times New Roman"/>
          <w:sz w:val="28"/>
          <w:szCs w:val="28"/>
        </w:rPr>
        <w:t xml:space="preserve">заместителям руководителя, главному бухгалтеру составляет </w:t>
      </w:r>
      <w:r w:rsidR="001F441C" w:rsidRPr="00D055E7">
        <w:rPr>
          <w:rFonts w:ascii="Times New Roman" w:hAnsi="Times New Roman" w:cs="Times New Roman"/>
          <w:sz w:val="28"/>
          <w:szCs w:val="28"/>
        </w:rPr>
        <w:t xml:space="preserve">до 70 процентов от выплат стимулирующего характера руководителя </w:t>
      </w:r>
      <w:r w:rsidR="00A96B8B" w:rsidRPr="00D055E7">
        <w:rPr>
          <w:rFonts w:ascii="Times New Roman" w:hAnsi="Times New Roman" w:cs="Times New Roman"/>
          <w:sz w:val="28"/>
          <w:szCs w:val="28"/>
        </w:rPr>
        <w:t xml:space="preserve">профессиональной </w:t>
      </w:r>
      <w:r w:rsidR="001F441C" w:rsidRPr="00D055E7">
        <w:rPr>
          <w:rFonts w:ascii="Times New Roman" w:hAnsi="Times New Roman" w:cs="Times New Roman"/>
          <w:sz w:val="28"/>
          <w:szCs w:val="28"/>
        </w:rPr>
        <w:t>образовательной организации.</w:t>
      </w:r>
    </w:p>
    <w:p w:rsidR="00EA3E50" w:rsidRPr="00D055E7" w:rsidRDefault="00EA3E50" w:rsidP="00083FA4">
      <w:pPr>
        <w:autoSpaceDE w:val="0"/>
        <w:autoSpaceDN w:val="0"/>
        <w:adjustRightInd w:val="0"/>
        <w:spacing w:after="0" w:line="240" w:lineRule="auto"/>
        <w:ind w:firstLine="567"/>
        <w:jc w:val="right"/>
        <w:outlineLvl w:val="1"/>
        <w:rPr>
          <w:rFonts w:ascii="Times New Roman" w:hAnsi="Times New Roman" w:cstheme="minorBidi"/>
          <w:sz w:val="20"/>
          <w:szCs w:val="20"/>
        </w:rPr>
      </w:pPr>
    </w:p>
    <w:p w:rsidR="00465240" w:rsidRPr="00D055E7" w:rsidRDefault="00465240" w:rsidP="00083FA4">
      <w:pPr>
        <w:autoSpaceDE w:val="0"/>
        <w:autoSpaceDN w:val="0"/>
        <w:adjustRightInd w:val="0"/>
        <w:spacing w:after="0" w:line="240" w:lineRule="auto"/>
        <w:ind w:firstLine="567"/>
        <w:jc w:val="right"/>
        <w:outlineLvl w:val="1"/>
        <w:rPr>
          <w:rFonts w:ascii="Times New Roman" w:hAnsi="Times New Roman" w:cstheme="minorBidi"/>
          <w:sz w:val="28"/>
          <w:szCs w:val="28"/>
        </w:rPr>
      </w:pPr>
      <w:r w:rsidRPr="00D055E7">
        <w:rPr>
          <w:rFonts w:ascii="Times New Roman" w:hAnsi="Times New Roman" w:cstheme="minorBidi"/>
          <w:sz w:val="28"/>
          <w:szCs w:val="28"/>
        </w:rPr>
        <w:t>Таблица 1</w:t>
      </w:r>
      <w:r w:rsidR="00C55B0F" w:rsidRPr="00D055E7">
        <w:rPr>
          <w:rFonts w:ascii="Times New Roman" w:hAnsi="Times New Roman" w:cstheme="minorBidi"/>
          <w:sz w:val="28"/>
          <w:szCs w:val="28"/>
        </w:rPr>
        <w:t>7</w:t>
      </w:r>
    </w:p>
    <w:p w:rsidR="00465240" w:rsidRPr="00D055E7" w:rsidRDefault="00465240" w:rsidP="00083FA4">
      <w:pPr>
        <w:autoSpaceDE w:val="0"/>
        <w:autoSpaceDN w:val="0"/>
        <w:adjustRightInd w:val="0"/>
        <w:spacing w:after="0" w:line="240" w:lineRule="auto"/>
        <w:ind w:firstLine="567"/>
        <w:jc w:val="both"/>
        <w:rPr>
          <w:rFonts w:ascii="Times New Roman" w:hAnsi="Times New Roman" w:cstheme="minorBidi"/>
          <w:sz w:val="20"/>
          <w:szCs w:val="20"/>
        </w:rPr>
      </w:pPr>
    </w:p>
    <w:p w:rsidR="00465240" w:rsidRPr="00D055E7" w:rsidRDefault="00454471" w:rsidP="00083FA4">
      <w:pPr>
        <w:autoSpaceDE w:val="0"/>
        <w:autoSpaceDN w:val="0"/>
        <w:adjustRightInd w:val="0"/>
        <w:spacing w:after="0" w:line="240" w:lineRule="auto"/>
        <w:ind w:firstLine="567"/>
        <w:jc w:val="center"/>
        <w:rPr>
          <w:rFonts w:ascii="Times New Roman" w:hAnsi="Times New Roman" w:cstheme="minorBidi"/>
          <w:sz w:val="28"/>
          <w:szCs w:val="28"/>
        </w:rPr>
      </w:pPr>
      <w:bookmarkStart w:id="20" w:name="Par50"/>
      <w:bookmarkEnd w:id="20"/>
      <w:r w:rsidRPr="00D055E7">
        <w:rPr>
          <w:rFonts w:ascii="Times New Roman" w:hAnsi="Times New Roman" w:cstheme="minorBidi"/>
          <w:sz w:val="28"/>
          <w:szCs w:val="28"/>
        </w:rPr>
        <w:t>О</w:t>
      </w:r>
      <w:r w:rsidR="0028315E" w:rsidRPr="00D055E7">
        <w:rPr>
          <w:rFonts w:ascii="Times New Roman" w:hAnsi="Times New Roman" w:cstheme="minorBidi"/>
          <w:sz w:val="28"/>
          <w:szCs w:val="28"/>
        </w:rPr>
        <w:t xml:space="preserve">бъемные показатели, характеризующие группу по оплате труда руководителя профессиональных образовательных организаций </w:t>
      </w:r>
    </w:p>
    <w:p w:rsidR="003E2DD7" w:rsidRPr="00D055E7" w:rsidRDefault="003E2DD7" w:rsidP="00083FA4">
      <w:pPr>
        <w:autoSpaceDE w:val="0"/>
        <w:autoSpaceDN w:val="0"/>
        <w:adjustRightInd w:val="0"/>
        <w:spacing w:after="0" w:line="240" w:lineRule="auto"/>
        <w:ind w:firstLine="567"/>
        <w:jc w:val="center"/>
        <w:rPr>
          <w:rFonts w:ascii="Times New Roman" w:hAnsi="Times New Roman" w:cstheme="minorBidi"/>
          <w:sz w:val="20"/>
          <w:szCs w:val="20"/>
        </w:rPr>
      </w:pPr>
    </w:p>
    <w:tbl>
      <w:tblPr>
        <w:tblpPr w:leftFromText="180" w:rightFromText="180" w:vertAnchor="text" w:tblpY="1"/>
        <w:tblOverlap w:val="never"/>
        <w:tblW w:w="102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2126"/>
        <w:gridCol w:w="2693"/>
      </w:tblGrid>
      <w:tr w:rsidR="00465240" w:rsidRPr="00D055E7" w:rsidTr="00714185">
        <w:trPr>
          <w:trHeight w:val="314"/>
        </w:trPr>
        <w:tc>
          <w:tcPr>
            <w:tcW w:w="2122" w:type="dxa"/>
            <w:shd w:val="clear" w:color="auto" w:fill="auto"/>
            <w:hideMark/>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Группа по оплате труда руководителя</w:t>
            </w:r>
          </w:p>
        </w:tc>
        <w:tc>
          <w:tcPr>
            <w:tcW w:w="3260" w:type="dxa"/>
            <w:shd w:val="clear" w:color="auto" w:fill="auto"/>
            <w:hideMark/>
          </w:tcPr>
          <w:p w:rsidR="009F5B38"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 xml:space="preserve">Значение объемного </w:t>
            </w:r>
          </w:p>
          <w:p w:rsidR="00465240" w:rsidRPr="00D055E7" w:rsidRDefault="00465240" w:rsidP="002F670C">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показателя</w:t>
            </w:r>
            <w:r w:rsidR="002F670C" w:rsidRPr="00D055E7">
              <w:rPr>
                <w:rFonts w:ascii="Times New Roman" w:hAnsi="Times New Roman"/>
                <w:color w:val="000000"/>
                <w:sz w:val="28"/>
                <w:szCs w:val="28"/>
              </w:rPr>
              <w:t xml:space="preserve"> (численность</w:t>
            </w:r>
            <w:r w:rsidR="002F670C" w:rsidRPr="00D055E7">
              <w:rPr>
                <w:rFonts w:ascii="Times New Roman" w:eastAsiaTheme="minorHAnsi" w:hAnsi="Times New Roman" w:cstheme="minorBidi"/>
                <w:color w:val="000000"/>
                <w:sz w:val="28"/>
                <w:szCs w:val="28"/>
              </w:rPr>
              <w:t xml:space="preserve"> обучающихся</w:t>
            </w:r>
            <w:r w:rsidR="002F670C" w:rsidRPr="00D055E7">
              <w:rPr>
                <w:rFonts w:ascii="Times New Roman" w:hAnsi="Times New Roman"/>
                <w:color w:val="000000"/>
                <w:sz w:val="28"/>
                <w:szCs w:val="28"/>
              </w:rPr>
              <w:t xml:space="preserve"> по состоянию на начало учебного года)</w:t>
            </w:r>
            <w:r w:rsidR="00BA0308" w:rsidRPr="00D055E7">
              <w:rPr>
                <w:rFonts w:ascii="Times New Roman" w:hAnsi="Times New Roman"/>
                <w:color w:val="000000"/>
                <w:sz w:val="28"/>
                <w:szCs w:val="28"/>
              </w:rPr>
              <w:t xml:space="preserve"> в соответствии с государственным заданием</w:t>
            </w:r>
            <w:r w:rsidRPr="00D055E7">
              <w:rPr>
                <w:rFonts w:ascii="Times New Roman" w:eastAsiaTheme="minorHAnsi" w:hAnsi="Times New Roman" w:cstheme="minorBidi"/>
                <w:color w:val="000000"/>
                <w:sz w:val="28"/>
                <w:szCs w:val="28"/>
              </w:rPr>
              <w:t xml:space="preserve">, </w:t>
            </w:r>
            <w:r w:rsidR="002F670C" w:rsidRPr="00D055E7">
              <w:rPr>
                <w:rFonts w:ascii="Times New Roman" w:eastAsiaTheme="minorHAnsi" w:hAnsi="Times New Roman" w:cstheme="minorBidi"/>
                <w:color w:val="000000"/>
                <w:sz w:val="28"/>
                <w:szCs w:val="28"/>
              </w:rPr>
              <w:t>человек</w:t>
            </w:r>
            <w:r w:rsidR="003C7CBA" w:rsidRPr="00D055E7">
              <w:rPr>
                <w:rFonts w:ascii="Times New Roman" w:eastAsiaTheme="minorHAnsi" w:hAnsi="Times New Roman" w:cstheme="minorBidi"/>
                <w:color w:val="000000"/>
                <w:sz w:val="28"/>
                <w:szCs w:val="28"/>
              </w:rPr>
              <w:t>*</w:t>
            </w:r>
            <w:r w:rsidRPr="00D055E7">
              <w:rPr>
                <w:rFonts w:ascii="Times New Roman" w:eastAsiaTheme="minorHAnsi" w:hAnsi="Times New Roman" w:cstheme="minorBidi"/>
                <w:color w:val="000000"/>
                <w:sz w:val="28"/>
                <w:szCs w:val="28"/>
              </w:rPr>
              <w:t xml:space="preserve"> </w:t>
            </w:r>
          </w:p>
        </w:tc>
        <w:tc>
          <w:tcPr>
            <w:tcW w:w="2126" w:type="dxa"/>
            <w:shd w:val="clear" w:color="auto" w:fill="auto"/>
            <w:hideMark/>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Базовый оклад, рублей</w:t>
            </w:r>
          </w:p>
        </w:tc>
        <w:tc>
          <w:tcPr>
            <w:tcW w:w="2693" w:type="dxa"/>
            <w:shd w:val="clear" w:color="auto" w:fill="auto"/>
            <w:hideMark/>
          </w:tcPr>
          <w:p w:rsidR="00465240" w:rsidRPr="00D055E7" w:rsidRDefault="00995CCC"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hAnsi="Times New Roman"/>
                <w:color w:val="000000"/>
                <w:sz w:val="28"/>
                <w:szCs w:val="28"/>
              </w:rPr>
              <w:t>В</w:t>
            </w:r>
            <w:r w:rsidR="001F441C" w:rsidRPr="00D055E7">
              <w:rPr>
                <w:rFonts w:ascii="Times New Roman" w:hAnsi="Times New Roman"/>
                <w:color w:val="000000"/>
                <w:sz w:val="28"/>
                <w:szCs w:val="28"/>
              </w:rPr>
              <w:t>ыплаты стимулирующего характера, рублей</w:t>
            </w:r>
          </w:p>
        </w:tc>
      </w:tr>
    </w:tbl>
    <w:p w:rsidR="00714185" w:rsidRPr="00D055E7" w:rsidRDefault="00714185" w:rsidP="00714185">
      <w:pPr>
        <w:spacing w:after="0" w:line="240" w:lineRule="auto"/>
        <w:rPr>
          <w:sz w:val="2"/>
          <w:szCs w:val="2"/>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2126"/>
        <w:gridCol w:w="2693"/>
      </w:tblGrid>
      <w:tr w:rsidR="00714185" w:rsidRPr="00D055E7" w:rsidTr="00714185">
        <w:trPr>
          <w:trHeight w:val="314"/>
          <w:tblHeader/>
        </w:trPr>
        <w:tc>
          <w:tcPr>
            <w:tcW w:w="2122" w:type="dxa"/>
            <w:shd w:val="clear" w:color="auto" w:fill="auto"/>
          </w:tcPr>
          <w:p w:rsidR="00714185" w:rsidRPr="00D055E7" w:rsidRDefault="00714185"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1</w:t>
            </w:r>
          </w:p>
        </w:tc>
        <w:tc>
          <w:tcPr>
            <w:tcW w:w="3260" w:type="dxa"/>
            <w:shd w:val="clear" w:color="auto" w:fill="auto"/>
          </w:tcPr>
          <w:p w:rsidR="00714185" w:rsidRPr="00D055E7" w:rsidRDefault="00714185"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p>
        </w:tc>
        <w:tc>
          <w:tcPr>
            <w:tcW w:w="2126" w:type="dxa"/>
            <w:shd w:val="clear" w:color="auto" w:fill="auto"/>
          </w:tcPr>
          <w:p w:rsidR="00714185" w:rsidRPr="00D055E7" w:rsidRDefault="00714185"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3</w:t>
            </w:r>
          </w:p>
        </w:tc>
        <w:tc>
          <w:tcPr>
            <w:tcW w:w="2693" w:type="dxa"/>
            <w:shd w:val="clear" w:color="auto" w:fill="auto"/>
          </w:tcPr>
          <w:p w:rsidR="00714185" w:rsidRPr="00D055E7" w:rsidRDefault="00714185" w:rsidP="002C190F">
            <w:pPr>
              <w:spacing w:after="0" w:line="240" w:lineRule="auto"/>
              <w:jc w:val="center"/>
              <w:rPr>
                <w:rFonts w:ascii="Times New Roman" w:hAnsi="Times New Roman"/>
                <w:color w:val="000000"/>
                <w:sz w:val="28"/>
                <w:szCs w:val="28"/>
              </w:rPr>
            </w:pPr>
            <w:r w:rsidRPr="00D055E7">
              <w:rPr>
                <w:rFonts w:ascii="Times New Roman" w:hAnsi="Times New Roman"/>
                <w:color w:val="000000"/>
                <w:sz w:val="28"/>
                <w:szCs w:val="28"/>
              </w:rPr>
              <w:t>4</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1</w:t>
            </w:r>
          </w:p>
        </w:tc>
        <w:tc>
          <w:tcPr>
            <w:tcW w:w="3260" w:type="dxa"/>
            <w:shd w:val="clear" w:color="auto" w:fill="auto"/>
          </w:tcPr>
          <w:p w:rsidR="00465240" w:rsidRPr="00D055E7" w:rsidRDefault="00465240"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0</w:t>
            </w:r>
            <w:r w:rsidR="0028315E" w:rsidRPr="00D055E7">
              <w:rPr>
                <w:rFonts w:ascii="Times New Roman" w:eastAsiaTheme="minorHAnsi" w:hAnsi="Times New Roman" w:cstheme="minorBidi"/>
                <w:color w:val="000000"/>
                <w:sz w:val="28"/>
                <w:szCs w:val="28"/>
              </w:rPr>
              <w:t xml:space="preserve"> – </w:t>
            </w:r>
            <w:r w:rsidRPr="00D055E7">
              <w:rPr>
                <w:rFonts w:ascii="Times New Roman" w:eastAsiaTheme="minorHAnsi" w:hAnsi="Times New Roman" w:cstheme="minorBidi"/>
                <w:color w:val="000000"/>
                <w:sz w:val="28"/>
                <w:szCs w:val="28"/>
              </w:rPr>
              <w:t>500</w:t>
            </w:r>
          </w:p>
        </w:tc>
        <w:tc>
          <w:tcPr>
            <w:tcW w:w="2126"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22</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c>
          <w:tcPr>
            <w:tcW w:w="2693"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4</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r>
      <w:tr w:rsidR="008C4747" w:rsidRPr="00D055E7" w:rsidTr="001F441C">
        <w:trPr>
          <w:trHeight w:val="448"/>
        </w:trPr>
        <w:tc>
          <w:tcPr>
            <w:tcW w:w="2122" w:type="dxa"/>
            <w:shd w:val="clear" w:color="auto" w:fill="auto"/>
          </w:tcPr>
          <w:p w:rsidR="008C4747" w:rsidRPr="00D055E7" w:rsidRDefault="008C4747" w:rsidP="008C4747">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1</w:t>
            </w:r>
          </w:p>
        </w:tc>
        <w:tc>
          <w:tcPr>
            <w:tcW w:w="3260" w:type="dxa"/>
            <w:shd w:val="clear" w:color="auto" w:fill="auto"/>
          </w:tcPr>
          <w:p w:rsidR="008C4747" w:rsidRPr="00D055E7" w:rsidRDefault="008C4747" w:rsidP="008C4747">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p>
        </w:tc>
        <w:tc>
          <w:tcPr>
            <w:tcW w:w="2126" w:type="dxa"/>
            <w:shd w:val="clear" w:color="auto" w:fill="auto"/>
          </w:tcPr>
          <w:p w:rsidR="008C4747" w:rsidRPr="00D055E7" w:rsidRDefault="008C4747" w:rsidP="008C4747">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3</w:t>
            </w:r>
          </w:p>
        </w:tc>
        <w:tc>
          <w:tcPr>
            <w:tcW w:w="2693" w:type="dxa"/>
            <w:shd w:val="clear" w:color="auto" w:fill="auto"/>
          </w:tcPr>
          <w:p w:rsidR="008C4747" w:rsidRPr="00D055E7" w:rsidRDefault="008C4747" w:rsidP="008C4747">
            <w:pPr>
              <w:spacing w:after="0" w:line="240" w:lineRule="auto"/>
              <w:jc w:val="center"/>
              <w:rPr>
                <w:rFonts w:ascii="Times New Roman" w:hAnsi="Times New Roman"/>
                <w:color w:val="000000"/>
                <w:sz w:val="28"/>
                <w:szCs w:val="28"/>
              </w:rPr>
            </w:pPr>
            <w:r w:rsidRPr="00D055E7">
              <w:rPr>
                <w:rFonts w:ascii="Times New Roman" w:hAnsi="Times New Roman"/>
                <w:color w:val="000000"/>
                <w:sz w:val="28"/>
                <w:szCs w:val="28"/>
              </w:rPr>
              <w:t>4</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p>
        </w:tc>
        <w:tc>
          <w:tcPr>
            <w:tcW w:w="3260" w:type="dxa"/>
            <w:shd w:val="clear" w:color="auto" w:fill="auto"/>
          </w:tcPr>
          <w:p w:rsidR="00465240" w:rsidRPr="00D055E7" w:rsidRDefault="00465240"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501</w:t>
            </w:r>
            <w:r w:rsidR="0028315E" w:rsidRPr="00D055E7">
              <w:rPr>
                <w:rFonts w:ascii="Times New Roman" w:eastAsiaTheme="minorHAnsi" w:hAnsi="Times New Roman" w:cstheme="minorBidi"/>
                <w:color w:val="000000"/>
                <w:sz w:val="28"/>
                <w:szCs w:val="28"/>
              </w:rPr>
              <w:t xml:space="preserve"> – </w:t>
            </w:r>
            <w:r w:rsidRPr="00D055E7">
              <w:rPr>
                <w:rFonts w:ascii="Times New Roman" w:eastAsiaTheme="minorHAnsi" w:hAnsi="Times New Roman" w:cstheme="minorBidi"/>
                <w:color w:val="000000"/>
                <w:sz w:val="28"/>
                <w:szCs w:val="28"/>
              </w:rPr>
              <w:t>900</w:t>
            </w:r>
          </w:p>
        </w:tc>
        <w:tc>
          <w:tcPr>
            <w:tcW w:w="2126"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24</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c>
          <w:tcPr>
            <w:tcW w:w="2693"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4</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3</w:t>
            </w:r>
          </w:p>
        </w:tc>
        <w:tc>
          <w:tcPr>
            <w:tcW w:w="3260" w:type="dxa"/>
            <w:shd w:val="clear" w:color="auto" w:fill="auto"/>
          </w:tcPr>
          <w:p w:rsidR="00465240" w:rsidRPr="00D055E7" w:rsidRDefault="00B76EE9"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90</w:t>
            </w:r>
            <w:r w:rsidR="00465240" w:rsidRPr="00D055E7">
              <w:rPr>
                <w:rFonts w:ascii="Times New Roman" w:eastAsiaTheme="minorHAnsi" w:hAnsi="Times New Roman" w:cstheme="minorBidi"/>
                <w:color w:val="000000"/>
                <w:sz w:val="28"/>
                <w:szCs w:val="28"/>
              </w:rPr>
              <w:t>1</w:t>
            </w:r>
            <w:r w:rsidR="0028315E" w:rsidRPr="00D055E7">
              <w:rPr>
                <w:rFonts w:ascii="Times New Roman" w:eastAsiaTheme="minorHAnsi" w:hAnsi="Times New Roman" w:cstheme="minorBidi"/>
                <w:color w:val="000000"/>
                <w:sz w:val="28"/>
                <w:szCs w:val="28"/>
              </w:rPr>
              <w:t xml:space="preserve"> – </w:t>
            </w:r>
            <w:r w:rsidR="00465240" w:rsidRPr="00D055E7">
              <w:rPr>
                <w:rFonts w:ascii="Times New Roman" w:eastAsiaTheme="minorHAnsi" w:hAnsi="Times New Roman" w:cstheme="minorBidi"/>
                <w:color w:val="000000"/>
                <w:sz w:val="28"/>
                <w:szCs w:val="28"/>
              </w:rPr>
              <w:t>1</w:t>
            </w:r>
            <w:r w:rsidR="00714185"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3</w:t>
            </w:r>
            <w:r w:rsidR="00465240" w:rsidRPr="00D055E7">
              <w:rPr>
                <w:rFonts w:ascii="Times New Roman" w:eastAsiaTheme="minorHAnsi" w:hAnsi="Times New Roman" w:cstheme="minorBidi"/>
                <w:color w:val="000000"/>
                <w:sz w:val="28"/>
                <w:szCs w:val="28"/>
              </w:rPr>
              <w:t>00</w:t>
            </w:r>
          </w:p>
        </w:tc>
        <w:tc>
          <w:tcPr>
            <w:tcW w:w="2126"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r w:rsidR="00B76EE9" w:rsidRPr="00D055E7">
              <w:rPr>
                <w:rFonts w:ascii="Times New Roman" w:eastAsiaTheme="minorHAnsi" w:hAnsi="Times New Roman" w:cstheme="minorBidi"/>
                <w:color w:val="000000"/>
                <w:sz w:val="28"/>
                <w:szCs w:val="28"/>
              </w:rPr>
              <w:t>5</w:t>
            </w:r>
            <w:r w:rsidR="0028315E" w:rsidRPr="00D055E7">
              <w:rPr>
                <w:rFonts w:ascii="Times New Roman" w:eastAsiaTheme="minorHAnsi" w:hAnsi="Times New Roman" w:cstheme="minorBidi"/>
                <w:color w:val="000000"/>
                <w:sz w:val="28"/>
                <w:szCs w:val="28"/>
              </w:rPr>
              <w:t xml:space="preserve"> </w:t>
            </w:r>
            <w:r w:rsidR="00B76EE9" w:rsidRPr="00D055E7">
              <w:rPr>
                <w:rFonts w:ascii="Times New Roman" w:eastAsiaTheme="minorHAnsi" w:hAnsi="Times New Roman" w:cstheme="minorBidi"/>
                <w:color w:val="000000"/>
                <w:sz w:val="28"/>
                <w:szCs w:val="28"/>
              </w:rPr>
              <w:t>0</w:t>
            </w:r>
            <w:r w:rsidRPr="00D055E7">
              <w:rPr>
                <w:rFonts w:ascii="Times New Roman" w:eastAsiaTheme="minorHAnsi" w:hAnsi="Times New Roman" w:cstheme="minorBidi"/>
                <w:color w:val="000000"/>
                <w:sz w:val="28"/>
                <w:szCs w:val="28"/>
              </w:rPr>
              <w:t>00</w:t>
            </w:r>
          </w:p>
        </w:tc>
        <w:tc>
          <w:tcPr>
            <w:tcW w:w="2693" w:type="dxa"/>
            <w:shd w:val="clear" w:color="auto" w:fill="auto"/>
          </w:tcPr>
          <w:p w:rsidR="00465240" w:rsidRPr="00D055E7" w:rsidRDefault="00B76EE9"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w:t>
            </w:r>
            <w:r w:rsidR="0028315E" w:rsidRPr="00D055E7">
              <w:rPr>
                <w:rFonts w:ascii="Times New Roman" w:eastAsiaTheme="minorHAnsi" w:hAnsi="Times New Roman" w:cstheme="minorBidi"/>
                <w:color w:val="000000"/>
                <w:sz w:val="28"/>
                <w:szCs w:val="28"/>
              </w:rPr>
              <w:t xml:space="preserve"> </w:t>
            </w:r>
            <w:r w:rsidR="00465240" w:rsidRPr="00D055E7">
              <w:rPr>
                <w:rFonts w:ascii="Times New Roman" w:eastAsiaTheme="minorHAnsi" w:hAnsi="Times New Roman" w:cstheme="minorBidi"/>
                <w:color w:val="000000"/>
                <w:sz w:val="28"/>
                <w:szCs w:val="28"/>
              </w:rPr>
              <w:t>000</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4</w:t>
            </w:r>
          </w:p>
        </w:tc>
        <w:tc>
          <w:tcPr>
            <w:tcW w:w="3260" w:type="dxa"/>
            <w:shd w:val="clear" w:color="auto" w:fill="auto"/>
          </w:tcPr>
          <w:p w:rsidR="00465240" w:rsidRPr="00D055E7" w:rsidRDefault="00465240"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1</w:t>
            </w:r>
            <w:r w:rsidR="00714185" w:rsidRPr="00D055E7">
              <w:rPr>
                <w:rFonts w:ascii="Times New Roman" w:eastAsiaTheme="minorHAnsi" w:hAnsi="Times New Roman" w:cstheme="minorBidi"/>
                <w:color w:val="000000"/>
                <w:sz w:val="28"/>
                <w:szCs w:val="28"/>
              </w:rPr>
              <w:t xml:space="preserve"> </w:t>
            </w:r>
            <w:r w:rsidR="00B76EE9" w:rsidRPr="00D055E7">
              <w:rPr>
                <w:rFonts w:ascii="Times New Roman" w:eastAsiaTheme="minorHAnsi" w:hAnsi="Times New Roman" w:cstheme="minorBidi"/>
                <w:color w:val="000000"/>
                <w:sz w:val="28"/>
                <w:szCs w:val="28"/>
              </w:rPr>
              <w:t>3</w:t>
            </w:r>
            <w:r w:rsidRPr="00D055E7">
              <w:rPr>
                <w:rFonts w:ascii="Times New Roman" w:eastAsiaTheme="minorHAnsi" w:hAnsi="Times New Roman" w:cstheme="minorBidi"/>
                <w:color w:val="000000"/>
                <w:sz w:val="28"/>
                <w:szCs w:val="28"/>
              </w:rPr>
              <w:t>01</w:t>
            </w:r>
            <w:r w:rsidR="0028315E" w:rsidRPr="00D055E7">
              <w:rPr>
                <w:rFonts w:ascii="Times New Roman" w:eastAsiaTheme="minorHAnsi" w:hAnsi="Times New Roman" w:cstheme="minorBidi"/>
                <w:color w:val="000000"/>
                <w:sz w:val="28"/>
                <w:szCs w:val="28"/>
              </w:rPr>
              <w:t xml:space="preserve"> – </w:t>
            </w:r>
            <w:r w:rsidRPr="00D055E7">
              <w:rPr>
                <w:rFonts w:ascii="Times New Roman" w:eastAsiaTheme="minorHAnsi" w:hAnsi="Times New Roman" w:cstheme="minorBidi"/>
                <w:color w:val="000000"/>
                <w:sz w:val="28"/>
                <w:szCs w:val="28"/>
              </w:rPr>
              <w:t>2</w:t>
            </w:r>
            <w:r w:rsidR="00714185" w:rsidRPr="00D055E7">
              <w:rPr>
                <w:rFonts w:ascii="Times New Roman" w:eastAsiaTheme="minorHAnsi" w:hAnsi="Times New Roman" w:cstheme="minorBidi"/>
                <w:color w:val="000000"/>
                <w:sz w:val="28"/>
                <w:szCs w:val="28"/>
              </w:rPr>
              <w:t xml:space="preserve"> </w:t>
            </w:r>
            <w:r w:rsidR="00B76EE9" w:rsidRPr="00D055E7">
              <w:rPr>
                <w:rFonts w:ascii="Times New Roman" w:eastAsiaTheme="minorHAnsi" w:hAnsi="Times New Roman" w:cstheme="minorBidi"/>
                <w:color w:val="000000"/>
                <w:sz w:val="28"/>
                <w:szCs w:val="28"/>
              </w:rPr>
              <w:t>0</w:t>
            </w:r>
            <w:r w:rsidRPr="00D055E7">
              <w:rPr>
                <w:rFonts w:ascii="Times New Roman" w:eastAsiaTheme="minorHAnsi" w:hAnsi="Times New Roman" w:cstheme="minorBidi"/>
                <w:color w:val="000000"/>
                <w:sz w:val="28"/>
                <w:szCs w:val="28"/>
              </w:rPr>
              <w:t>00</w:t>
            </w:r>
          </w:p>
        </w:tc>
        <w:tc>
          <w:tcPr>
            <w:tcW w:w="2126" w:type="dxa"/>
            <w:shd w:val="clear" w:color="auto" w:fill="auto"/>
          </w:tcPr>
          <w:p w:rsidR="00465240" w:rsidRPr="00D055E7" w:rsidRDefault="00B76EE9"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28</w:t>
            </w:r>
            <w:r w:rsidR="0028315E" w:rsidRPr="00D055E7">
              <w:rPr>
                <w:rFonts w:ascii="Times New Roman" w:eastAsiaTheme="minorHAnsi" w:hAnsi="Times New Roman" w:cstheme="minorBidi"/>
                <w:color w:val="000000"/>
                <w:sz w:val="28"/>
                <w:szCs w:val="28"/>
              </w:rPr>
              <w:t xml:space="preserve"> </w:t>
            </w:r>
            <w:r w:rsidR="00465240" w:rsidRPr="00D055E7">
              <w:rPr>
                <w:rFonts w:ascii="Times New Roman" w:eastAsiaTheme="minorHAnsi" w:hAnsi="Times New Roman" w:cstheme="minorBidi"/>
                <w:color w:val="000000"/>
                <w:sz w:val="28"/>
                <w:szCs w:val="28"/>
              </w:rPr>
              <w:t>000</w:t>
            </w:r>
          </w:p>
        </w:tc>
        <w:tc>
          <w:tcPr>
            <w:tcW w:w="2693"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w:t>
            </w:r>
          </w:p>
        </w:tc>
        <w:tc>
          <w:tcPr>
            <w:tcW w:w="3260" w:type="dxa"/>
            <w:shd w:val="clear" w:color="auto" w:fill="auto"/>
          </w:tcPr>
          <w:p w:rsidR="00465240" w:rsidRPr="00D055E7" w:rsidRDefault="00465240"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r w:rsidR="00714185" w:rsidRPr="00D055E7">
              <w:rPr>
                <w:rFonts w:ascii="Times New Roman" w:eastAsiaTheme="minorHAnsi" w:hAnsi="Times New Roman" w:cstheme="minorBidi"/>
                <w:color w:val="000000"/>
                <w:sz w:val="28"/>
                <w:szCs w:val="28"/>
              </w:rPr>
              <w:t xml:space="preserve"> </w:t>
            </w:r>
            <w:r w:rsidR="00B76EE9" w:rsidRPr="00D055E7">
              <w:rPr>
                <w:rFonts w:ascii="Times New Roman" w:eastAsiaTheme="minorHAnsi" w:hAnsi="Times New Roman" w:cstheme="minorBidi"/>
                <w:color w:val="000000"/>
                <w:sz w:val="28"/>
                <w:szCs w:val="28"/>
              </w:rPr>
              <w:t>00</w:t>
            </w:r>
            <w:r w:rsidRPr="00D055E7">
              <w:rPr>
                <w:rFonts w:ascii="Times New Roman" w:eastAsiaTheme="minorHAnsi" w:hAnsi="Times New Roman" w:cstheme="minorBidi"/>
                <w:color w:val="000000"/>
                <w:sz w:val="28"/>
                <w:szCs w:val="28"/>
              </w:rPr>
              <w:t>1</w:t>
            </w:r>
            <w:r w:rsidR="0028315E" w:rsidRPr="00D055E7">
              <w:rPr>
                <w:rFonts w:ascii="Times New Roman" w:eastAsiaTheme="minorHAnsi" w:hAnsi="Times New Roman" w:cstheme="minorBidi"/>
                <w:color w:val="000000"/>
                <w:sz w:val="28"/>
                <w:szCs w:val="28"/>
              </w:rPr>
              <w:t xml:space="preserve"> – </w:t>
            </w:r>
            <w:r w:rsidR="00B76EE9" w:rsidRPr="00D055E7">
              <w:rPr>
                <w:rFonts w:ascii="Times New Roman" w:eastAsiaTheme="minorHAnsi" w:hAnsi="Times New Roman" w:cstheme="minorBidi"/>
                <w:color w:val="000000"/>
                <w:sz w:val="28"/>
                <w:szCs w:val="28"/>
              </w:rPr>
              <w:t>выше</w:t>
            </w:r>
          </w:p>
        </w:tc>
        <w:tc>
          <w:tcPr>
            <w:tcW w:w="2126" w:type="dxa"/>
            <w:shd w:val="clear" w:color="auto" w:fill="auto"/>
          </w:tcPr>
          <w:p w:rsidR="00465240" w:rsidRPr="00D055E7" w:rsidRDefault="00B76EE9"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30</w:t>
            </w:r>
            <w:r w:rsidR="0028315E" w:rsidRPr="00D055E7">
              <w:rPr>
                <w:rFonts w:ascii="Times New Roman" w:eastAsiaTheme="minorHAnsi" w:hAnsi="Times New Roman" w:cstheme="minorBidi"/>
                <w:color w:val="000000"/>
                <w:sz w:val="28"/>
                <w:szCs w:val="28"/>
              </w:rPr>
              <w:t xml:space="preserve"> </w:t>
            </w:r>
            <w:r w:rsidR="00465240" w:rsidRPr="00D055E7">
              <w:rPr>
                <w:rFonts w:ascii="Times New Roman" w:eastAsiaTheme="minorHAnsi" w:hAnsi="Times New Roman" w:cstheme="minorBidi"/>
                <w:color w:val="000000"/>
                <w:sz w:val="28"/>
                <w:szCs w:val="28"/>
              </w:rPr>
              <w:t>000</w:t>
            </w:r>
          </w:p>
        </w:tc>
        <w:tc>
          <w:tcPr>
            <w:tcW w:w="2693" w:type="dxa"/>
            <w:shd w:val="clear" w:color="auto" w:fill="auto"/>
          </w:tcPr>
          <w:p w:rsidR="00465240" w:rsidRPr="00D055E7" w:rsidRDefault="00B76EE9"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w:t>
            </w:r>
            <w:r w:rsidR="0028315E" w:rsidRPr="00D055E7">
              <w:rPr>
                <w:rFonts w:ascii="Times New Roman" w:eastAsiaTheme="minorHAnsi" w:hAnsi="Times New Roman" w:cstheme="minorBidi"/>
                <w:color w:val="000000"/>
                <w:sz w:val="28"/>
                <w:szCs w:val="28"/>
              </w:rPr>
              <w:t xml:space="preserve"> </w:t>
            </w:r>
            <w:r w:rsidR="00465240" w:rsidRPr="00D055E7">
              <w:rPr>
                <w:rFonts w:ascii="Times New Roman" w:eastAsiaTheme="minorHAnsi" w:hAnsi="Times New Roman" w:cstheme="minorBidi"/>
                <w:color w:val="000000"/>
                <w:sz w:val="28"/>
                <w:szCs w:val="28"/>
              </w:rPr>
              <w:t>000</w:t>
            </w:r>
          </w:p>
        </w:tc>
      </w:tr>
      <w:tr w:rsidR="003C7CBA" w:rsidRPr="00D055E7" w:rsidTr="00DF4DAC">
        <w:trPr>
          <w:trHeight w:val="448"/>
        </w:trPr>
        <w:tc>
          <w:tcPr>
            <w:tcW w:w="10201" w:type="dxa"/>
            <w:gridSpan w:val="4"/>
            <w:shd w:val="clear" w:color="auto" w:fill="auto"/>
          </w:tcPr>
          <w:p w:rsidR="003C7CBA" w:rsidRPr="00D055E7" w:rsidRDefault="003C7CBA" w:rsidP="0028315E">
            <w:pPr>
              <w:spacing w:after="0" w:line="240" w:lineRule="auto"/>
              <w:jc w:val="both"/>
              <w:rPr>
                <w:rFonts w:ascii="Times New Roman" w:eastAsiaTheme="minorHAnsi" w:hAnsi="Times New Roman" w:cstheme="minorBidi"/>
                <w:color w:val="000000"/>
                <w:sz w:val="24"/>
                <w:szCs w:val="24"/>
              </w:rPr>
            </w:pPr>
            <w:r w:rsidRPr="00D055E7">
              <w:rPr>
                <w:rFonts w:ascii="Times New Roman" w:hAnsi="Times New Roman"/>
                <w:sz w:val="24"/>
                <w:szCs w:val="24"/>
              </w:rPr>
              <w:t>* Контингент учащихся профессиональных образовательных организаций</w:t>
            </w:r>
            <w:r w:rsidR="00C2763C" w:rsidRPr="00D055E7">
              <w:rPr>
                <w:rFonts w:ascii="Times New Roman" w:hAnsi="Times New Roman"/>
                <w:sz w:val="24"/>
                <w:szCs w:val="24"/>
              </w:rPr>
              <w:t>, осуществляющих деятельность в области физической культуры и спорта</w:t>
            </w:r>
            <w:r w:rsidRPr="00D055E7">
              <w:rPr>
                <w:rFonts w:ascii="Times New Roman" w:hAnsi="Times New Roman"/>
                <w:sz w:val="24"/>
                <w:szCs w:val="24"/>
              </w:rPr>
              <w:t xml:space="preserve"> (училищ</w:t>
            </w:r>
            <w:r w:rsidR="00C2763C" w:rsidRPr="00D055E7">
              <w:rPr>
                <w:rFonts w:ascii="Times New Roman" w:hAnsi="Times New Roman"/>
                <w:sz w:val="24"/>
                <w:szCs w:val="24"/>
              </w:rPr>
              <w:t>е</w:t>
            </w:r>
            <w:r w:rsidRPr="00D055E7">
              <w:rPr>
                <w:rFonts w:ascii="Times New Roman" w:hAnsi="Times New Roman"/>
                <w:sz w:val="24"/>
                <w:szCs w:val="24"/>
              </w:rPr>
              <w:t xml:space="preserve"> олимпийского резерва), обучающихся на этапах совершенствования спортивного мастерства и высшего спортивного мастерства, учитывается с коэффициентом 3.</w:t>
            </w:r>
          </w:p>
        </w:tc>
      </w:tr>
    </w:tbl>
    <w:p w:rsidR="00047971" w:rsidRPr="00D055E7" w:rsidRDefault="00047971" w:rsidP="00083FA4">
      <w:pPr>
        <w:pStyle w:val="ConsPlusNormal"/>
        <w:tabs>
          <w:tab w:val="left" w:pos="10065"/>
        </w:tabs>
        <w:ind w:firstLine="567"/>
        <w:contextualSpacing/>
        <w:jc w:val="both"/>
        <w:rPr>
          <w:rFonts w:ascii="Times New Roman" w:hAnsi="Times New Roman" w:cs="Times New Roman"/>
          <w:strike/>
          <w:sz w:val="20"/>
        </w:rPr>
      </w:pPr>
    </w:p>
    <w:p w:rsidR="00995CCC" w:rsidRPr="00D055E7" w:rsidRDefault="00995CCC" w:rsidP="00995CCC">
      <w:pPr>
        <w:pStyle w:val="ConsPlusNormal"/>
        <w:ind w:firstLine="567"/>
        <w:jc w:val="both"/>
        <w:rPr>
          <w:rFonts w:ascii="Times New Roman" w:eastAsiaTheme="minorHAnsi" w:hAnsi="Times New Roman" w:cs="Times New Roman"/>
          <w:sz w:val="28"/>
          <w:szCs w:val="28"/>
          <w:lang w:eastAsia="en-US"/>
        </w:rPr>
      </w:pPr>
      <w:r w:rsidRPr="00D055E7">
        <w:rPr>
          <w:rFonts w:ascii="Times New Roman" w:eastAsiaTheme="minorHAnsi" w:hAnsi="Times New Roman" w:cs="Times New Roman"/>
          <w:sz w:val="28"/>
          <w:szCs w:val="28"/>
          <w:lang w:eastAsia="en-US"/>
        </w:rPr>
        <w:t>7. Типовые критерии эффективности деятельности руководителей, заместителей руководителей, главных бухгалтеров профессиональных образовательных организаций и их весовые коэффициенты утверждаются отраслевыми министерствами Республики Татарстан, в ведении которых находятся профессиональные образовательные организации.</w:t>
      </w:r>
    </w:p>
    <w:p w:rsidR="00995CCC" w:rsidRPr="00D055E7" w:rsidRDefault="00995CCC" w:rsidP="00266408">
      <w:pPr>
        <w:autoSpaceDE w:val="0"/>
        <w:autoSpaceDN w:val="0"/>
        <w:adjustRightInd w:val="0"/>
        <w:spacing w:after="0" w:line="240" w:lineRule="auto"/>
        <w:ind w:firstLine="567"/>
        <w:jc w:val="both"/>
        <w:rPr>
          <w:rFonts w:ascii="Times New Roman" w:eastAsiaTheme="minorHAnsi" w:hAnsi="Times New Roman"/>
          <w:sz w:val="28"/>
          <w:szCs w:val="28"/>
        </w:rPr>
      </w:pPr>
      <w:r w:rsidRPr="00D055E7">
        <w:rPr>
          <w:rFonts w:ascii="Times New Roman" w:eastAsiaTheme="minorHAnsi" w:hAnsi="Times New Roman"/>
          <w:sz w:val="28"/>
          <w:szCs w:val="28"/>
        </w:rPr>
        <w:t>8. Выплаты за качество выполняемых работ рассчитываются по формуле:</w:t>
      </w:r>
    </w:p>
    <w:p w:rsidR="00995CCC" w:rsidRPr="00D055E7" w:rsidRDefault="00995CCC" w:rsidP="00995CCC">
      <w:pPr>
        <w:autoSpaceDE w:val="0"/>
        <w:autoSpaceDN w:val="0"/>
        <w:adjustRightInd w:val="0"/>
        <w:spacing w:after="0" w:line="240" w:lineRule="auto"/>
        <w:ind w:firstLine="709"/>
        <w:jc w:val="both"/>
        <w:rPr>
          <w:rFonts w:ascii="Times New Roman" w:eastAsiaTheme="minorHAnsi" w:hAnsi="Times New Roman"/>
          <w:sz w:val="20"/>
          <w:szCs w:val="20"/>
        </w:rPr>
      </w:pPr>
    </w:p>
    <w:p w:rsidR="00995CCC" w:rsidRPr="00D055E7" w:rsidRDefault="002221A0" w:rsidP="00995CCC">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lang w:val="en-US"/>
                </w:rPr>
              </m:ctrlPr>
            </m:sSubPr>
            <m:e>
              <m:r>
                <w:rPr>
                  <w:rFonts w:ascii="Cambria Math" w:hAnsi="Cambria Math" w:cstheme="minorBidi"/>
                  <w:sz w:val="28"/>
                  <w:szCs w:val="28"/>
                  <w:lang w:val="en-US"/>
                </w:rPr>
                <m:t>B</m:t>
              </m:r>
            </m:e>
            <m:sub>
              <m:r>
                <w:rPr>
                  <w:rFonts w:ascii="Cambria Math" w:hAnsi="Cambria Math" w:cstheme="minorBidi"/>
                  <w:sz w:val="28"/>
                  <w:szCs w:val="28"/>
                  <w:lang w:val="en-US"/>
                </w:rPr>
                <m:t>k</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B</m:t>
              </m:r>
            </m:e>
            <m:sub>
              <m:r>
                <w:rPr>
                  <w:rFonts w:ascii="Cambria Math" w:hAnsi="Cambria Math" w:cstheme="minorBidi"/>
                  <w:sz w:val="28"/>
                  <w:szCs w:val="28"/>
                </w:rPr>
                <m:t>C</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VK</m:t>
              </m:r>
            </m:sub>
          </m:sSub>
          <m:r>
            <w:rPr>
              <w:rFonts w:ascii="Cambria Math" w:hAnsi="Cambria Math" w:cstheme="minorBidi"/>
              <w:sz w:val="28"/>
              <w:szCs w:val="28"/>
            </w:rPr>
            <m:t>,</m:t>
          </m:r>
        </m:oMath>
      </m:oMathPara>
    </w:p>
    <w:p w:rsidR="00995CCC" w:rsidRPr="00D055E7" w:rsidRDefault="00995CCC" w:rsidP="00995CCC">
      <w:pPr>
        <w:autoSpaceDE w:val="0"/>
        <w:autoSpaceDN w:val="0"/>
        <w:adjustRightInd w:val="0"/>
        <w:spacing w:after="0" w:line="240" w:lineRule="auto"/>
        <w:ind w:firstLine="709"/>
        <w:jc w:val="both"/>
        <w:rPr>
          <w:rFonts w:ascii="Times New Roman" w:hAnsi="Times New Roman" w:cstheme="minorBidi"/>
          <w:sz w:val="20"/>
          <w:szCs w:val="20"/>
        </w:rPr>
      </w:pPr>
    </w:p>
    <w:p w:rsidR="00995CCC" w:rsidRPr="00D055E7" w:rsidRDefault="00995CCC" w:rsidP="00266408">
      <w:pPr>
        <w:autoSpaceDE w:val="0"/>
        <w:autoSpaceDN w:val="0"/>
        <w:adjustRightInd w:val="0"/>
        <w:spacing w:after="0" w:line="240" w:lineRule="auto"/>
        <w:ind w:firstLine="567"/>
        <w:jc w:val="both"/>
        <w:rPr>
          <w:rFonts w:ascii="Times New Roman" w:eastAsiaTheme="minorHAnsi" w:hAnsi="Times New Roman"/>
          <w:sz w:val="28"/>
          <w:szCs w:val="28"/>
        </w:rPr>
      </w:pPr>
      <w:r w:rsidRPr="00D055E7">
        <w:rPr>
          <w:rFonts w:ascii="Times New Roman" w:eastAsiaTheme="minorHAnsi" w:hAnsi="Times New Roman"/>
          <w:sz w:val="28"/>
          <w:szCs w:val="28"/>
        </w:rPr>
        <w:t>где,</w:t>
      </w:r>
    </w:p>
    <w:p w:rsidR="00995CCC" w:rsidRPr="00D055E7" w:rsidRDefault="002221A0" w:rsidP="00266408">
      <w:pPr>
        <w:autoSpaceDE w:val="0"/>
        <w:autoSpaceDN w:val="0"/>
        <w:adjustRightInd w:val="0"/>
        <w:spacing w:after="0" w:line="240" w:lineRule="auto"/>
        <w:ind w:firstLine="567"/>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k</m:t>
            </m:r>
          </m:sub>
        </m:sSub>
      </m:oMath>
      <w:r w:rsidR="00995CCC" w:rsidRPr="00D055E7">
        <w:rPr>
          <w:rFonts w:ascii="Times New Roman" w:hAnsi="Times New Roman" w:cstheme="minorBidi"/>
          <w:sz w:val="28"/>
          <w:szCs w:val="28"/>
        </w:rPr>
        <w:t xml:space="preserve"> </w:t>
      </w:r>
      <w:r w:rsidR="0028315E" w:rsidRPr="00D055E7">
        <w:rPr>
          <w:rFonts w:ascii="Times New Roman" w:eastAsia="Times New Roman" w:hAnsi="Times New Roman"/>
          <w:sz w:val="28"/>
          <w:szCs w:val="28"/>
          <w:lang w:eastAsia="ru-RU"/>
        </w:rPr>
        <w:t>–</w:t>
      </w:r>
      <w:r w:rsidR="00995CCC" w:rsidRPr="00D055E7">
        <w:rPr>
          <w:rFonts w:ascii="Times New Roman" w:hAnsi="Times New Roman" w:cstheme="minorBidi"/>
          <w:sz w:val="28"/>
          <w:szCs w:val="28"/>
        </w:rPr>
        <w:t xml:space="preserve"> выплата стимулирующего характера за качество выполняемых работ с учетом результатов их деятельности;</w:t>
      </w:r>
    </w:p>
    <w:p w:rsidR="00995CCC" w:rsidRPr="00D055E7" w:rsidRDefault="002221A0" w:rsidP="00266408">
      <w:pPr>
        <w:autoSpaceDE w:val="0"/>
        <w:autoSpaceDN w:val="0"/>
        <w:adjustRightInd w:val="0"/>
        <w:spacing w:after="0" w:line="240" w:lineRule="auto"/>
        <w:ind w:left="284" w:firstLine="283"/>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B</m:t>
            </m:r>
          </m:e>
          <m:sub>
            <m:r>
              <w:rPr>
                <w:rFonts w:ascii="Cambria Math" w:hAnsi="Cambria Math" w:cstheme="minorBidi"/>
                <w:sz w:val="28"/>
                <w:szCs w:val="28"/>
              </w:rPr>
              <m:t>C</m:t>
            </m:r>
          </m:sub>
        </m:sSub>
      </m:oMath>
      <w:r w:rsidR="0028315E" w:rsidRPr="00D055E7">
        <w:rPr>
          <w:rFonts w:ascii="Times New Roman" w:hAnsi="Times New Roman" w:cstheme="minorBidi"/>
          <w:sz w:val="28"/>
          <w:szCs w:val="28"/>
        </w:rPr>
        <w:t xml:space="preserve"> </w:t>
      </w:r>
      <w:r w:rsidR="0028315E" w:rsidRPr="00D055E7">
        <w:rPr>
          <w:rFonts w:ascii="Times New Roman" w:eastAsia="Times New Roman" w:hAnsi="Times New Roman"/>
          <w:sz w:val="28"/>
          <w:szCs w:val="28"/>
          <w:lang w:eastAsia="ru-RU"/>
        </w:rPr>
        <w:t>–</w:t>
      </w:r>
      <w:r w:rsidR="00995CCC" w:rsidRPr="00D055E7">
        <w:rPr>
          <w:rFonts w:ascii="Times New Roman" w:hAnsi="Times New Roman" w:cstheme="minorBidi"/>
          <w:sz w:val="28"/>
          <w:szCs w:val="28"/>
        </w:rPr>
        <w:t xml:space="preserve"> размер выплат стимулирующего характера</w:t>
      </w:r>
      <w:r w:rsidR="0028315E" w:rsidRPr="00D055E7">
        <w:rPr>
          <w:rFonts w:ascii="Times New Roman" w:hAnsi="Times New Roman" w:cstheme="minorBidi"/>
          <w:sz w:val="28"/>
          <w:szCs w:val="28"/>
        </w:rPr>
        <w:t>, который</w:t>
      </w:r>
      <w:r w:rsidR="00995CCC" w:rsidRPr="00D055E7">
        <w:rPr>
          <w:rFonts w:asciiTheme="minorHAnsi" w:eastAsiaTheme="minorHAnsi" w:hAnsiTheme="minorHAnsi" w:cstheme="minorBidi"/>
        </w:rPr>
        <w:t xml:space="preserve"> </w:t>
      </w:r>
      <w:r w:rsidR="00995CCC" w:rsidRPr="00D055E7">
        <w:rPr>
          <w:rFonts w:ascii="Times New Roman" w:hAnsi="Times New Roman" w:cstheme="minorBidi"/>
          <w:sz w:val="28"/>
          <w:szCs w:val="28"/>
        </w:rPr>
        <w:t>приведен в таблице 1</w:t>
      </w:r>
      <w:r w:rsidR="00C55B0F" w:rsidRPr="00D055E7">
        <w:rPr>
          <w:rFonts w:ascii="Times New Roman" w:hAnsi="Times New Roman" w:cstheme="minorBidi"/>
          <w:sz w:val="28"/>
          <w:szCs w:val="28"/>
        </w:rPr>
        <w:t>7</w:t>
      </w:r>
      <w:r w:rsidR="00995CCC" w:rsidRPr="00D055E7">
        <w:rPr>
          <w:rFonts w:ascii="Times New Roman" w:hAnsi="Times New Roman" w:cstheme="minorBidi"/>
          <w:sz w:val="28"/>
          <w:szCs w:val="28"/>
        </w:rPr>
        <w:t>;</w:t>
      </w:r>
    </w:p>
    <w:p w:rsidR="00995CCC" w:rsidRPr="00D055E7" w:rsidRDefault="002221A0" w:rsidP="00266408">
      <w:pPr>
        <w:autoSpaceDE w:val="0"/>
        <w:autoSpaceDN w:val="0"/>
        <w:adjustRightInd w:val="0"/>
        <w:spacing w:after="0" w:line="240" w:lineRule="auto"/>
        <w:ind w:left="284" w:firstLine="283"/>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VK</m:t>
            </m:r>
          </m:sub>
        </m:sSub>
      </m:oMath>
      <w:r w:rsidR="00995CCC" w:rsidRPr="00D055E7">
        <w:rPr>
          <w:rFonts w:ascii="Times New Roman" w:hAnsi="Times New Roman" w:cstheme="minorBidi"/>
          <w:sz w:val="28"/>
          <w:szCs w:val="28"/>
        </w:rPr>
        <w:t xml:space="preserve"> – коэффициент выполнения критериев качества.</w:t>
      </w:r>
    </w:p>
    <w:p w:rsidR="00995CCC" w:rsidRPr="00D055E7" w:rsidRDefault="00995CCC" w:rsidP="00995CCC">
      <w:pPr>
        <w:pStyle w:val="ConsPlusNormal"/>
        <w:ind w:firstLine="567"/>
        <w:jc w:val="both"/>
        <w:rPr>
          <w:rFonts w:ascii="Times New Roman" w:eastAsiaTheme="minorHAnsi" w:hAnsi="Times New Roman"/>
          <w:sz w:val="28"/>
          <w:szCs w:val="28"/>
        </w:rPr>
      </w:pPr>
      <w:r w:rsidRPr="00D055E7">
        <w:rPr>
          <w:rFonts w:ascii="Times New Roman" w:eastAsiaTheme="minorHAnsi" w:hAnsi="Times New Roman"/>
          <w:sz w:val="28"/>
          <w:szCs w:val="28"/>
        </w:rPr>
        <w:t xml:space="preserve">9. Выплаты компенсационного характера устанавливаются для руководителя учреждения, его заместителей, главного бухгалтера </w:t>
      </w:r>
      <w:r w:rsidRPr="00D055E7">
        <w:rPr>
          <w:rFonts w:ascii="Times New Roman" w:hAnsi="Times New Roman"/>
          <w:sz w:val="28"/>
          <w:szCs w:val="28"/>
        </w:rPr>
        <w:t xml:space="preserve">профессиональных образовательных организаций </w:t>
      </w:r>
      <w:r w:rsidRPr="00D055E7">
        <w:rPr>
          <w:rFonts w:ascii="Times New Roman" w:eastAsiaTheme="minorHAnsi" w:hAnsi="Times New Roman"/>
          <w:sz w:val="28"/>
          <w:szCs w:val="28"/>
        </w:rPr>
        <w:t xml:space="preserve">в соответствии с Трудовым </w:t>
      </w:r>
      <w:hyperlink r:id="rId20" w:history="1">
        <w:r w:rsidRPr="00D055E7">
          <w:rPr>
            <w:rFonts w:ascii="Times New Roman" w:eastAsiaTheme="minorHAnsi" w:hAnsi="Times New Roman"/>
            <w:sz w:val="28"/>
            <w:szCs w:val="28"/>
          </w:rPr>
          <w:t>кодексом</w:t>
        </w:r>
      </w:hyperlink>
      <w:r w:rsidRPr="00D055E7">
        <w:rPr>
          <w:rFonts w:ascii="Times New Roman" w:eastAsiaTheme="minorHAnsi" w:hAnsi="Times New Roman"/>
          <w:sz w:val="28"/>
          <w:szCs w:val="28"/>
        </w:rPr>
        <w:t xml:space="preserve"> Российской Федерации.</w:t>
      </w:r>
    </w:p>
    <w:p w:rsidR="005B66D4" w:rsidRPr="00D055E7" w:rsidRDefault="00124FD4" w:rsidP="00DB7253">
      <w:pPr>
        <w:pStyle w:val="ConsPlusNormal"/>
        <w:ind w:firstLine="567"/>
        <w:jc w:val="both"/>
        <w:rPr>
          <w:rFonts w:ascii="Times New Roman" w:eastAsiaTheme="minorHAnsi" w:hAnsi="Times New Roman"/>
          <w:sz w:val="28"/>
          <w:szCs w:val="28"/>
        </w:rPr>
      </w:pPr>
      <w:r w:rsidRPr="00D055E7">
        <w:rPr>
          <w:rFonts w:ascii="Times New Roman" w:eastAsiaTheme="minorHAnsi" w:hAnsi="Times New Roman"/>
          <w:sz w:val="28"/>
          <w:szCs w:val="28"/>
        </w:rPr>
        <w:t>10. Ежемесячные вознаграждения руководителям профессиональ</w:t>
      </w:r>
      <w:r w:rsidR="007055AC" w:rsidRPr="00D055E7">
        <w:rPr>
          <w:rFonts w:ascii="Times New Roman" w:eastAsiaTheme="minorHAnsi" w:hAnsi="Times New Roman"/>
          <w:sz w:val="28"/>
          <w:szCs w:val="28"/>
        </w:rPr>
        <w:t>ных образовательных организаций, осуществляющих деятельность в области физической культуры и спорта</w:t>
      </w:r>
      <w:r w:rsidR="00C56FBB" w:rsidRPr="00D055E7">
        <w:rPr>
          <w:rFonts w:ascii="Times New Roman" w:eastAsiaTheme="minorHAnsi" w:hAnsi="Times New Roman"/>
          <w:sz w:val="28"/>
          <w:szCs w:val="28"/>
        </w:rPr>
        <w:t>,</w:t>
      </w:r>
      <w:r w:rsidR="007055AC" w:rsidRPr="00D055E7">
        <w:rPr>
          <w:rFonts w:ascii="Times New Roman" w:eastAsiaTheme="minorHAnsi" w:hAnsi="Times New Roman"/>
          <w:sz w:val="28"/>
          <w:szCs w:val="28"/>
        </w:rPr>
        <w:t xml:space="preserve"> </w:t>
      </w:r>
      <w:r w:rsidRPr="00D055E7">
        <w:rPr>
          <w:rFonts w:ascii="Times New Roman" w:eastAsiaTheme="minorHAnsi" w:hAnsi="Times New Roman"/>
          <w:sz w:val="28"/>
          <w:szCs w:val="28"/>
        </w:rPr>
        <w:t>за подготовку тренерами-преподавателями</w:t>
      </w:r>
      <w:r w:rsidR="00C56FBB" w:rsidRPr="00D055E7">
        <w:rPr>
          <w:rFonts w:ascii="Times New Roman" w:eastAsiaTheme="minorHAnsi" w:hAnsi="Times New Roman"/>
          <w:sz w:val="28"/>
          <w:szCs w:val="28"/>
        </w:rPr>
        <w:t>, тренерами</w:t>
      </w:r>
      <w:r w:rsidRPr="00D055E7">
        <w:rPr>
          <w:rFonts w:ascii="Times New Roman" w:eastAsiaTheme="minorHAnsi" w:hAnsi="Times New Roman"/>
          <w:sz w:val="28"/>
          <w:szCs w:val="28"/>
        </w:rPr>
        <w:t xml:space="preserve"> высококвалифицированных спортсменов и за результаты, полученные в соревнованиях спортсменами и спортсменами-инструкторами, выплачиваются на основании критериев эффективности деятельности согласно порядку выплаты, утвержденному Министерством по делам молодежи и спорту Республики Татарстан.</w:t>
      </w:r>
    </w:p>
    <w:p w:rsidR="008A6D83" w:rsidRPr="00D055E7" w:rsidRDefault="008A6D83" w:rsidP="00DB7253">
      <w:pPr>
        <w:pStyle w:val="ConsPlusNormal"/>
        <w:ind w:firstLine="567"/>
        <w:jc w:val="both"/>
        <w:rPr>
          <w:rFonts w:ascii="Times New Roman" w:eastAsiaTheme="minorHAnsi" w:hAnsi="Times New Roman"/>
          <w:sz w:val="20"/>
        </w:rPr>
      </w:pPr>
    </w:p>
    <w:p w:rsidR="005B66D4" w:rsidRPr="00D055E7" w:rsidRDefault="00266408" w:rsidP="00083FA4">
      <w:pPr>
        <w:pStyle w:val="ConsPlusNormal"/>
        <w:ind w:firstLine="567"/>
        <w:jc w:val="center"/>
        <w:outlineLvl w:val="1"/>
        <w:rPr>
          <w:rFonts w:ascii="Times New Roman" w:hAnsi="Times New Roman" w:cs="Times New Roman"/>
          <w:sz w:val="28"/>
          <w:szCs w:val="28"/>
        </w:rPr>
      </w:pPr>
      <w:r w:rsidRPr="00D055E7">
        <w:rPr>
          <w:rFonts w:ascii="Times New Roman" w:hAnsi="Times New Roman" w:cs="Times New Roman"/>
          <w:sz w:val="28"/>
          <w:szCs w:val="28"/>
          <w:lang w:val="en-US"/>
        </w:rPr>
        <w:t>IX</w:t>
      </w:r>
      <w:r w:rsidR="005B66D4" w:rsidRPr="00D055E7">
        <w:rPr>
          <w:rFonts w:ascii="Times New Roman" w:hAnsi="Times New Roman" w:cs="Times New Roman"/>
          <w:sz w:val="28"/>
          <w:szCs w:val="28"/>
        </w:rPr>
        <w:t xml:space="preserve">. </w:t>
      </w:r>
      <w:r w:rsidR="0028315E" w:rsidRPr="00D055E7">
        <w:rPr>
          <w:rFonts w:ascii="Times New Roman" w:hAnsi="Times New Roman" w:cs="Times New Roman"/>
          <w:sz w:val="28"/>
          <w:szCs w:val="28"/>
        </w:rPr>
        <w:t>Порядок формирования фонда оплаты труда</w:t>
      </w:r>
    </w:p>
    <w:p w:rsidR="005B66D4" w:rsidRPr="00D055E7" w:rsidRDefault="0028315E" w:rsidP="00083FA4">
      <w:pPr>
        <w:pStyle w:val="ConsPlusNormal"/>
        <w:ind w:firstLine="567"/>
        <w:jc w:val="center"/>
        <w:rPr>
          <w:rFonts w:ascii="Times New Roman" w:hAnsi="Times New Roman" w:cstheme="minorBidi"/>
          <w:sz w:val="28"/>
          <w:szCs w:val="28"/>
        </w:rPr>
      </w:pPr>
      <w:r w:rsidRPr="00D055E7">
        <w:rPr>
          <w:rFonts w:ascii="Times New Roman" w:hAnsi="Times New Roman" w:cstheme="minorBidi"/>
          <w:sz w:val="28"/>
          <w:szCs w:val="28"/>
        </w:rPr>
        <w:t>профессиональных образовательных организаций</w:t>
      </w:r>
    </w:p>
    <w:p w:rsidR="005B66D4" w:rsidRPr="00D055E7" w:rsidRDefault="005B66D4" w:rsidP="00083FA4">
      <w:pPr>
        <w:pStyle w:val="ConsPlusNormal"/>
        <w:ind w:firstLine="567"/>
        <w:jc w:val="center"/>
        <w:rPr>
          <w:rFonts w:ascii="Times New Roman" w:hAnsi="Times New Roman" w:cs="Times New Roman"/>
          <w:sz w:val="20"/>
        </w:rPr>
      </w:pPr>
    </w:p>
    <w:p w:rsidR="005B66D4" w:rsidRPr="00D055E7" w:rsidRDefault="005B66D4"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 xml:space="preserve">Формирование фонда оплаты труда </w:t>
      </w:r>
      <w:r w:rsidR="003E2DD7" w:rsidRPr="00D055E7">
        <w:rPr>
          <w:rFonts w:ascii="Times New Roman" w:hAnsi="Times New Roman"/>
          <w:sz w:val="28"/>
          <w:szCs w:val="28"/>
        </w:rPr>
        <w:t>профессиональных образовательных организаций</w:t>
      </w:r>
      <w:r w:rsidR="003E2DD7" w:rsidRPr="00D055E7">
        <w:rPr>
          <w:rFonts w:ascii="Times New Roman" w:hAnsi="Times New Roman" w:cs="Times New Roman"/>
          <w:sz w:val="28"/>
          <w:szCs w:val="28"/>
        </w:rPr>
        <w:t xml:space="preserve"> </w:t>
      </w:r>
      <w:r w:rsidRPr="00D055E7">
        <w:rPr>
          <w:rFonts w:ascii="Times New Roman" w:hAnsi="Times New Roman" w:cs="Times New Roman"/>
          <w:sz w:val="28"/>
          <w:szCs w:val="28"/>
        </w:rPr>
        <w:t xml:space="preserve">осуществляется в пределах объема средств </w:t>
      </w:r>
      <w:r w:rsidR="00CE0A93" w:rsidRPr="00D055E7">
        <w:rPr>
          <w:rFonts w:ascii="Times New Roman" w:hAnsi="Times New Roman" w:cs="Times New Roman"/>
          <w:sz w:val="28"/>
          <w:szCs w:val="28"/>
        </w:rPr>
        <w:t>профессиональных образовательных организаций</w:t>
      </w:r>
      <w:r w:rsidRPr="00D055E7">
        <w:rPr>
          <w:rFonts w:ascii="Times New Roman" w:hAnsi="Times New Roman" w:cs="Times New Roman"/>
          <w:sz w:val="28"/>
          <w:szCs w:val="28"/>
        </w:rPr>
        <w:t xml:space="preserve"> на текущий финансовый год, определенного в соответствии с нор</w:t>
      </w:r>
      <w:r w:rsidR="000B40C6" w:rsidRPr="00D055E7">
        <w:rPr>
          <w:rFonts w:ascii="Times New Roman" w:hAnsi="Times New Roman" w:cs="Times New Roman"/>
          <w:sz w:val="28"/>
          <w:szCs w:val="28"/>
        </w:rPr>
        <w:t>мативами</w:t>
      </w:r>
      <w:r w:rsidRPr="00D055E7">
        <w:rPr>
          <w:rFonts w:ascii="Times New Roman" w:hAnsi="Times New Roman" w:cs="Times New Roman"/>
          <w:sz w:val="28"/>
          <w:szCs w:val="28"/>
        </w:rPr>
        <w:t xml:space="preserve">, количеством </w:t>
      </w:r>
      <w:r w:rsidR="000B40C6" w:rsidRPr="00D055E7">
        <w:rPr>
          <w:rFonts w:ascii="Times New Roman" w:hAnsi="Times New Roman" w:cs="Times New Roman"/>
          <w:sz w:val="28"/>
          <w:szCs w:val="28"/>
        </w:rPr>
        <w:t>оказываемых</w:t>
      </w:r>
      <w:r w:rsidRPr="00D055E7">
        <w:rPr>
          <w:rFonts w:ascii="Times New Roman" w:hAnsi="Times New Roman" w:cs="Times New Roman"/>
          <w:sz w:val="28"/>
          <w:szCs w:val="28"/>
        </w:rPr>
        <w:t xml:space="preserve"> услуг</w:t>
      </w:r>
      <w:r w:rsidR="008C4747" w:rsidRPr="00D055E7">
        <w:rPr>
          <w:rFonts w:ascii="Times New Roman" w:hAnsi="Times New Roman" w:cs="Times New Roman"/>
          <w:sz w:val="28"/>
          <w:szCs w:val="28"/>
        </w:rPr>
        <w:t>,</w:t>
      </w:r>
      <w:r w:rsidRPr="00D055E7">
        <w:rPr>
          <w:rFonts w:ascii="Times New Roman" w:hAnsi="Times New Roman" w:cs="Times New Roman"/>
          <w:sz w:val="28"/>
          <w:szCs w:val="28"/>
        </w:rPr>
        <w:t xml:space="preserve"> и отражается в плане финансово-хозяйственной деятельности </w:t>
      </w:r>
      <w:r w:rsidR="00CE0A93" w:rsidRPr="00D055E7">
        <w:rPr>
          <w:rFonts w:ascii="Times New Roman" w:hAnsi="Times New Roman" w:cs="Times New Roman"/>
          <w:sz w:val="28"/>
          <w:szCs w:val="28"/>
        </w:rPr>
        <w:t>профессиональных образовательных организаций</w:t>
      </w:r>
      <w:r w:rsidRPr="00D055E7">
        <w:rPr>
          <w:rFonts w:ascii="Times New Roman" w:hAnsi="Times New Roman" w:cs="Times New Roman"/>
          <w:sz w:val="28"/>
          <w:szCs w:val="28"/>
        </w:rPr>
        <w:t>.</w:t>
      </w:r>
    </w:p>
    <w:p w:rsidR="00BB6358" w:rsidRPr="00D055E7" w:rsidRDefault="00BB6358" w:rsidP="00083FA4">
      <w:pPr>
        <w:pStyle w:val="ConsPlusNormal"/>
        <w:tabs>
          <w:tab w:val="left" w:pos="10065"/>
        </w:tabs>
        <w:contextualSpacing/>
        <w:jc w:val="both"/>
        <w:rPr>
          <w:rFonts w:ascii="Times New Roman" w:hAnsi="Times New Roman" w:cs="Times New Roman"/>
          <w:color w:val="FF0000"/>
          <w:sz w:val="28"/>
          <w:szCs w:val="28"/>
        </w:rPr>
        <w:sectPr w:rsidR="00BB6358" w:rsidRPr="00D055E7" w:rsidSect="003D6A6A">
          <w:headerReference w:type="default" r:id="rId21"/>
          <w:pgSz w:w="11905" w:h="16838" w:code="9"/>
          <w:pgMar w:top="1134" w:right="567" w:bottom="1134" w:left="1134" w:header="510" w:footer="709" w:gutter="0"/>
          <w:pgNumType w:start="28"/>
          <w:cols w:space="720"/>
          <w:docGrid w:linePitch="299"/>
        </w:sectPr>
      </w:pPr>
    </w:p>
    <w:p w:rsidR="00C8239F" w:rsidRPr="00D055E7" w:rsidRDefault="00C8239F" w:rsidP="00CD204B">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Приложение № 1</w:t>
      </w:r>
    </w:p>
    <w:p w:rsidR="00C8239F" w:rsidRPr="00D055E7" w:rsidRDefault="00C8239F" w:rsidP="00CD204B">
      <w:pPr>
        <w:widowControl w:val="0"/>
        <w:autoSpaceDE w:val="0"/>
        <w:autoSpaceDN w:val="0"/>
        <w:spacing w:after="0" w:line="240" w:lineRule="auto"/>
        <w:ind w:left="10490"/>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 Положению</w:t>
      </w:r>
      <w:r w:rsidR="00CD204B"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об условиях оплаты труда работников</w:t>
      </w:r>
      <w:r w:rsidR="00CD204B"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государственных профессиональных образовательных организаций</w:t>
      </w:r>
      <w:r w:rsidR="00CD204B"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Республики Татарстан</w:t>
      </w:r>
    </w:p>
    <w:p w:rsidR="002F37DB" w:rsidRPr="00D055E7" w:rsidRDefault="002F37DB" w:rsidP="00083FA4">
      <w:pPr>
        <w:pStyle w:val="ConsPlusNormal"/>
        <w:tabs>
          <w:tab w:val="left" w:pos="10065"/>
        </w:tabs>
        <w:contextualSpacing/>
        <w:jc w:val="right"/>
        <w:rPr>
          <w:rFonts w:ascii="Times New Roman" w:hAnsi="Times New Roman" w:cs="Times New Roman"/>
          <w:sz w:val="28"/>
          <w:szCs w:val="28"/>
        </w:rPr>
      </w:pPr>
    </w:p>
    <w:p w:rsidR="002F37DB" w:rsidRPr="00D055E7" w:rsidRDefault="002F37D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CD204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Нормативы оплаты труда тренеров-преподавателей по спорту</w:t>
      </w:r>
    </w:p>
    <w:p w:rsidR="00CD204B" w:rsidRPr="00D055E7" w:rsidRDefault="00CD204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(старших тренеров-преподавателей по спорту) профессиональных образовательных организаций,</w:t>
      </w:r>
    </w:p>
    <w:p w:rsidR="00CD204B" w:rsidRPr="00D055E7" w:rsidRDefault="00CD204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реализующих образовательные программы в области физической культуры и спорта, за одного занимающегося </w:t>
      </w:r>
    </w:p>
    <w:p w:rsidR="002F37DB" w:rsidRPr="00D055E7" w:rsidRDefault="00CD204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 этапах спортивной подготовки по видам спорта</w:t>
      </w:r>
    </w:p>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p>
    <w:p w:rsidR="002C2DCC" w:rsidRPr="00D055E7" w:rsidRDefault="002C2DCC" w:rsidP="00083FA4">
      <w:pPr>
        <w:widowControl w:val="0"/>
        <w:autoSpaceDE w:val="0"/>
        <w:autoSpaceDN w:val="0"/>
        <w:spacing w:after="0" w:line="240" w:lineRule="auto"/>
        <w:jc w:val="right"/>
        <w:rPr>
          <w:rFonts w:ascii="Times New Roman" w:hAnsi="Times New Roman"/>
          <w:sz w:val="28"/>
          <w:szCs w:val="28"/>
        </w:rPr>
      </w:pPr>
      <w:r w:rsidRPr="00D055E7">
        <w:rPr>
          <w:rFonts w:ascii="Times New Roman" w:hAnsi="Times New Roman"/>
          <w:sz w:val="28"/>
          <w:szCs w:val="28"/>
        </w:rPr>
        <w:t>(процентов)</w:t>
      </w:r>
    </w:p>
    <w:tbl>
      <w:tblPr>
        <w:tblStyle w:val="a9"/>
        <w:tblW w:w="15163" w:type="dxa"/>
        <w:tblLayout w:type="fixed"/>
        <w:tblLook w:val="04A0" w:firstRow="1" w:lastRow="0" w:firstColumn="1" w:lastColumn="0" w:noHBand="0" w:noVBand="1"/>
      </w:tblPr>
      <w:tblGrid>
        <w:gridCol w:w="596"/>
        <w:gridCol w:w="2376"/>
        <w:gridCol w:w="1409"/>
        <w:gridCol w:w="1001"/>
        <w:gridCol w:w="1134"/>
        <w:gridCol w:w="850"/>
        <w:gridCol w:w="851"/>
        <w:gridCol w:w="850"/>
        <w:gridCol w:w="851"/>
        <w:gridCol w:w="992"/>
        <w:gridCol w:w="1134"/>
        <w:gridCol w:w="1276"/>
        <w:gridCol w:w="1843"/>
      </w:tblGrid>
      <w:tr w:rsidR="00A953A2" w:rsidRPr="00D055E7" w:rsidTr="00B2105B">
        <w:tc>
          <w:tcPr>
            <w:tcW w:w="596" w:type="dxa"/>
            <w:vMerge w:val="restart"/>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 п/п</w:t>
            </w:r>
          </w:p>
        </w:tc>
        <w:tc>
          <w:tcPr>
            <w:tcW w:w="2376" w:type="dxa"/>
            <w:vMerge w:val="restart"/>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Вид спорта</w:t>
            </w:r>
          </w:p>
        </w:tc>
        <w:tc>
          <w:tcPr>
            <w:tcW w:w="12191" w:type="dxa"/>
            <w:gridSpan w:val="11"/>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Этапы спортивной подготовки</w:t>
            </w:r>
          </w:p>
        </w:tc>
      </w:tr>
      <w:tr w:rsidR="005B17B0" w:rsidRPr="00D055E7" w:rsidTr="00B2105B">
        <w:tc>
          <w:tcPr>
            <w:tcW w:w="596" w:type="dxa"/>
            <w:vMerge/>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p>
        </w:tc>
        <w:tc>
          <w:tcPr>
            <w:tcW w:w="2376" w:type="dxa"/>
            <w:vMerge/>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p>
        </w:tc>
        <w:tc>
          <w:tcPr>
            <w:tcW w:w="1409" w:type="dxa"/>
            <w:vMerge w:val="restart"/>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спортивно-оздоровительный</w:t>
            </w:r>
          </w:p>
        </w:tc>
        <w:tc>
          <w:tcPr>
            <w:tcW w:w="2135" w:type="dxa"/>
            <w:gridSpan w:val="2"/>
            <w:tcBorders>
              <w:bottom w:val="single" w:sz="4" w:space="0" w:color="000000"/>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начальной подготовки</w:t>
            </w:r>
          </w:p>
        </w:tc>
        <w:tc>
          <w:tcPr>
            <w:tcW w:w="4394" w:type="dxa"/>
            <w:gridSpan w:val="5"/>
            <w:tcBorders>
              <w:bottom w:val="single" w:sz="4" w:space="0" w:color="000000"/>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тренировочный (спортивной специализации)</w:t>
            </w:r>
          </w:p>
        </w:tc>
        <w:tc>
          <w:tcPr>
            <w:tcW w:w="2410" w:type="dxa"/>
            <w:gridSpan w:val="2"/>
            <w:tcBorders>
              <w:bottom w:val="single" w:sz="4" w:space="0" w:color="000000"/>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совершенствования спортивного мастерства</w:t>
            </w:r>
          </w:p>
        </w:tc>
        <w:tc>
          <w:tcPr>
            <w:tcW w:w="1843" w:type="dxa"/>
            <w:tcBorders>
              <w:bottom w:val="single" w:sz="4" w:space="0" w:color="000000"/>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высшего спортивного мастерства</w:t>
            </w:r>
          </w:p>
        </w:tc>
      </w:tr>
      <w:tr w:rsidR="005B17B0" w:rsidRPr="00D055E7" w:rsidTr="00B2105B">
        <w:tc>
          <w:tcPr>
            <w:tcW w:w="596" w:type="dxa"/>
            <w:vMerge/>
            <w:tcBorders>
              <w:bottom w:val="nil"/>
            </w:tcBorders>
          </w:tcPr>
          <w:p w:rsidR="005B17B0" w:rsidRPr="00D055E7" w:rsidRDefault="005B17B0" w:rsidP="005B17B0">
            <w:pPr>
              <w:widowControl w:val="0"/>
              <w:autoSpaceDE w:val="0"/>
              <w:autoSpaceDN w:val="0"/>
              <w:spacing w:after="0" w:line="240" w:lineRule="auto"/>
              <w:jc w:val="center"/>
              <w:rPr>
                <w:rFonts w:ascii="Times New Roman" w:hAnsi="Times New Roman"/>
                <w:sz w:val="28"/>
                <w:szCs w:val="28"/>
              </w:rPr>
            </w:pPr>
          </w:p>
        </w:tc>
        <w:tc>
          <w:tcPr>
            <w:tcW w:w="2376" w:type="dxa"/>
            <w:vMerge/>
            <w:tcBorders>
              <w:bottom w:val="nil"/>
            </w:tcBorders>
          </w:tcPr>
          <w:p w:rsidR="005B17B0" w:rsidRPr="00D055E7" w:rsidRDefault="005B17B0" w:rsidP="005B17B0">
            <w:pPr>
              <w:widowControl w:val="0"/>
              <w:autoSpaceDE w:val="0"/>
              <w:autoSpaceDN w:val="0"/>
              <w:spacing w:after="0" w:line="240" w:lineRule="auto"/>
              <w:jc w:val="center"/>
              <w:rPr>
                <w:rFonts w:ascii="Times New Roman" w:hAnsi="Times New Roman"/>
                <w:sz w:val="28"/>
                <w:szCs w:val="28"/>
              </w:rPr>
            </w:pPr>
          </w:p>
        </w:tc>
        <w:tc>
          <w:tcPr>
            <w:tcW w:w="1409" w:type="dxa"/>
            <w:vMerge/>
            <w:tcBorders>
              <w:bottom w:val="nil"/>
            </w:tcBorders>
          </w:tcPr>
          <w:p w:rsidR="005B17B0" w:rsidRPr="00D055E7" w:rsidRDefault="005B17B0" w:rsidP="005B17B0">
            <w:pPr>
              <w:widowControl w:val="0"/>
              <w:autoSpaceDE w:val="0"/>
              <w:autoSpaceDN w:val="0"/>
              <w:spacing w:after="0" w:line="240" w:lineRule="auto"/>
              <w:jc w:val="center"/>
              <w:rPr>
                <w:rFonts w:ascii="Times New Roman" w:hAnsi="Times New Roman"/>
                <w:sz w:val="28"/>
                <w:szCs w:val="28"/>
              </w:rPr>
            </w:pPr>
          </w:p>
        </w:tc>
        <w:tc>
          <w:tcPr>
            <w:tcW w:w="1001"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134"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850"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851"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850"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851"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992"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1134"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276"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1843"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r>
    </w:tbl>
    <w:p w:rsidR="00A953A2" w:rsidRPr="00D055E7" w:rsidRDefault="00A953A2" w:rsidP="005B17B0">
      <w:pPr>
        <w:widowControl w:val="0"/>
        <w:autoSpaceDE w:val="0"/>
        <w:autoSpaceDN w:val="0"/>
        <w:spacing w:after="0" w:line="24" w:lineRule="auto"/>
        <w:jc w:val="right"/>
        <w:rPr>
          <w:rFonts w:ascii="Times New Roman" w:hAnsi="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53"/>
        <w:gridCol w:w="1418"/>
        <w:gridCol w:w="992"/>
        <w:gridCol w:w="1134"/>
        <w:gridCol w:w="850"/>
        <w:gridCol w:w="851"/>
        <w:gridCol w:w="850"/>
        <w:gridCol w:w="851"/>
        <w:gridCol w:w="992"/>
        <w:gridCol w:w="1134"/>
        <w:gridCol w:w="1276"/>
        <w:gridCol w:w="1843"/>
      </w:tblGrid>
      <w:tr w:rsidR="002C2DCC" w:rsidRPr="00D055E7" w:rsidTr="00CD204B">
        <w:trPr>
          <w:tblHeader/>
        </w:trPr>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353" w:type="dxa"/>
          </w:tcPr>
          <w:p w:rsidR="002C2DCC" w:rsidRPr="00D055E7" w:rsidRDefault="002C2DCC" w:rsidP="00B210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Авиамодельный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Армспорт</w:t>
            </w:r>
            <w:proofErr w:type="spellEnd"/>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D204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Бадминтон</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Баскетбол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Биатлон</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Бильярд</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Бодибилдинг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Бокс</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r w:rsidR="00B2105B" w:rsidRPr="00D055E7">
              <w:rPr>
                <w:rFonts w:ascii="Times New Roman" w:eastAsia="Times New Roman" w:hAnsi="Times New Roman"/>
                <w:sz w:val="28"/>
                <w:szCs w:val="28"/>
                <w:lang w:eastAsia="ru-RU"/>
              </w:rPr>
              <w:t>.</w:t>
            </w:r>
          </w:p>
        </w:tc>
        <w:tc>
          <w:tcPr>
            <w:tcW w:w="2353"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Борьба на поясах</w:t>
            </w:r>
          </w:p>
        </w:tc>
        <w:tc>
          <w:tcPr>
            <w:tcW w:w="1418"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Borders>
              <w:bottom w:val="single" w:sz="4" w:space="0" w:color="auto"/>
            </w:tcBorders>
          </w:tcPr>
          <w:p w:rsidR="002C2DCC" w:rsidRPr="00D055E7" w:rsidRDefault="002C2DCC"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Велоспорт-маунтинбайк</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Велоспорт-шоссе</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Водное поло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Воднолыжный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Волейбол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Гандбол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Гиревой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Го</w:t>
            </w:r>
            <w:proofErr w:type="spellEnd"/>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Гольф</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Горнолыжный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Гребля на байдарках и каноэ</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слалом</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Дзюдо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Каратэ</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Картинг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Керлинг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Кикбоксинг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Киокусинкай</w:t>
            </w:r>
            <w:proofErr w:type="spellEnd"/>
            <w:r w:rsidRPr="00D055E7">
              <w:rPr>
                <w:rFonts w:ascii="Times New Roman" w:eastAsia="Times New Roman" w:hAnsi="Times New Roman"/>
                <w:sz w:val="28"/>
                <w:szCs w:val="28"/>
                <w:lang w:eastAsia="ru-RU"/>
              </w:rPr>
              <w:t xml:space="preserve"> (ката, категория)</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 (шорт-трек)</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Корэш</w:t>
            </w:r>
            <w:proofErr w:type="spellEnd"/>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Легкая атлетика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Лыжное двоеборье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Лыжные гонки</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Мотоциклетный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Настольный теннис</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Начальное техническое моделирование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Парашютный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Парусный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Пауэрлифтинг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Планерный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в воду</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батуте</w:t>
            </w:r>
          </w:p>
          <w:p w:rsidR="00B2105B" w:rsidRPr="00D055E7" w:rsidRDefault="00B2105B" w:rsidP="00B2105B">
            <w:pPr>
              <w:widowControl w:val="0"/>
              <w:autoSpaceDE w:val="0"/>
              <w:autoSpaceDN w:val="0"/>
              <w:spacing w:after="0" w:line="240" w:lineRule="auto"/>
              <w:jc w:val="both"/>
              <w:rPr>
                <w:rFonts w:ascii="Times New Roman" w:eastAsia="Times New Roman" w:hAnsi="Times New Roman"/>
                <w:sz w:val="28"/>
                <w:szCs w:val="28"/>
                <w:lang w:eastAsia="ru-RU"/>
              </w:rPr>
            </w:pP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лыжах с трамплина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Пулевая стрельба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Регби</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Рукопашный бой</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Самбо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Синхронное плавание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Сноуборд</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акробатика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гимнастика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r w:rsidR="00B2105B" w:rsidRPr="00D055E7">
              <w:rPr>
                <w:rFonts w:ascii="Times New Roman" w:eastAsia="Times New Roman" w:hAnsi="Times New Roman"/>
                <w:sz w:val="28"/>
                <w:szCs w:val="28"/>
                <w:lang w:eastAsia="ru-RU"/>
              </w:rPr>
              <w:t>.</w:t>
            </w:r>
          </w:p>
        </w:tc>
        <w:tc>
          <w:tcPr>
            <w:tcW w:w="2353" w:type="dxa"/>
            <w:tcBorders>
              <w:bottom w:val="nil"/>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Фигурное катание на коньках</w:t>
            </w:r>
          </w:p>
        </w:tc>
        <w:tc>
          <w:tcPr>
            <w:tcW w:w="1418"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борьба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Спортивное ориентирование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Спортивный туризм</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Стендовая стрельба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Стрельба из лука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Судомоделизм</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Танцевальный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r w:rsidR="00B2105B" w:rsidRPr="00D055E7">
              <w:rPr>
                <w:rFonts w:ascii="Times New Roman" w:eastAsia="Times New Roman" w:hAnsi="Times New Roman"/>
                <w:sz w:val="28"/>
                <w:szCs w:val="28"/>
                <w:lang w:eastAsia="ru-RU"/>
              </w:rPr>
              <w:t>.</w:t>
            </w:r>
          </w:p>
        </w:tc>
        <w:tc>
          <w:tcPr>
            <w:tcW w:w="2353" w:type="dxa"/>
            <w:tcBorders>
              <w:bottom w:val="nil"/>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Теннис</w:t>
            </w:r>
          </w:p>
        </w:tc>
        <w:tc>
          <w:tcPr>
            <w:tcW w:w="1418"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10,4</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Тхэквондо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Тяжелая атлетика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Фехтование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Фигурное катание на коньках</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Фристайл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Футбол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на траве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с мячом</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Художественная гимнастика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Шахматы</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r w:rsidR="00B2105B" w:rsidRPr="00D055E7">
              <w:rPr>
                <w:rFonts w:ascii="Times New Roman" w:eastAsia="Times New Roman" w:hAnsi="Times New Roman"/>
                <w:sz w:val="28"/>
                <w:szCs w:val="28"/>
                <w:lang w:eastAsia="ru-RU"/>
              </w:rPr>
              <w:t>.</w:t>
            </w:r>
          </w:p>
        </w:tc>
        <w:tc>
          <w:tcPr>
            <w:tcW w:w="2353"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Шашки</w:t>
            </w:r>
          </w:p>
        </w:tc>
        <w:tc>
          <w:tcPr>
            <w:tcW w:w="1418"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76</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Велоспорт-BMX</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0,9</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77</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Восточное боевое единоборство</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Триатлон</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9,1</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79</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Всестилевое</w:t>
            </w:r>
            <w:proofErr w:type="spellEnd"/>
            <w:r w:rsidRPr="00D055E7">
              <w:rPr>
                <w:rFonts w:ascii="Times New Roman" w:eastAsia="Times New Roman" w:hAnsi="Times New Roman"/>
                <w:sz w:val="28"/>
                <w:szCs w:val="28"/>
                <w:lang w:eastAsia="ru-RU"/>
              </w:rPr>
              <w:t xml:space="preserve"> каратэ</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Borders>
              <w:top w:val="single" w:sz="4" w:space="0" w:color="auto"/>
              <w:bottom w:val="single" w:sz="4" w:space="0" w:color="auto"/>
            </w:tcBorders>
          </w:tcPr>
          <w:p w:rsidR="002C2DCC" w:rsidRPr="00D055E7" w:rsidRDefault="00370830" w:rsidP="00B210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hAnsi="Times New Roman"/>
                <w:sz w:val="28"/>
                <w:szCs w:val="28"/>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Джиу-джитсу</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992" w:type="dxa"/>
            <w:tcBorders>
              <w:top w:val="single" w:sz="4" w:space="0" w:color="auto"/>
              <w:bottom w:val="single" w:sz="4" w:space="0" w:color="auto"/>
            </w:tcBorders>
          </w:tcPr>
          <w:p w:rsidR="002C2DCC" w:rsidRPr="00D055E7" w:rsidRDefault="00370830" w:rsidP="00B210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bl>
    <w:p w:rsidR="0033250F" w:rsidRPr="00D055E7" w:rsidRDefault="0033250F"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B2105B" w:rsidRPr="00D055E7" w:rsidRDefault="00B2105B" w:rsidP="00083FA4">
      <w:pPr>
        <w:widowControl w:val="0"/>
        <w:autoSpaceDE w:val="0"/>
        <w:autoSpaceDN w:val="0"/>
        <w:spacing w:after="0" w:line="240" w:lineRule="auto"/>
        <w:jc w:val="both"/>
        <w:rPr>
          <w:rFonts w:ascii="Times New Roman" w:eastAsia="Times New Roman" w:hAnsi="Times New Roman"/>
          <w:sz w:val="28"/>
          <w:szCs w:val="28"/>
          <w:lang w:eastAsia="ru-RU"/>
        </w:rPr>
        <w:sectPr w:rsidR="00B2105B" w:rsidRPr="00D055E7" w:rsidSect="00083FA4">
          <w:pgSz w:w="16838" w:h="11905" w:orient="landscape" w:code="9"/>
          <w:pgMar w:top="1134" w:right="567" w:bottom="1134" w:left="1134" w:header="510" w:footer="709" w:gutter="0"/>
          <w:pgNumType w:start="1"/>
          <w:cols w:space="720"/>
          <w:noEndnote/>
          <w:titlePg/>
          <w:docGrid w:linePitch="299"/>
        </w:sectPr>
      </w:pPr>
    </w:p>
    <w:p w:rsidR="002C2DCC" w:rsidRPr="00D055E7" w:rsidRDefault="002C2DCC"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2</w:t>
      </w:r>
    </w:p>
    <w:p w:rsidR="002C2DCC" w:rsidRPr="00D055E7" w:rsidRDefault="00B2105B"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1" w:name="P4603"/>
      <w:bookmarkEnd w:id="21"/>
      <w:r w:rsidRPr="00D055E7">
        <w:rPr>
          <w:rFonts w:ascii="Times New Roman" w:eastAsia="Times New Roman" w:hAnsi="Times New Roman"/>
          <w:sz w:val="28"/>
          <w:szCs w:val="28"/>
          <w:lang w:eastAsia="ru-RU"/>
        </w:rPr>
        <w:t>Недельный режим учебно-тренировочной работы на этапах спортивной подготовки по видам спорта</w:t>
      </w:r>
    </w:p>
    <w:p w:rsidR="0033250F" w:rsidRPr="00D055E7" w:rsidRDefault="0033250F" w:rsidP="00083FA4">
      <w:pPr>
        <w:widowControl w:val="0"/>
        <w:autoSpaceDE w:val="0"/>
        <w:autoSpaceDN w:val="0"/>
        <w:spacing w:after="0" w:line="240" w:lineRule="auto"/>
        <w:jc w:val="center"/>
        <w:rPr>
          <w:rFonts w:ascii="Times New Roman" w:eastAsia="Times New Roman" w:hAnsi="Times New Roman"/>
          <w:sz w:val="28"/>
          <w:szCs w:val="28"/>
          <w:lang w:eastAsia="ru-RU"/>
        </w:rPr>
      </w:pPr>
    </w:p>
    <w:p w:rsidR="0033250F" w:rsidRPr="00D055E7" w:rsidRDefault="0033250F" w:rsidP="0033250F">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(часов)</w:t>
      </w:r>
    </w:p>
    <w:tbl>
      <w:tblPr>
        <w:tblStyle w:val="a9"/>
        <w:tblW w:w="15163" w:type="dxa"/>
        <w:tblLayout w:type="fixed"/>
        <w:tblLook w:val="04A0" w:firstRow="1" w:lastRow="0" w:firstColumn="1" w:lastColumn="0" w:noHBand="0" w:noVBand="1"/>
      </w:tblPr>
      <w:tblGrid>
        <w:gridCol w:w="704"/>
        <w:gridCol w:w="2126"/>
        <w:gridCol w:w="1551"/>
        <w:gridCol w:w="1001"/>
        <w:gridCol w:w="1134"/>
        <w:gridCol w:w="850"/>
        <w:gridCol w:w="851"/>
        <w:gridCol w:w="850"/>
        <w:gridCol w:w="851"/>
        <w:gridCol w:w="992"/>
        <w:gridCol w:w="1134"/>
        <w:gridCol w:w="1276"/>
        <w:gridCol w:w="1843"/>
      </w:tblGrid>
      <w:tr w:rsidR="0033250F" w:rsidRPr="00D055E7" w:rsidTr="00B2105B">
        <w:tc>
          <w:tcPr>
            <w:tcW w:w="704" w:type="dxa"/>
            <w:vMerge w:val="restart"/>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 п/п</w:t>
            </w:r>
          </w:p>
        </w:tc>
        <w:tc>
          <w:tcPr>
            <w:tcW w:w="2126" w:type="dxa"/>
            <w:vMerge w:val="restart"/>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Вид спорта</w:t>
            </w:r>
          </w:p>
        </w:tc>
        <w:tc>
          <w:tcPr>
            <w:tcW w:w="12333" w:type="dxa"/>
            <w:gridSpan w:val="11"/>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Этапы спортивной подготовки</w:t>
            </w:r>
          </w:p>
        </w:tc>
      </w:tr>
      <w:tr w:rsidR="0033250F" w:rsidRPr="00D055E7" w:rsidTr="00B2105B">
        <w:tc>
          <w:tcPr>
            <w:tcW w:w="704"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2126"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1551" w:type="dxa"/>
            <w:vMerge w:val="restart"/>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спортивно-оздоровительный</w:t>
            </w:r>
          </w:p>
        </w:tc>
        <w:tc>
          <w:tcPr>
            <w:tcW w:w="2135" w:type="dxa"/>
            <w:gridSpan w:val="2"/>
            <w:tcBorders>
              <w:bottom w:val="single" w:sz="4" w:space="0" w:color="000000"/>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начальной подготовки</w:t>
            </w:r>
          </w:p>
        </w:tc>
        <w:tc>
          <w:tcPr>
            <w:tcW w:w="4394" w:type="dxa"/>
            <w:gridSpan w:val="5"/>
            <w:tcBorders>
              <w:bottom w:val="single" w:sz="4" w:space="0" w:color="000000"/>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тренировочный (спортивной специализации)</w:t>
            </w:r>
          </w:p>
        </w:tc>
        <w:tc>
          <w:tcPr>
            <w:tcW w:w="2410" w:type="dxa"/>
            <w:gridSpan w:val="2"/>
            <w:tcBorders>
              <w:bottom w:val="single" w:sz="4" w:space="0" w:color="000000"/>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совершенствования спортивного мастерства</w:t>
            </w:r>
          </w:p>
        </w:tc>
        <w:tc>
          <w:tcPr>
            <w:tcW w:w="1843" w:type="dxa"/>
            <w:tcBorders>
              <w:bottom w:val="single" w:sz="4" w:space="0" w:color="000000"/>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высшего спортивного мастерства</w:t>
            </w:r>
          </w:p>
        </w:tc>
      </w:tr>
      <w:tr w:rsidR="0033250F" w:rsidRPr="00D055E7" w:rsidTr="00B2105B">
        <w:tc>
          <w:tcPr>
            <w:tcW w:w="704"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2126"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1551"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1001"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134"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850"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851"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850"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851"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992"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1134"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276"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1843"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r>
    </w:tbl>
    <w:p w:rsidR="002C2DCC" w:rsidRPr="00D055E7" w:rsidRDefault="002C2DCC" w:rsidP="0033250F">
      <w:pPr>
        <w:widowControl w:val="0"/>
        <w:autoSpaceDE w:val="0"/>
        <w:autoSpaceDN w:val="0"/>
        <w:spacing w:after="0" w:line="24" w:lineRule="auto"/>
        <w:jc w:val="right"/>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560"/>
        <w:gridCol w:w="992"/>
        <w:gridCol w:w="1134"/>
        <w:gridCol w:w="850"/>
        <w:gridCol w:w="851"/>
        <w:gridCol w:w="850"/>
        <w:gridCol w:w="851"/>
        <w:gridCol w:w="992"/>
        <w:gridCol w:w="1134"/>
        <w:gridCol w:w="1276"/>
        <w:gridCol w:w="1843"/>
      </w:tblGrid>
      <w:tr w:rsidR="002C2DCC" w:rsidRPr="00D055E7" w:rsidTr="00B2105B">
        <w:trPr>
          <w:tblHeader/>
        </w:trPr>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126" w:type="dxa"/>
          </w:tcPr>
          <w:p w:rsidR="002C2DCC" w:rsidRPr="00D055E7" w:rsidRDefault="002C2DCC" w:rsidP="00B210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Авиамодельный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Армспорт</w:t>
            </w:r>
            <w:proofErr w:type="spellEnd"/>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Бадминтон</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Баскетбол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Биатлон</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Бильярд</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Бодибилдинг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Бокс</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Борьба на поясах</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Велоспорт-маунтинбайк</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Велоспорт-шоссе</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r w:rsidR="00B2105B" w:rsidRPr="00D055E7">
              <w:rPr>
                <w:rFonts w:ascii="Times New Roman" w:eastAsia="Times New Roman" w:hAnsi="Times New Roman"/>
                <w:sz w:val="28"/>
                <w:szCs w:val="28"/>
                <w:lang w:eastAsia="ru-RU"/>
              </w:rPr>
              <w:t>.</w:t>
            </w:r>
          </w:p>
        </w:tc>
        <w:tc>
          <w:tcPr>
            <w:tcW w:w="2126" w:type="dxa"/>
            <w:tcBorders>
              <w:top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Водное поло</w:t>
            </w:r>
          </w:p>
        </w:tc>
        <w:tc>
          <w:tcPr>
            <w:tcW w:w="156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Воднолыжный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Волейбол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Гандбол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Гиревой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Го</w:t>
            </w:r>
            <w:proofErr w:type="spellEnd"/>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Гольф</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Горнолыжный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Гребля на байдарках и каноэ</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слалом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Дзюдо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Каратэ</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Картинг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Керлинг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Кикбоксинг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Киокусинкай</w:t>
            </w:r>
            <w:proofErr w:type="spellEnd"/>
            <w:r w:rsidRPr="00D055E7">
              <w:rPr>
                <w:rFonts w:ascii="Times New Roman" w:eastAsia="Times New Roman" w:hAnsi="Times New Roman"/>
                <w:sz w:val="28"/>
                <w:szCs w:val="28"/>
                <w:lang w:eastAsia="ru-RU"/>
              </w:rPr>
              <w:t xml:space="preserve"> (ката, категория)</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370830">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Конькобежный спорт </w:t>
            </w:r>
            <w:r w:rsidR="00370830" w:rsidRPr="00D055E7">
              <w:rPr>
                <w:rFonts w:ascii="Times New Roman" w:eastAsia="Times New Roman" w:hAnsi="Times New Roman"/>
                <w:sz w:val="28"/>
                <w:szCs w:val="28"/>
                <w:lang w:eastAsia="ru-RU"/>
              </w:rPr>
              <w:t xml:space="preserve"> </w:t>
            </w:r>
            <w:proofErr w:type="gramStart"/>
            <w:r w:rsidR="0037083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w:t>
            </w:r>
            <w:proofErr w:type="gramEnd"/>
            <w:r w:rsidRPr="00D055E7">
              <w:rPr>
                <w:rFonts w:ascii="Times New Roman" w:eastAsia="Times New Roman" w:hAnsi="Times New Roman"/>
                <w:sz w:val="28"/>
                <w:szCs w:val="28"/>
                <w:lang w:eastAsia="ru-RU"/>
              </w:rPr>
              <w:t>шорт-трек)</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Корэш</w:t>
            </w:r>
            <w:proofErr w:type="spellEnd"/>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Легкая атлетика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Лыжное двоеборье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Лыжные гонки</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Мотоциклетный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Настольный теннис</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Начальное техническое моделирование</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Парашютный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Парусный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Пауэрлифтинг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Планерный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в воду</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батуте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лыжах с трамплина</w:t>
            </w:r>
          </w:p>
          <w:p w:rsidR="00B2105B" w:rsidRPr="00D055E7" w:rsidRDefault="00B2105B" w:rsidP="00B2105B">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Пулевая стрельба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Регби</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Рукопашный бой</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Самбо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Синхронное плавание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Сноуборд</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акробатика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гимнастика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аэробика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борьба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Спортивное ориентирование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Спортивный туризм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Стендовая стрельба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370830">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Стрельба </w:t>
            </w:r>
            <w:r w:rsidR="0037083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из лука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Судомоделизм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62</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Танцевальный спорт</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r w:rsidR="00B2105B" w:rsidRPr="00D055E7">
              <w:rPr>
                <w:rFonts w:ascii="Times New Roman" w:eastAsia="Times New Roman" w:hAnsi="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Теннис</w:t>
            </w:r>
          </w:p>
        </w:tc>
        <w:tc>
          <w:tcPr>
            <w:tcW w:w="156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64</w:t>
            </w:r>
            <w:r w:rsidR="00B2105B" w:rsidRPr="00D055E7">
              <w:rPr>
                <w:rFonts w:ascii="Times New Roman" w:eastAsia="Times New Roman" w:hAnsi="Times New Roman"/>
                <w:sz w:val="28"/>
                <w:szCs w:val="28"/>
                <w:lang w:eastAsia="ru-RU"/>
              </w:rPr>
              <w:t>.</w:t>
            </w:r>
          </w:p>
        </w:tc>
        <w:tc>
          <w:tcPr>
            <w:tcW w:w="2126" w:type="dxa"/>
            <w:tcBorders>
              <w:top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Тхэквондо</w:t>
            </w:r>
          </w:p>
        </w:tc>
        <w:tc>
          <w:tcPr>
            <w:tcW w:w="156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Тяжелая атлетика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Фехтование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Фигурное катание на коньках</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Фристайл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Футбол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на траве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с мячом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Художественная гимнастика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Шахматы</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Шашки</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76</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Велоспорт-BMX</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77</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Восточное боевое единоборство</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Триатлон</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79</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Всестилевое</w:t>
            </w:r>
            <w:proofErr w:type="spellEnd"/>
            <w:r w:rsidRPr="00D055E7">
              <w:rPr>
                <w:rFonts w:ascii="Times New Roman" w:eastAsia="Times New Roman" w:hAnsi="Times New Roman"/>
                <w:sz w:val="28"/>
                <w:szCs w:val="28"/>
                <w:lang w:eastAsia="ru-RU"/>
              </w:rPr>
              <w:t xml:space="preserve"> каратэ</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bottom w:val="single" w:sz="4" w:space="0" w:color="auto"/>
            </w:tcBorders>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Джиу-джитсу</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992" w:type="dxa"/>
            <w:tcBorders>
              <w:top w:val="single" w:sz="4" w:space="0" w:color="auto"/>
              <w:bottom w:val="single" w:sz="4" w:space="0" w:color="auto"/>
            </w:tcBorders>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r>
    </w:tbl>
    <w:p w:rsidR="009166E2" w:rsidRPr="00D055E7" w:rsidRDefault="009166E2"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2C2DCC" w:rsidRPr="00D055E7" w:rsidRDefault="002C2DCC"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3</w:t>
      </w:r>
    </w:p>
    <w:p w:rsidR="002C2DCC" w:rsidRPr="00D055E7" w:rsidRDefault="002C2DCC"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C2DCC" w:rsidRPr="00D055E7" w:rsidRDefault="00B2105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Нормативная наполняемость групп на этапах спортивной подготовки по видам спорта</w:t>
      </w:r>
    </w:p>
    <w:p w:rsidR="002C2DCC" w:rsidRPr="00D055E7" w:rsidRDefault="002C2DCC"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C2DCC" w:rsidRPr="00D055E7" w:rsidRDefault="002C2DCC" w:rsidP="00083FA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(человек)</w:t>
      </w:r>
    </w:p>
    <w:tbl>
      <w:tblPr>
        <w:tblStyle w:val="a9"/>
        <w:tblW w:w="15163" w:type="dxa"/>
        <w:tblLayout w:type="fixed"/>
        <w:tblLook w:val="04A0" w:firstRow="1" w:lastRow="0" w:firstColumn="1" w:lastColumn="0" w:noHBand="0" w:noVBand="1"/>
      </w:tblPr>
      <w:tblGrid>
        <w:gridCol w:w="704"/>
        <w:gridCol w:w="2126"/>
        <w:gridCol w:w="1551"/>
        <w:gridCol w:w="1001"/>
        <w:gridCol w:w="1134"/>
        <w:gridCol w:w="850"/>
        <w:gridCol w:w="851"/>
        <w:gridCol w:w="850"/>
        <w:gridCol w:w="851"/>
        <w:gridCol w:w="992"/>
        <w:gridCol w:w="1134"/>
        <w:gridCol w:w="1276"/>
        <w:gridCol w:w="1843"/>
      </w:tblGrid>
      <w:tr w:rsidR="00926A40" w:rsidRPr="00D055E7" w:rsidTr="00A11DE4">
        <w:tc>
          <w:tcPr>
            <w:tcW w:w="704" w:type="dxa"/>
            <w:vMerge w:val="restart"/>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 п/п</w:t>
            </w:r>
          </w:p>
        </w:tc>
        <w:tc>
          <w:tcPr>
            <w:tcW w:w="2126" w:type="dxa"/>
            <w:vMerge w:val="restart"/>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Вид спорта</w:t>
            </w:r>
          </w:p>
        </w:tc>
        <w:tc>
          <w:tcPr>
            <w:tcW w:w="12333" w:type="dxa"/>
            <w:gridSpan w:val="11"/>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Этапы спортивной подготовки</w:t>
            </w:r>
          </w:p>
        </w:tc>
      </w:tr>
      <w:tr w:rsidR="00926A40" w:rsidRPr="00D055E7" w:rsidTr="00A11DE4">
        <w:tc>
          <w:tcPr>
            <w:tcW w:w="704"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2126"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1551" w:type="dxa"/>
            <w:vMerge w:val="restart"/>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спортивно-оздоровительный</w:t>
            </w:r>
          </w:p>
        </w:tc>
        <w:tc>
          <w:tcPr>
            <w:tcW w:w="2135" w:type="dxa"/>
            <w:gridSpan w:val="2"/>
            <w:tcBorders>
              <w:bottom w:val="single" w:sz="4" w:space="0" w:color="000000"/>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начальной подготовки</w:t>
            </w:r>
          </w:p>
        </w:tc>
        <w:tc>
          <w:tcPr>
            <w:tcW w:w="4394" w:type="dxa"/>
            <w:gridSpan w:val="5"/>
            <w:tcBorders>
              <w:bottom w:val="single" w:sz="4" w:space="0" w:color="000000"/>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тренировочный (спортивной специализации)</w:t>
            </w:r>
          </w:p>
        </w:tc>
        <w:tc>
          <w:tcPr>
            <w:tcW w:w="2410" w:type="dxa"/>
            <w:gridSpan w:val="2"/>
            <w:tcBorders>
              <w:bottom w:val="single" w:sz="4" w:space="0" w:color="000000"/>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совершенствования спортивного мастерства</w:t>
            </w:r>
          </w:p>
        </w:tc>
        <w:tc>
          <w:tcPr>
            <w:tcW w:w="1843" w:type="dxa"/>
            <w:tcBorders>
              <w:bottom w:val="single" w:sz="4" w:space="0" w:color="000000"/>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высшего спортивного мастерства</w:t>
            </w:r>
          </w:p>
        </w:tc>
      </w:tr>
      <w:tr w:rsidR="00926A40" w:rsidRPr="00D055E7" w:rsidTr="00A11DE4">
        <w:tc>
          <w:tcPr>
            <w:tcW w:w="704"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2126"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1551"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1001"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134"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850"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851"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850"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851"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992"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1134"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276"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1843"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r>
    </w:tbl>
    <w:p w:rsidR="00926A40" w:rsidRPr="00D055E7" w:rsidRDefault="00926A40" w:rsidP="00926A40">
      <w:pPr>
        <w:widowControl w:val="0"/>
        <w:autoSpaceDE w:val="0"/>
        <w:autoSpaceDN w:val="0"/>
        <w:spacing w:after="0" w:line="24" w:lineRule="auto"/>
        <w:jc w:val="right"/>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560"/>
        <w:gridCol w:w="992"/>
        <w:gridCol w:w="1134"/>
        <w:gridCol w:w="850"/>
        <w:gridCol w:w="851"/>
        <w:gridCol w:w="850"/>
        <w:gridCol w:w="851"/>
        <w:gridCol w:w="992"/>
        <w:gridCol w:w="1134"/>
        <w:gridCol w:w="1276"/>
        <w:gridCol w:w="1843"/>
      </w:tblGrid>
      <w:tr w:rsidR="002C2DCC" w:rsidRPr="00D055E7" w:rsidTr="00996C72">
        <w:trPr>
          <w:tblHeader/>
        </w:trPr>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126" w:type="dxa"/>
          </w:tcPr>
          <w:p w:rsidR="002C2DCC" w:rsidRPr="00D055E7" w:rsidRDefault="002C2DCC" w:rsidP="00A11D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Авиамодельный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Армспорт</w:t>
            </w:r>
            <w:proofErr w:type="spellEnd"/>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Бадминтон</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Баскетбол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Биатлон</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Бильярд</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Бодибилдинг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Бокс</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Борьба на поясах</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Велоспорт-маунтинбайк</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Велоспорт-шоссе</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2C2DCC" w:rsidRPr="00D055E7" w:rsidTr="00996C72">
        <w:tc>
          <w:tcPr>
            <w:tcW w:w="709"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r w:rsidR="00B2105B" w:rsidRPr="00D055E7">
              <w:rPr>
                <w:rFonts w:ascii="Times New Roman" w:eastAsia="Times New Roman" w:hAnsi="Times New Roman"/>
                <w:sz w:val="28"/>
                <w:szCs w:val="28"/>
                <w:lang w:eastAsia="ru-RU"/>
              </w:rPr>
              <w:t>.</w:t>
            </w:r>
          </w:p>
        </w:tc>
        <w:tc>
          <w:tcPr>
            <w:tcW w:w="2126" w:type="dxa"/>
            <w:tcBorders>
              <w:top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Водное поло</w:t>
            </w:r>
          </w:p>
        </w:tc>
        <w:tc>
          <w:tcPr>
            <w:tcW w:w="156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Воднолыжный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Волейбол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Гандбол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Гиревой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Го</w:t>
            </w:r>
            <w:proofErr w:type="spellEnd"/>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Гольф</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Горнолыжный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Гребля на байдарках и каноэ</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слалом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Дзюдо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Каратэ</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Картинг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Керлинг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Кикбоксинг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Киокусинкай</w:t>
            </w:r>
            <w:proofErr w:type="spellEnd"/>
            <w:r w:rsidRPr="00D055E7">
              <w:rPr>
                <w:rFonts w:ascii="Times New Roman" w:eastAsia="Times New Roman" w:hAnsi="Times New Roman"/>
                <w:sz w:val="28"/>
                <w:szCs w:val="28"/>
                <w:lang w:eastAsia="ru-RU"/>
              </w:rPr>
              <w:t xml:space="preserve"> (ката, категория)</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 (шорт-трек)</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Корэш</w:t>
            </w:r>
            <w:proofErr w:type="spellEnd"/>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Легкая атлетика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Лыжное двоеборье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Лыжные гонки</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Мотоциклетный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Настольный теннис</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Начальное техническое моделирование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Парашютный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Парусный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Пауэрлифтинг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Планерный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в воду</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батуте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лыжах с трамплина</w:t>
            </w:r>
          </w:p>
          <w:p w:rsidR="00A11DE4" w:rsidRPr="00D055E7" w:rsidRDefault="00A11DE4" w:rsidP="00A11DE4">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Пулевая стрельба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Регби</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Рукопашный бой</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Самбо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Синхронное плавание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Сноуборд</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акробатика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гимнастика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аэробика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борьба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Спортивное ориентирование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Спортивный туризм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Стендовая стрельба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Стрельба из лука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Судомоделизм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Танцевальный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Теннис</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Тхэквондо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Тяжелая атлетика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66</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Фехтование</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2C2DCC" w:rsidRPr="00D055E7" w:rsidTr="00996C72">
        <w:tblPrEx>
          <w:tblBorders>
            <w:insideH w:val="nil"/>
          </w:tblBorders>
        </w:tblPrEx>
        <w:tc>
          <w:tcPr>
            <w:tcW w:w="709"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r w:rsidR="00B2105B" w:rsidRPr="00D055E7">
              <w:rPr>
                <w:rFonts w:ascii="Times New Roman" w:eastAsia="Times New Roman" w:hAnsi="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Фигурное катание на коньках</w:t>
            </w:r>
          </w:p>
        </w:tc>
        <w:tc>
          <w:tcPr>
            <w:tcW w:w="156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r w:rsidR="00B2105B" w:rsidRPr="00D055E7">
              <w:rPr>
                <w:rFonts w:ascii="Times New Roman" w:eastAsia="Times New Roman" w:hAnsi="Times New Roman"/>
                <w:sz w:val="28"/>
                <w:szCs w:val="28"/>
                <w:lang w:eastAsia="ru-RU"/>
              </w:rPr>
              <w:t>.</w:t>
            </w:r>
          </w:p>
        </w:tc>
        <w:tc>
          <w:tcPr>
            <w:tcW w:w="2126" w:type="dxa"/>
            <w:tcBorders>
              <w:top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Фристайл</w:t>
            </w:r>
          </w:p>
        </w:tc>
        <w:tc>
          <w:tcPr>
            <w:tcW w:w="156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Футбол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на траве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с мячом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Художественная гимнастика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Шахматы</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Шашки</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76</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Велоспорт-BMX</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77</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Восточное боевое единоборство</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Триатлон</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79</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Всестилевое</w:t>
            </w:r>
            <w:proofErr w:type="spellEnd"/>
            <w:r w:rsidRPr="00D055E7">
              <w:rPr>
                <w:rFonts w:ascii="Times New Roman" w:eastAsia="Times New Roman" w:hAnsi="Times New Roman"/>
                <w:sz w:val="28"/>
                <w:szCs w:val="28"/>
                <w:lang w:eastAsia="ru-RU"/>
              </w:rPr>
              <w:t xml:space="preserve"> каратэ</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top w:val="single" w:sz="4" w:space="0" w:color="auto"/>
              <w:bottom w:val="single" w:sz="4" w:space="0" w:color="auto"/>
            </w:tcBorders>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Джиу-джитсу</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Borders>
              <w:top w:val="single" w:sz="4" w:space="0" w:color="auto"/>
              <w:bottom w:val="single" w:sz="4" w:space="0" w:color="auto"/>
            </w:tcBorders>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bl>
    <w:p w:rsidR="002F37DB" w:rsidRPr="00D055E7" w:rsidRDefault="002F37DB"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2F37DB" w:rsidRPr="00D055E7" w:rsidRDefault="002F37D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2C2DCC" w:rsidRPr="00D055E7">
        <w:rPr>
          <w:rFonts w:ascii="Times New Roman" w:eastAsia="Times New Roman" w:hAnsi="Times New Roman"/>
          <w:sz w:val="28"/>
          <w:szCs w:val="28"/>
          <w:lang w:eastAsia="ru-RU"/>
        </w:rPr>
        <w:t>4</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A11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Нормативы оплаты труда тренеров (старших тренеров) физкультурно-спортивных организаций за одного занимающегося</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2F37DB" w:rsidP="00EF6691">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(процентов)</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087"/>
        <w:gridCol w:w="6663"/>
      </w:tblGrid>
      <w:tr w:rsidR="002F37DB" w:rsidRPr="00D055E7" w:rsidTr="00EF6691">
        <w:tc>
          <w:tcPr>
            <w:tcW w:w="1418" w:type="dxa"/>
          </w:tcPr>
          <w:p w:rsidR="002F37DB" w:rsidRPr="00D055E7" w:rsidRDefault="002F37DB" w:rsidP="00EF669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p w:rsidR="00A11DE4" w:rsidRPr="00D055E7" w:rsidRDefault="00A11DE4" w:rsidP="00EF669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708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Вид занятий</w:t>
            </w:r>
          </w:p>
        </w:tc>
        <w:tc>
          <w:tcPr>
            <w:tcW w:w="6663"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 оплаты труда</w:t>
            </w:r>
          </w:p>
        </w:tc>
      </w:tr>
      <w:tr w:rsidR="002F37DB" w:rsidRPr="00D055E7" w:rsidTr="00EF6691">
        <w:tc>
          <w:tcPr>
            <w:tcW w:w="1418" w:type="dxa"/>
          </w:tcPr>
          <w:p w:rsidR="002F37DB" w:rsidRPr="00D055E7" w:rsidRDefault="002F37DB" w:rsidP="00EF669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A11DE4" w:rsidRPr="00D055E7">
              <w:rPr>
                <w:rFonts w:ascii="Times New Roman" w:eastAsia="Times New Roman" w:hAnsi="Times New Roman"/>
                <w:sz w:val="28"/>
                <w:szCs w:val="28"/>
                <w:lang w:eastAsia="ru-RU"/>
              </w:rPr>
              <w:t>.</w:t>
            </w:r>
          </w:p>
        </w:tc>
        <w:tc>
          <w:tcPr>
            <w:tcW w:w="7087" w:type="dxa"/>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Физкультурно-оздоровительная группа</w:t>
            </w:r>
          </w:p>
        </w:tc>
        <w:tc>
          <w:tcPr>
            <w:tcW w:w="6663"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2F37DB" w:rsidRPr="00D055E7" w:rsidTr="00EF6691">
        <w:tc>
          <w:tcPr>
            <w:tcW w:w="1418" w:type="dxa"/>
          </w:tcPr>
          <w:p w:rsidR="002F37DB" w:rsidRPr="00D055E7" w:rsidRDefault="002F37DB" w:rsidP="00EF669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A11DE4" w:rsidRPr="00D055E7">
              <w:rPr>
                <w:rFonts w:ascii="Times New Roman" w:eastAsia="Times New Roman" w:hAnsi="Times New Roman"/>
                <w:sz w:val="28"/>
                <w:szCs w:val="28"/>
                <w:lang w:eastAsia="ru-RU"/>
              </w:rPr>
              <w:t>.</w:t>
            </w:r>
          </w:p>
        </w:tc>
        <w:tc>
          <w:tcPr>
            <w:tcW w:w="7087" w:type="dxa"/>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секция</w:t>
            </w:r>
          </w:p>
        </w:tc>
        <w:tc>
          <w:tcPr>
            <w:tcW w:w="6663"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bl>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A74E4" w:rsidRPr="00D055E7" w:rsidRDefault="000A74E4"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2F37D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2C2DCC" w:rsidRPr="00D055E7">
        <w:rPr>
          <w:rFonts w:ascii="Times New Roman" w:eastAsia="Times New Roman" w:hAnsi="Times New Roman"/>
          <w:sz w:val="28"/>
          <w:szCs w:val="28"/>
          <w:lang w:eastAsia="ru-RU"/>
        </w:rPr>
        <w:t>5</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A11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Нормативы оплаты труда тренеров-преподавателей по спорту</w:t>
      </w:r>
    </w:p>
    <w:p w:rsidR="002F37DB" w:rsidRPr="00D055E7" w:rsidRDefault="00A11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(старших тренеров-преподавателей по спорту) за подготовку высококвалифицированных спортсменов, согласно занятому месту на соревнованиях, за одного занимающегося</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2F37DB" w:rsidP="00EF6691">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(процентов)</w:t>
      </w:r>
    </w:p>
    <w:tbl>
      <w:tblPr>
        <w:tblStyle w:val="a9"/>
        <w:tblW w:w="0" w:type="auto"/>
        <w:tblLook w:val="04A0" w:firstRow="1" w:lastRow="0" w:firstColumn="1" w:lastColumn="0" w:noHBand="0" w:noVBand="1"/>
      </w:tblPr>
      <w:tblGrid>
        <w:gridCol w:w="5807"/>
        <w:gridCol w:w="1559"/>
        <w:gridCol w:w="1701"/>
        <w:gridCol w:w="2127"/>
        <w:gridCol w:w="1842"/>
        <w:gridCol w:w="2091"/>
      </w:tblGrid>
      <w:tr w:rsidR="00976062" w:rsidRPr="00D055E7" w:rsidTr="00A11DE4">
        <w:tc>
          <w:tcPr>
            <w:tcW w:w="5807" w:type="dxa"/>
            <w:vMerge w:val="restart"/>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Уровень соревнований</w:t>
            </w:r>
          </w:p>
        </w:tc>
        <w:tc>
          <w:tcPr>
            <w:tcW w:w="1559" w:type="dxa"/>
            <w:vMerge w:val="restart"/>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Занятое место</w:t>
            </w:r>
          </w:p>
        </w:tc>
        <w:tc>
          <w:tcPr>
            <w:tcW w:w="7761" w:type="dxa"/>
            <w:gridSpan w:val="4"/>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Нормативы оплаты труда</w:t>
            </w:r>
          </w:p>
        </w:tc>
      </w:tr>
      <w:tr w:rsidR="00976062" w:rsidRPr="00D055E7" w:rsidTr="00A11DE4">
        <w:tc>
          <w:tcPr>
            <w:tcW w:w="5807" w:type="dxa"/>
            <w:vMerge/>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59" w:type="dxa"/>
            <w:vMerge/>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828" w:type="dxa"/>
            <w:gridSpan w:val="2"/>
            <w:tcBorders>
              <w:bottom w:val="single" w:sz="4" w:space="0" w:color="000000"/>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виды спорта, олимпийские дисциплины</w:t>
            </w:r>
          </w:p>
        </w:tc>
        <w:tc>
          <w:tcPr>
            <w:tcW w:w="3933" w:type="dxa"/>
            <w:gridSpan w:val="2"/>
            <w:tcBorders>
              <w:bottom w:val="single" w:sz="4" w:space="0" w:color="000000"/>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неолимпийские виды спорта, неолимпийские дисциплины</w:t>
            </w:r>
          </w:p>
        </w:tc>
      </w:tr>
      <w:tr w:rsidR="00976062" w:rsidRPr="00D055E7" w:rsidTr="00A11DE4">
        <w:tc>
          <w:tcPr>
            <w:tcW w:w="5807" w:type="dxa"/>
            <w:vMerge/>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59" w:type="dxa"/>
            <w:vMerge/>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701" w:type="dxa"/>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личные</w:t>
            </w:r>
          </w:p>
        </w:tc>
        <w:tc>
          <w:tcPr>
            <w:tcW w:w="2127" w:type="dxa"/>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командные</w:t>
            </w:r>
          </w:p>
        </w:tc>
        <w:tc>
          <w:tcPr>
            <w:tcW w:w="1842" w:type="dxa"/>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личные</w:t>
            </w:r>
          </w:p>
        </w:tc>
        <w:tc>
          <w:tcPr>
            <w:tcW w:w="2091" w:type="dxa"/>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командные</w:t>
            </w:r>
          </w:p>
        </w:tc>
      </w:tr>
    </w:tbl>
    <w:p w:rsidR="00976062" w:rsidRPr="00D055E7" w:rsidRDefault="00976062" w:rsidP="00976062">
      <w:pPr>
        <w:widowControl w:val="0"/>
        <w:autoSpaceDE w:val="0"/>
        <w:autoSpaceDN w:val="0"/>
        <w:spacing w:after="0" w:line="24" w:lineRule="auto"/>
        <w:jc w:val="right"/>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1559"/>
        <w:gridCol w:w="1701"/>
        <w:gridCol w:w="2127"/>
        <w:gridCol w:w="1842"/>
        <w:gridCol w:w="2127"/>
      </w:tblGrid>
      <w:tr w:rsidR="002F37DB" w:rsidRPr="00D055E7" w:rsidTr="00976062">
        <w:trPr>
          <w:tblHeader/>
        </w:trPr>
        <w:tc>
          <w:tcPr>
            <w:tcW w:w="581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188,0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участие</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AE4E1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7 </w:t>
            </w:r>
            <w:r w:rsidR="00AE4E1E"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12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Официальные международные соревнования среди мужчин и женщин</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8,8</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5 </w:t>
            </w:r>
            <w:r w:rsidR="00AE4E1E"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10</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11,3</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Всемирная универсиада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E4E1E"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федерального округа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2F37DB" w:rsidRPr="00D055E7" w:rsidTr="00976062">
        <w:tc>
          <w:tcPr>
            <w:tcW w:w="5812" w:type="dxa"/>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республики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 (молодежь, юниоры)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Всероссийская универсиада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Всемирные юношеские игры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Европейский юношеский фестиваль</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Официальные международные соревнования среди юниоров, старших юношей</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 (старшие юноши)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России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учащихся России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Всероссийские соревнования, включенные в единый календарный план Министерства спорта Российской Федерации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0,8</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Приволжского федерального округа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r>
      <w:tr w:rsidR="002F37DB" w:rsidRPr="00D055E7" w:rsidTr="00976062">
        <w:tc>
          <w:tcPr>
            <w:tcW w:w="5812" w:type="dxa"/>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Зачисление в государственное училище олимпийского резерва</w:t>
            </w:r>
          </w:p>
        </w:tc>
        <w:tc>
          <w:tcPr>
            <w:tcW w:w="1559"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bl>
    <w:p w:rsidR="00890940" w:rsidRPr="00D055E7" w:rsidRDefault="00890940"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sectPr w:rsidR="00A11DE4" w:rsidRPr="00D055E7" w:rsidSect="00B2105B">
          <w:pgSz w:w="16838" w:h="11905" w:orient="landscape" w:code="9"/>
          <w:pgMar w:top="1134" w:right="567" w:bottom="1134" w:left="1134" w:header="510" w:footer="709" w:gutter="0"/>
          <w:pgNumType w:start="8"/>
          <w:cols w:space="720"/>
          <w:noEndnote/>
          <w:docGrid w:linePitch="299"/>
        </w:sectPr>
      </w:pPr>
    </w:p>
    <w:p w:rsidR="00890940" w:rsidRPr="00D055E7" w:rsidRDefault="00890940" w:rsidP="00837C4A">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Приложение № 2</w:t>
      </w:r>
    </w:p>
    <w:p w:rsidR="00890940" w:rsidRPr="00D055E7" w:rsidRDefault="00890940" w:rsidP="00837C4A">
      <w:pPr>
        <w:widowControl w:val="0"/>
        <w:autoSpaceDE w:val="0"/>
        <w:autoSpaceDN w:val="0"/>
        <w:spacing w:after="0" w:line="240" w:lineRule="auto"/>
        <w:ind w:left="10490"/>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 Положению</w:t>
      </w:r>
      <w:r w:rsidR="00837C4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об условиях оплаты труда работников</w:t>
      </w:r>
      <w:r w:rsidR="00837C4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государственных профессиональных образовательных организаций</w:t>
      </w:r>
      <w:r w:rsidR="00837C4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Республики Татарстан</w:t>
      </w:r>
    </w:p>
    <w:p w:rsidR="00890940" w:rsidRPr="00D055E7" w:rsidRDefault="00890940"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2F37DB" w:rsidRPr="00D055E7" w:rsidRDefault="000A74E4" w:rsidP="00083FA4">
      <w:pPr>
        <w:pStyle w:val="ConsPlusNormal"/>
        <w:tabs>
          <w:tab w:val="left" w:pos="7088"/>
          <w:tab w:val="left" w:pos="10065"/>
        </w:tabs>
        <w:contextualSpacing/>
        <w:jc w:val="right"/>
        <w:outlineLvl w:val="1"/>
        <w:rPr>
          <w:rFonts w:ascii="Times New Roman" w:hAnsi="Times New Roman" w:cs="Times New Roman"/>
          <w:sz w:val="28"/>
          <w:szCs w:val="28"/>
        </w:rPr>
      </w:pPr>
      <w:r w:rsidRPr="00D055E7">
        <w:rPr>
          <w:rFonts w:ascii="Times New Roman" w:hAnsi="Times New Roman" w:cs="Times New Roman"/>
          <w:sz w:val="28"/>
          <w:szCs w:val="28"/>
        </w:rPr>
        <w:t>Таб</w:t>
      </w:r>
      <w:r w:rsidR="00890940" w:rsidRPr="00D055E7">
        <w:rPr>
          <w:rFonts w:ascii="Times New Roman" w:hAnsi="Times New Roman" w:cs="Times New Roman"/>
          <w:sz w:val="28"/>
          <w:szCs w:val="28"/>
        </w:rPr>
        <w:t>лица 1</w:t>
      </w:r>
    </w:p>
    <w:p w:rsidR="00D44C5B" w:rsidRPr="00D055E7" w:rsidRDefault="00D44C5B" w:rsidP="00083FA4">
      <w:pPr>
        <w:pStyle w:val="ConsPlusNormal"/>
        <w:tabs>
          <w:tab w:val="left" w:pos="10065"/>
        </w:tabs>
        <w:contextualSpacing/>
        <w:jc w:val="right"/>
        <w:rPr>
          <w:rFonts w:ascii="Times New Roman" w:hAnsi="Times New Roman" w:cs="Times New Roman"/>
          <w:sz w:val="28"/>
          <w:szCs w:val="28"/>
        </w:rPr>
      </w:pPr>
    </w:p>
    <w:p w:rsidR="00837C4A"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Перечень государственных и ведомственных наград, </w:t>
      </w:r>
    </w:p>
    <w:p w:rsidR="00CF4148"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 наличие которых работникам образования предоставляются соответствующие выплаты</w:t>
      </w:r>
    </w:p>
    <w:p w:rsidR="00CF4148" w:rsidRPr="00D055E7" w:rsidRDefault="00CF4148"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CF4148" w:rsidRPr="00D055E7" w:rsidTr="00370830">
        <w:tc>
          <w:tcPr>
            <w:tcW w:w="2127" w:type="dxa"/>
          </w:tcPr>
          <w:p w:rsidR="00370830"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13041" w:type="dxa"/>
          </w:tcPr>
          <w:p w:rsidR="00CF4148" w:rsidRPr="00D055E7" w:rsidRDefault="00CF414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почетного звания, награды</w:t>
            </w:r>
          </w:p>
        </w:tc>
      </w:tr>
    </w:tbl>
    <w:p w:rsidR="00370830" w:rsidRPr="00D055E7" w:rsidRDefault="00370830" w:rsidP="00370830">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370830" w:rsidRPr="00D055E7" w:rsidTr="00370830">
        <w:trPr>
          <w:tblHeader/>
        </w:trPr>
        <w:tc>
          <w:tcPr>
            <w:tcW w:w="2127" w:type="dxa"/>
          </w:tcPr>
          <w:p w:rsidR="00370830" w:rsidRPr="00D055E7" w:rsidRDefault="00370830"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3041" w:type="dxa"/>
          </w:tcPr>
          <w:p w:rsidR="00370830" w:rsidRPr="00D055E7" w:rsidRDefault="0037083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CF4148" w:rsidRPr="00D055E7" w:rsidTr="00B36035">
        <w:tc>
          <w:tcPr>
            <w:tcW w:w="15168" w:type="dxa"/>
            <w:gridSpan w:val="2"/>
          </w:tcPr>
          <w:p w:rsidR="00CF4148" w:rsidRPr="00D055E7" w:rsidRDefault="00CF4148" w:rsidP="00837C4A">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Почетные звания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учитель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высшей школы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3041" w:type="dxa"/>
          </w:tcPr>
          <w:p w:rsidR="00CF4148" w:rsidRPr="00D055E7" w:rsidRDefault="00CF4148"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производственного обучения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художник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экономист Российской Федерации</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Почетные звания Союза Советских Социалистических Республик</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учитель СССР</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Почетные звания союзных республик в составе Союза Советских Социалистических Республик</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физкультуры и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физической культуры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и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РСФСР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школы РСФСР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3.9.</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3.10.</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преподаватель</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высшей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народного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высшей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техники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w:t>
            </w:r>
          </w:p>
        </w:tc>
      </w:tr>
      <w:tr w:rsidR="00CF4148" w:rsidRPr="00D055E7" w:rsidTr="00B36035">
        <w:tc>
          <w:tcPr>
            <w:tcW w:w="15168" w:type="dxa"/>
            <w:gridSpan w:val="2"/>
          </w:tcPr>
          <w:p w:rsidR="00837C4A" w:rsidRPr="00D055E7" w:rsidRDefault="00CF4148" w:rsidP="000B652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Почетные звания автономных республик в составе Союза Советских Социалистических Республик</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физкультуры и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и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высшей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культуры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4.10.</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техники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4.12.</w:t>
            </w:r>
          </w:p>
        </w:tc>
        <w:tc>
          <w:tcPr>
            <w:tcW w:w="13041" w:type="dxa"/>
          </w:tcPr>
          <w:p w:rsidR="00837C4A" w:rsidRPr="00D055E7" w:rsidRDefault="00CF4148" w:rsidP="000B652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 Почетные звания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учитель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школы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высшей школы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экономист Республики Татарстан</w:t>
            </w:r>
          </w:p>
        </w:tc>
      </w:tr>
      <w:tr w:rsidR="00CF4148" w:rsidRPr="00D055E7" w:rsidTr="00B36035">
        <w:tc>
          <w:tcPr>
            <w:tcW w:w="15168" w:type="dxa"/>
            <w:gridSpan w:val="2"/>
          </w:tcPr>
          <w:p w:rsidR="00837C4A" w:rsidRPr="00D055E7" w:rsidRDefault="00CF4148" w:rsidP="00837C4A">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Ведомственные (отраслевые) награды Российской Федерации, Республики Татарстан, </w:t>
            </w:r>
          </w:p>
          <w:p w:rsidR="00CF4148" w:rsidRPr="00D055E7" w:rsidRDefault="00CF4148" w:rsidP="00837C4A">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Союза Советских Социалистических Республик, Российской Советской Федеративной Социалистической Республики</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Министерство образования и науки Российской Федерации (Министерство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общего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CF4148" w:rsidRPr="00D055E7" w:rsidRDefault="00CF4148"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начального профессионального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CF4148" w:rsidRPr="00D055E7" w:rsidRDefault="00CF4148"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среднего профессионального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высшего профессионального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науки и техники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сферы молодежной политики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 развитие научно-исследовательской работы студентов</w:t>
            </w:r>
          </w:p>
        </w:tc>
      </w:tr>
      <w:tr w:rsidR="00CF4148" w:rsidRPr="00D055E7" w:rsidTr="00B36035">
        <w:tc>
          <w:tcPr>
            <w:tcW w:w="15168" w:type="dxa"/>
            <w:gridSpan w:val="2"/>
          </w:tcPr>
          <w:p w:rsidR="00CF4148" w:rsidRPr="00D055E7" w:rsidRDefault="00CF4148" w:rsidP="00837C4A">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Министерство народного образования,</w:t>
            </w:r>
            <w:r w:rsidR="00837C4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Министерство просвещения СССР (РСФСР)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Значок «Отличник просвещения СССР»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Значок «Отличник народного просвещения»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Значок «Отличник </w:t>
            </w:r>
            <w:proofErr w:type="spellStart"/>
            <w:r w:rsidRPr="00D055E7">
              <w:rPr>
                <w:rFonts w:ascii="Times New Roman" w:eastAsia="Times New Roman" w:hAnsi="Times New Roman"/>
                <w:sz w:val="28"/>
                <w:szCs w:val="28"/>
                <w:lang w:eastAsia="ru-RU"/>
              </w:rPr>
              <w:t>профтехобразования</w:t>
            </w:r>
            <w:proofErr w:type="spellEnd"/>
            <w:r w:rsidRPr="00D055E7">
              <w:rPr>
                <w:rFonts w:ascii="Times New Roman" w:eastAsia="Times New Roman" w:hAnsi="Times New Roman"/>
                <w:sz w:val="28"/>
                <w:szCs w:val="28"/>
                <w:lang w:eastAsia="ru-RU"/>
              </w:rPr>
              <w:t xml:space="preserve"> СССР»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Значок «Отличник </w:t>
            </w:r>
            <w:proofErr w:type="spellStart"/>
            <w:r w:rsidRPr="00D055E7">
              <w:rPr>
                <w:rFonts w:ascii="Times New Roman" w:eastAsia="Times New Roman" w:hAnsi="Times New Roman"/>
                <w:sz w:val="28"/>
                <w:szCs w:val="28"/>
                <w:lang w:eastAsia="ru-RU"/>
              </w:rPr>
              <w:t>профтехобразования</w:t>
            </w:r>
            <w:proofErr w:type="spellEnd"/>
            <w:r w:rsidRPr="00D055E7">
              <w:rPr>
                <w:rFonts w:ascii="Times New Roman" w:eastAsia="Times New Roman" w:hAnsi="Times New Roman"/>
                <w:sz w:val="28"/>
                <w:szCs w:val="28"/>
                <w:lang w:eastAsia="ru-RU"/>
              </w:rPr>
              <w:t xml:space="preserve"> РСФСР»</w:t>
            </w:r>
          </w:p>
        </w:tc>
      </w:tr>
    </w:tbl>
    <w:p w:rsidR="003D6A6A" w:rsidRPr="00D055E7" w:rsidRDefault="003D6A6A" w:rsidP="00083FA4">
      <w:pPr>
        <w:widowControl w:val="0"/>
        <w:autoSpaceDE w:val="0"/>
        <w:autoSpaceDN w:val="0"/>
        <w:spacing w:after="0" w:line="240" w:lineRule="auto"/>
        <w:jc w:val="right"/>
        <w:rPr>
          <w:rFonts w:ascii="Times New Roman" w:hAnsi="Times New Roman"/>
          <w:sz w:val="28"/>
          <w:szCs w:val="28"/>
        </w:rPr>
      </w:pPr>
    </w:p>
    <w:p w:rsidR="009925A6" w:rsidRPr="00D055E7" w:rsidRDefault="000A74E4" w:rsidP="00083FA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hAnsi="Times New Roman"/>
          <w:sz w:val="28"/>
          <w:szCs w:val="28"/>
        </w:rPr>
        <w:t xml:space="preserve">Таблица </w:t>
      </w:r>
      <w:r w:rsidR="00890940" w:rsidRPr="00D055E7">
        <w:rPr>
          <w:rFonts w:ascii="Times New Roman" w:hAnsi="Times New Roman"/>
          <w:sz w:val="28"/>
          <w:szCs w:val="28"/>
        </w:rPr>
        <w:t>2</w:t>
      </w:r>
    </w:p>
    <w:p w:rsidR="00170E5B" w:rsidRPr="00D055E7" w:rsidRDefault="00170E5B" w:rsidP="00336144">
      <w:pPr>
        <w:widowControl w:val="0"/>
        <w:autoSpaceDE w:val="0"/>
        <w:autoSpaceDN w:val="0"/>
        <w:spacing w:after="0" w:line="240" w:lineRule="auto"/>
        <w:rPr>
          <w:rFonts w:ascii="Times New Roman" w:eastAsia="Times New Roman" w:hAnsi="Times New Roman"/>
          <w:b/>
          <w:sz w:val="20"/>
          <w:szCs w:val="20"/>
          <w:lang w:eastAsia="ru-RU"/>
        </w:rPr>
      </w:pPr>
      <w:bookmarkStart w:id="22" w:name="P3101"/>
      <w:bookmarkEnd w:id="22"/>
    </w:p>
    <w:p w:rsidR="00170E5B"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Перечень государственных наград, за наличие которых работникам культуры предоставляются соответствующие выплаты</w:t>
      </w:r>
    </w:p>
    <w:p w:rsidR="009925A6" w:rsidRPr="00D055E7" w:rsidRDefault="009925A6" w:rsidP="00083FA4">
      <w:pPr>
        <w:widowControl w:val="0"/>
        <w:autoSpaceDE w:val="0"/>
        <w:autoSpaceDN w:val="0"/>
        <w:spacing w:after="0" w:line="240" w:lineRule="auto"/>
        <w:jc w:val="both"/>
        <w:rPr>
          <w:rFonts w:ascii="Times New Roman" w:eastAsia="Times New Roman" w:hAnsi="Times New Roman"/>
          <w:sz w:val="20"/>
          <w:szCs w:val="20"/>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9925A6" w:rsidRPr="00D055E7" w:rsidTr="000B6525">
        <w:tc>
          <w:tcPr>
            <w:tcW w:w="2127" w:type="dxa"/>
          </w:tcPr>
          <w:p w:rsidR="000B6525"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9925A6"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13041" w:type="dxa"/>
          </w:tcPr>
          <w:p w:rsidR="009925A6" w:rsidRPr="00D055E7" w:rsidRDefault="009925A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почетного звания, государственной награды</w:t>
            </w:r>
          </w:p>
        </w:tc>
      </w:tr>
    </w:tbl>
    <w:p w:rsidR="000B6525" w:rsidRPr="00D055E7" w:rsidRDefault="000B6525" w:rsidP="000B6525">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0B6525" w:rsidRPr="00D055E7" w:rsidTr="000B6525">
        <w:trPr>
          <w:tblHeader/>
        </w:trPr>
        <w:tc>
          <w:tcPr>
            <w:tcW w:w="2127" w:type="dxa"/>
          </w:tcPr>
          <w:p w:rsidR="000B6525" w:rsidRPr="00D055E7" w:rsidRDefault="000B652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3041" w:type="dxa"/>
          </w:tcPr>
          <w:p w:rsidR="000B6525" w:rsidRPr="00D055E7" w:rsidRDefault="000B652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9925A6" w:rsidRPr="00D055E7" w:rsidTr="00B36035">
        <w:tc>
          <w:tcPr>
            <w:tcW w:w="15168" w:type="dxa"/>
            <w:gridSpan w:val="2"/>
          </w:tcPr>
          <w:p w:rsidR="009925A6" w:rsidRPr="00D055E7" w:rsidRDefault="009925A6" w:rsidP="00B36035">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Почетные звания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9925A6" w:rsidRPr="00D055E7" w:rsidRDefault="009925A6"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9925A6" w:rsidRPr="00D055E7" w:rsidRDefault="009925A6"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9925A6" w:rsidRPr="00D055E7" w:rsidRDefault="009925A6"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артист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3041" w:type="dxa"/>
          </w:tcPr>
          <w:p w:rsidR="009925A6" w:rsidRPr="00D055E7" w:rsidRDefault="009925A6"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3041" w:type="dxa"/>
          </w:tcPr>
          <w:p w:rsidR="00837C4A" w:rsidRPr="00D055E7" w:rsidRDefault="009925A6" w:rsidP="000B652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художник Российской Федерации</w:t>
            </w:r>
          </w:p>
        </w:tc>
      </w:tr>
      <w:tr w:rsidR="009925A6" w:rsidRPr="00D055E7" w:rsidTr="00B36035">
        <w:tc>
          <w:tcPr>
            <w:tcW w:w="15168" w:type="dxa"/>
            <w:gridSpan w:val="2"/>
          </w:tcPr>
          <w:p w:rsidR="009925A6" w:rsidRPr="00D055E7" w:rsidRDefault="009925A6" w:rsidP="009C4BC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Почетные звания</w:t>
            </w:r>
            <w:r w:rsidR="009C4BC6">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писатель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поэт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артист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искусств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 Республики Татарстан</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Почетные звания Союза Советских Социалистических Республик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 СССР</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 СССР</w:t>
            </w:r>
          </w:p>
          <w:p w:rsidR="000B6525" w:rsidRPr="00D055E7" w:rsidRDefault="000B6525" w:rsidP="004F07C8">
            <w:pPr>
              <w:widowControl w:val="0"/>
              <w:autoSpaceDE w:val="0"/>
              <w:autoSpaceDN w:val="0"/>
              <w:spacing w:after="0" w:line="240" w:lineRule="auto"/>
              <w:rPr>
                <w:rFonts w:ascii="Times New Roman" w:eastAsia="Times New Roman" w:hAnsi="Times New Roman"/>
                <w:sz w:val="28"/>
                <w:szCs w:val="28"/>
                <w:lang w:eastAsia="ru-RU"/>
              </w:rPr>
            </w:pPr>
          </w:p>
          <w:p w:rsidR="000B6525" w:rsidRPr="00D055E7" w:rsidRDefault="000B6525" w:rsidP="004F07C8">
            <w:pPr>
              <w:widowControl w:val="0"/>
              <w:autoSpaceDE w:val="0"/>
              <w:autoSpaceDN w:val="0"/>
              <w:spacing w:after="0" w:line="240" w:lineRule="auto"/>
              <w:rPr>
                <w:rFonts w:ascii="Times New Roman" w:eastAsia="Times New Roman" w:hAnsi="Times New Roman"/>
                <w:sz w:val="28"/>
                <w:szCs w:val="28"/>
                <w:lang w:eastAsia="ru-RU"/>
              </w:rPr>
            </w:pP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Почетные звания союзных республик в составе Союза Советских Социалистических Республик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пропагандист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артист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искусств</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художник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писатель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писатель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поэт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4.10.</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певец</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акын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журналист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культуры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культурно-просветительной работы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4.16.</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библиотекарь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4.17.</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прикладного искусства</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4.18.</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народного творчества</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4.19.</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строитель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артист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искусств</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художник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писатель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писатель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5.9.</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поэт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5.10.</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журналист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библиотекарь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культуры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техники</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w:t>
            </w:r>
          </w:p>
        </w:tc>
      </w:tr>
    </w:tbl>
    <w:p w:rsidR="00837C4A" w:rsidRPr="00D055E7" w:rsidRDefault="00837C4A" w:rsidP="00083FA4">
      <w:pPr>
        <w:widowControl w:val="0"/>
        <w:autoSpaceDE w:val="0"/>
        <w:autoSpaceDN w:val="0"/>
        <w:spacing w:after="0" w:line="240" w:lineRule="auto"/>
        <w:jc w:val="right"/>
        <w:rPr>
          <w:rFonts w:ascii="Times New Roman" w:eastAsia="Times New Roman" w:hAnsi="Times New Roman"/>
          <w:sz w:val="28"/>
          <w:szCs w:val="28"/>
          <w:lang w:eastAsia="ru-RU"/>
        </w:rPr>
      </w:pPr>
    </w:p>
    <w:p w:rsidR="00AD012C" w:rsidRPr="00D055E7" w:rsidRDefault="000A74E4" w:rsidP="00083FA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890940" w:rsidRPr="00D055E7">
        <w:rPr>
          <w:rFonts w:ascii="Times New Roman" w:eastAsia="Times New Roman" w:hAnsi="Times New Roman"/>
          <w:sz w:val="28"/>
          <w:szCs w:val="28"/>
          <w:lang w:eastAsia="ru-RU"/>
        </w:rPr>
        <w:t>3</w:t>
      </w:r>
    </w:p>
    <w:p w:rsidR="000A74E4" w:rsidRPr="00D055E7" w:rsidRDefault="000A74E4" w:rsidP="00083FA4">
      <w:pPr>
        <w:widowControl w:val="0"/>
        <w:autoSpaceDE w:val="0"/>
        <w:autoSpaceDN w:val="0"/>
        <w:spacing w:after="0" w:line="240" w:lineRule="auto"/>
        <w:jc w:val="right"/>
        <w:rPr>
          <w:rFonts w:ascii="Times New Roman" w:eastAsia="Times New Roman" w:hAnsi="Times New Roman"/>
          <w:sz w:val="28"/>
          <w:szCs w:val="28"/>
          <w:lang w:eastAsia="ru-RU"/>
        </w:rPr>
      </w:pPr>
    </w:p>
    <w:p w:rsidR="00837C4A"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3" w:name="P10191"/>
      <w:bookmarkEnd w:id="23"/>
      <w:r w:rsidRPr="00D055E7">
        <w:rPr>
          <w:rFonts w:ascii="Times New Roman" w:eastAsia="Times New Roman" w:hAnsi="Times New Roman"/>
          <w:sz w:val="28"/>
          <w:szCs w:val="28"/>
          <w:lang w:eastAsia="ru-RU"/>
        </w:rPr>
        <w:t xml:space="preserve">Перечень государственных наград, за наличие которых </w:t>
      </w:r>
      <w:r w:rsidRPr="00D055E7">
        <w:rPr>
          <w:rFonts w:ascii="Times New Roman" w:hAnsi="Times New Roman"/>
          <w:sz w:val="28"/>
          <w:szCs w:val="28"/>
        </w:rPr>
        <w:t>медицинским работникам</w:t>
      </w:r>
      <w:r w:rsidRPr="00D055E7">
        <w:rPr>
          <w:rFonts w:ascii="Times New Roman" w:eastAsia="Times New Roman" w:hAnsi="Times New Roman"/>
          <w:sz w:val="28"/>
          <w:szCs w:val="28"/>
          <w:lang w:eastAsia="ru-RU"/>
        </w:rPr>
        <w:t xml:space="preserve"> </w:t>
      </w:r>
    </w:p>
    <w:p w:rsidR="00AD012C"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предоставляются соответствующие выплаты</w:t>
      </w:r>
    </w:p>
    <w:p w:rsidR="00AD012C" w:rsidRPr="00D055E7" w:rsidRDefault="00AD012C"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AD012C" w:rsidRPr="00D055E7" w:rsidTr="000B6525">
        <w:tc>
          <w:tcPr>
            <w:tcW w:w="2127" w:type="dxa"/>
          </w:tcPr>
          <w:p w:rsidR="000B6525"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AD012C"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13041" w:type="dxa"/>
          </w:tcPr>
          <w:p w:rsidR="00AD012C" w:rsidRPr="00D055E7" w:rsidRDefault="00AD012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почетного звания, государственной награды</w:t>
            </w:r>
          </w:p>
        </w:tc>
      </w:tr>
    </w:tbl>
    <w:p w:rsidR="000B6525" w:rsidRPr="00D055E7" w:rsidRDefault="000B6525" w:rsidP="000B6525">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0B6525" w:rsidRPr="00D055E7" w:rsidTr="000B6525">
        <w:trPr>
          <w:tblHeader/>
        </w:trPr>
        <w:tc>
          <w:tcPr>
            <w:tcW w:w="2127" w:type="dxa"/>
          </w:tcPr>
          <w:p w:rsidR="000B6525" w:rsidRPr="00D055E7" w:rsidRDefault="000B652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3041" w:type="dxa"/>
          </w:tcPr>
          <w:p w:rsidR="000B6525" w:rsidRPr="00D055E7" w:rsidRDefault="000B652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AD012C" w:rsidRPr="00D055E7" w:rsidTr="00B36035">
        <w:tc>
          <w:tcPr>
            <w:tcW w:w="15168" w:type="dxa"/>
            <w:gridSpan w:val="2"/>
          </w:tcPr>
          <w:p w:rsidR="00AD012C" w:rsidRPr="00D055E7" w:rsidRDefault="00AD012C" w:rsidP="00083FA4">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Почетные звания Российской Федерации</w:t>
            </w:r>
          </w:p>
        </w:tc>
      </w:tr>
      <w:tr w:rsidR="00AD012C" w:rsidRPr="00D055E7" w:rsidTr="00170E5B">
        <w:tc>
          <w:tcPr>
            <w:tcW w:w="2127" w:type="dxa"/>
          </w:tcPr>
          <w:p w:rsidR="00AD012C" w:rsidRPr="00D055E7" w:rsidRDefault="00AD012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AD012C" w:rsidRPr="00D055E7" w:rsidRDefault="00AD012C"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врач Российской Федерации</w:t>
            </w:r>
          </w:p>
        </w:tc>
      </w:tr>
      <w:tr w:rsidR="00AD012C" w:rsidRPr="00D055E7" w:rsidTr="00170E5B">
        <w:tc>
          <w:tcPr>
            <w:tcW w:w="2127" w:type="dxa"/>
          </w:tcPr>
          <w:p w:rsidR="00AD012C" w:rsidRPr="00D055E7" w:rsidRDefault="00AD012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AD012C" w:rsidRPr="00D055E7" w:rsidRDefault="00AD012C"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здравоохранения Российской Федерации</w:t>
            </w:r>
          </w:p>
        </w:tc>
      </w:tr>
      <w:tr w:rsidR="00D02A5B" w:rsidRPr="00D055E7" w:rsidTr="00170E5B">
        <w:tc>
          <w:tcPr>
            <w:tcW w:w="2127" w:type="dxa"/>
          </w:tcPr>
          <w:p w:rsidR="00D02A5B" w:rsidRPr="00D055E7" w:rsidRDefault="00D02A5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D02A5B" w:rsidRPr="00D055E7" w:rsidRDefault="00D02A5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Отличник здравоохранения Российской Федерации</w:t>
            </w:r>
          </w:p>
        </w:tc>
      </w:tr>
      <w:tr w:rsidR="00AD012C" w:rsidRPr="00D055E7" w:rsidTr="00B36035">
        <w:tc>
          <w:tcPr>
            <w:tcW w:w="15168" w:type="dxa"/>
            <w:gridSpan w:val="2"/>
          </w:tcPr>
          <w:p w:rsidR="00AD012C" w:rsidRPr="00D055E7" w:rsidRDefault="00AD012C" w:rsidP="009C4BC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Почетные звания Республики Татарстан</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врач Республики Татарстан</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здравоохранения Республики Татарстан</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Почетные звания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врач СССР</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Почетные звания союзных республик в составе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врач</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здравоохранения</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врач</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провизор</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фармацевт</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здравоохранения</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врач</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провизор</w:t>
            </w:r>
          </w:p>
        </w:tc>
      </w:tr>
    </w:tbl>
    <w:p w:rsidR="00B36035" w:rsidRPr="00D055E7" w:rsidRDefault="00B3603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5E4265" w:rsidRPr="00D055E7" w:rsidRDefault="000A74E4" w:rsidP="00B36035">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890940" w:rsidRPr="00D055E7">
        <w:rPr>
          <w:rFonts w:ascii="Times New Roman" w:eastAsia="Times New Roman" w:hAnsi="Times New Roman"/>
          <w:sz w:val="28"/>
          <w:szCs w:val="28"/>
          <w:lang w:eastAsia="ru-RU"/>
        </w:rPr>
        <w:t>4</w:t>
      </w:r>
    </w:p>
    <w:p w:rsidR="000A74E4" w:rsidRPr="009C4BC6" w:rsidRDefault="000A74E4" w:rsidP="00083FA4">
      <w:pPr>
        <w:widowControl w:val="0"/>
        <w:autoSpaceDE w:val="0"/>
        <w:autoSpaceDN w:val="0"/>
        <w:spacing w:after="0" w:line="240" w:lineRule="auto"/>
        <w:jc w:val="right"/>
        <w:rPr>
          <w:rFonts w:ascii="Times New Roman" w:eastAsia="Times New Roman" w:hAnsi="Times New Roman"/>
          <w:sz w:val="28"/>
          <w:szCs w:val="28"/>
          <w:lang w:eastAsia="ru-RU"/>
        </w:rPr>
      </w:pPr>
    </w:p>
    <w:p w:rsidR="009C4BC6" w:rsidRDefault="009C4BC6" w:rsidP="00837C4A">
      <w:pPr>
        <w:spacing w:after="0" w:line="240" w:lineRule="auto"/>
        <w:jc w:val="center"/>
        <w:rPr>
          <w:rFonts w:ascii="Times New Roman" w:eastAsia="Times New Roman" w:hAnsi="Times New Roman"/>
          <w:sz w:val="28"/>
          <w:szCs w:val="28"/>
          <w:lang w:eastAsia="ru-RU"/>
        </w:rPr>
      </w:pPr>
      <w:bookmarkStart w:id="24" w:name="P8554"/>
      <w:bookmarkEnd w:id="24"/>
    </w:p>
    <w:p w:rsidR="00837C4A" w:rsidRPr="00D055E7" w:rsidRDefault="00837C4A" w:rsidP="00837C4A">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Перечень государственных наград (спортивных званий), за наличие которых работникам физической культуры </w:t>
      </w:r>
    </w:p>
    <w:p w:rsidR="004711EE" w:rsidRPr="00D055E7" w:rsidRDefault="00837C4A" w:rsidP="00837C4A">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предоставляются соответствующие выплаты</w:t>
      </w:r>
    </w:p>
    <w:p w:rsidR="005E4265" w:rsidRPr="009C4BC6" w:rsidRDefault="005E4265"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5E4265" w:rsidRPr="00D055E7" w:rsidTr="000B6525">
        <w:tc>
          <w:tcPr>
            <w:tcW w:w="2127" w:type="dxa"/>
          </w:tcPr>
          <w:p w:rsidR="003D6A6A" w:rsidRPr="00D055E7" w:rsidRDefault="00B36035" w:rsidP="000B652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0B6525" w:rsidRPr="00D055E7" w:rsidRDefault="00B36035" w:rsidP="000B652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13041" w:type="dxa"/>
          </w:tcPr>
          <w:p w:rsidR="005E4265" w:rsidRPr="00D055E7" w:rsidRDefault="005E426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почетного звания, спортивного звания, государственной награды</w:t>
            </w:r>
          </w:p>
        </w:tc>
      </w:tr>
    </w:tbl>
    <w:p w:rsidR="000B6525" w:rsidRPr="00D055E7" w:rsidRDefault="000B6525" w:rsidP="000B6525">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0B6525" w:rsidRPr="00D055E7" w:rsidTr="000B6525">
        <w:trPr>
          <w:tblHeader/>
        </w:trPr>
        <w:tc>
          <w:tcPr>
            <w:tcW w:w="2127" w:type="dxa"/>
          </w:tcPr>
          <w:p w:rsidR="000B6525" w:rsidRPr="00D055E7" w:rsidRDefault="000B652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3041" w:type="dxa"/>
          </w:tcPr>
          <w:p w:rsidR="000B6525" w:rsidRPr="00D055E7" w:rsidRDefault="000B652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5E4265" w:rsidRPr="00D055E7" w:rsidTr="00B36035">
        <w:tc>
          <w:tcPr>
            <w:tcW w:w="15168" w:type="dxa"/>
            <w:gridSpan w:val="2"/>
          </w:tcPr>
          <w:p w:rsidR="005E4265" w:rsidRPr="00D055E7" w:rsidRDefault="005E4265" w:rsidP="00B36035">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Почетные звания, спортивные звания Российской Федерации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спорта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спортивный судья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спорта России международного класса</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России международного класса</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Гроссмейстер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13041" w:type="dxa"/>
          </w:tcPr>
          <w:p w:rsidR="005E4265"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спортивный судья России</w:t>
            </w:r>
          </w:p>
          <w:p w:rsidR="009C4BC6" w:rsidRDefault="009C4BC6" w:rsidP="00083FA4">
            <w:pPr>
              <w:widowControl w:val="0"/>
              <w:autoSpaceDE w:val="0"/>
              <w:autoSpaceDN w:val="0"/>
              <w:spacing w:after="0" w:line="240" w:lineRule="auto"/>
              <w:rPr>
                <w:rFonts w:ascii="Times New Roman" w:eastAsia="Times New Roman" w:hAnsi="Times New Roman"/>
                <w:sz w:val="28"/>
                <w:szCs w:val="28"/>
                <w:lang w:eastAsia="ru-RU"/>
              </w:rPr>
            </w:pPr>
          </w:p>
          <w:p w:rsidR="009C4BC6" w:rsidRPr="00D055E7" w:rsidRDefault="009C4BC6" w:rsidP="00083FA4">
            <w:pPr>
              <w:widowControl w:val="0"/>
              <w:autoSpaceDE w:val="0"/>
              <w:autoSpaceDN w:val="0"/>
              <w:spacing w:after="0" w:line="240" w:lineRule="auto"/>
              <w:rPr>
                <w:rFonts w:ascii="Times New Roman" w:eastAsia="Times New Roman" w:hAnsi="Times New Roman"/>
                <w:sz w:val="28"/>
                <w:szCs w:val="28"/>
                <w:lang w:eastAsia="ru-RU"/>
              </w:rPr>
            </w:pPr>
          </w:p>
        </w:tc>
      </w:tr>
      <w:tr w:rsidR="005E4265" w:rsidRPr="00D055E7" w:rsidTr="00B36035">
        <w:tc>
          <w:tcPr>
            <w:tcW w:w="15168" w:type="dxa"/>
            <w:gridSpan w:val="2"/>
          </w:tcPr>
          <w:p w:rsidR="005E4265" w:rsidRPr="00D055E7" w:rsidRDefault="005E4265" w:rsidP="009C4BC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Почетные звания Республики Татарстан</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Республики Татарстан</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Почетные звания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спорта СССР</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СССР</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СССР</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СССР международного класса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РСФСР</w:t>
            </w:r>
          </w:p>
        </w:tc>
      </w:tr>
      <w:tr w:rsidR="004F07C8" w:rsidRPr="00D055E7" w:rsidTr="00170E5B">
        <w:tc>
          <w:tcPr>
            <w:tcW w:w="2127" w:type="dxa"/>
          </w:tcPr>
          <w:p w:rsidR="004F07C8" w:rsidRPr="00D055E7" w:rsidRDefault="002221A0" w:rsidP="004F07C8">
            <w:pPr>
              <w:widowControl w:val="0"/>
              <w:autoSpaceDE w:val="0"/>
              <w:autoSpaceDN w:val="0"/>
              <w:spacing w:after="0" w:line="240" w:lineRule="auto"/>
              <w:jc w:val="center"/>
              <w:rPr>
                <w:rFonts w:ascii="Times New Roman" w:eastAsia="Times New Roman" w:hAnsi="Times New Roman"/>
                <w:sz w:val="28"/>
                <w:szCs w:val="28"/>
                <w:lang w:eastAsia="ru-RU"/>
              </w:rPr>
            </w:pPr>
            <w:hyperlink r:id="rId22" w:history="1">
              <w:r w:rsidR="004F07C8" w:rsidRPr="00D055E7">
                <w:rPr>
                  <w:rFonts w:ascii="Times New Roman" w:eastAsia="Times New Roman" w:hAnsi="Times New Roman"/>
                  <w:sz w:val="28"/>
                  <w:szCs w:val="28"/>
                  <w:lang w:eastAsia="ru-RU"/>
                </w:rPr>
                <w:t>3.6</w:t>
              </w:r>
            </w:hyperlink>
            <w:r w:rsidR="004F07C8" w:rsidRPr="00D055E7">
              <w:rPr>
                <w:rFonts w:ascii="Times New Roman" w:eastAsia="Times New Roman" w:hAnsi="Times New Roman"/>
                <w:sz w:val="28"/>
                <w:szCs w:val="28"/>
                <w:lang w:eastAsia="ru-RU"/>
              </w:rPr>
              <w:t>.</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Гроссмейстер СССР</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Почетные звания союзных республик в составе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физкультуры и спорта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спорта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физической культуры</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и спорта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физкультуры и спорта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и спорта</w:t>
            </w:r>
          </w:p>
        </w:tc>
      </w:tr>
    </w:tbl>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0B6525" w:rsidRPr="00D055E7" w:rsidRDefault="000B6525" w:rsidP="00DF4310">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pPr>
    </w:p>
    <w:p w:rsidR="003D6A6A" w:rsidRPr="00D055E7" w:rsidRDefault="003D6A6A" w:rsidP="00DF4310">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sectPr w:rsidR="003D6A6A" w:rsidRPr="00D055E7" w:rsidSect="00083FA4">
          <w:pgSz w:w="16838" w:h="11905" w:orient="landscape" w:code="9"/>
          <w:pgMar w:top="1134" w:right="567" w:bottom="1134" w:left="1134" w:header="510" w:footer="709" w:gutter="0"/>
          <w:pgNumType w:start="1"/>
          <w:cols w:space="720"/>
          <w:noEndnote/>
          <w:titlePg/>
          <w:docGrid w:linePitch="299"/>
        </w:sectPr>
      </w:pPr>
    </w:p>
    <w:p w:rsidR="00890940" w:rsidRPr="00D055E7" w:rsidRDefault="00890940" w:rsidP="00DF4310">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Приложение № 3</w:t>
      </w:r>
    </w:p>
    <w:p w:rsidR="00890940" w:rsidRPr="00D055E7" w:rsidRDefault="00890940" w:rsidP="00DF4310">
      <w:pPr>
        <w:widowControl w:val="0"/>
        <w:autoSpaceDE w:val="0"/>
        <w:autoSpaceDN w:val="0"/>
        <w:spacing w:after="0" w:line="240" w:lineRule="auto"/>
        <w:ind w:left="10490"/>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 Положению</w:t>
      </w:r>
      <w:r w:rsidR="00DF431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об условиях оплаты труда работников</w:t>
      </w:r>
      <w:r w:rsidR="00DF431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государственных профессиональных</w:t>
      </w:r>
      <w:r w:rsidR="00DF431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образовательных организаций</w:t>
      </w:r>
      <w:r w:rsidR="00DF431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Республики Татарстан</w:t>
      </w: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41469F" w:rsidRPr="00D055E7" w:rsidRDefault="0041469F"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hyperlink r:id="rId23" w:history="1">
        <w:r w:rsidRPr="00D055E7">
          <w:rPr>
            <w:rFonts w:ascii="Times New Roman" w:eastAsia="Times New Roman" w:hAnsi="Times New Roman"/>
            <w:sz w:val="28"/>
            <w:szCs w:val="28"/>
            <w:lang w:eastAsia="ru-RU"/>
          </w:rPr>
          <w:t>1</w:t>
        </w:r>
      </w:hyperlink>
    </w:p>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1181E"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5" w:name="P1394"/>
      <w:bookmarkEnd w:id="25"/>
      <w:r w:rsidRPr="00D055E7">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w:t>
      </w:r>
    </w:p>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деятельности работников образования</w:t>
      </w:r>
    </w:p>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6378"/>
        <w:gridCol w:w="2552"/>
        <w:gridCol w:w="4111"/>
      </w:tblGrid>
      <w:tr w:rsidR="0041469F" w:rsidRPr="00D055E7" w:rsidTr="00DF4310">
        <w:tc>
          <w:tcPr>
            <w:tcW w:w="2127" w:type="dxa"/>
          </w:tcPr>
          <w:p w:rsidR="000B6525"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41469F"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6378" w:type="dxa"/>
          </w:tcPr>
          <w:p w:rsidR="0041469F" w:rsidRPr="00D055E7" w:rsidRDefault="0041469F"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должности</w:t>
            </w:r>
          </w:p>
        </w:tc>
        <w:tc>
          <w:tcPr>
            <w:tcW w:w="2552" w:type="dxa"/>
          </w:tcPr>
          <w:p w:rsidR="0041469F" w:rsidRPr="00D055E7" w:rsidRDefault="0041469F"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4111" w:type="dxa"/>
          </w:tcPr>
          <w:p w:rsidR="0041469F" w:rsidRPr="00D055E7" w:rsidRDefault="0041469F"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Предельный совокупный размер весовых коэффициентов</w:t>
            </w:r>
          </w:p>
        </w:tc>
      </w:tr>
    </w:tbl>
    <w:p w:rsidR="00DF4310" w:rsidRPr="00D055E7" w:rsidRDefault="00DF4310" w:rsidP="00DF4310">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6378"/>
        <w:gridCol w:w="2552"/>
        <w:gridCol w:w="4111"/>
      </w:tblGrid>
      <w:tr w:rsidR="00DF4310" w:rsidRPr="00D055E7" w:rsidTr="00DF4310">
        <w:trPr>
          <w:tblHeader/>
        </w:trPr>
        <w:tc>
          <w:tcPr>
            <w:tcW w:w="2127" w:type="dxa"/>
          </w:tcPr>
          <w:p w:rsidR="00DF4310"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6378" w:type="dxa"/>
          </w:tcPr>
          <w:p w:rsidR="00DF4310" w:rsidRPr="00D055E7" w:rsidRDefault="00DF4310"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552" w:type="dxa"/>
          </w:tcPr>
          <w:p w:rsidR="00DF4310" w:rsidRPr="00D055E7" w:rsidRDefault="00DF4310"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4111" w:type="dxa"/>
          </w:tcPr>
          <w:p w:rsidR="00DF4310" w:rsidRPr="00D055E7" w:rsidRDefault="00DF4310"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41469F" w:rsidRPr="00D055E7" w:rsidTr="0041469F">
        <w:tc>
          <w:tcPr>
            <w:tcW w:w="15168" w:type="dxa"/>
            <w:gridSpan w:val="4"/>
          </w:tcPr>
          <w:p w:rsidR="0041469F" w:rsidRPr="00D055E7" w:rsidRDefault="0041469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Профессионально-квалификационная группа учебно-вспомогательного персонала первого уровня</w:t>
            </w:r>
          </w:p>
        </w:tc>
      </w:tr>
      <w:tr w:rsidR="0041469F" w:rsidRPr="00D055E7" w:rsidTr="00170E5B">
        <w:tc>
          <w:tcPr>
            <w:tcW w:w="2127" w:type="dxa"/>
          </w:tcPr>
          <w:p w:rsidR="0041469F" w:rsidRPr="00D055E7" w:rsidRDefault="003526FD"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Секретарь учебной части</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41469F" w:rsidRPr="00D055E7" w:rsidTr="0041469F">
        <w:tc>
          <w:tcPr>
            <w:tcW w:w="15168" w:type="dxa"/>
            <w:gridSpan w:val="4"/>
          </w:tcPr>
          <w:p w:rsidR="0041469F" w:rsidRPr="00D055E7" w:rsidRDefault="0041469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Профессионально-квалификационная группа учебно-вспомогательного персонала второго уровня</w:t>
            </w:r>
          </w:p>
        </w:tc>
      </w:tr>
      <w:tr w:rsidR="0041469F" w:rsidRPr="00D055E7" w:rsidTr="00170E5B">
        <w:tc>
          <w:tcPr>
            <w:tcW w:w="2127" w:type="dxa"/>
          </w:tcPr>
          <w:p w:rsidR="0041469F" w:rsidRPr="00D055E7" w:rsidRDefault="003526FD"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Младший воспитатель</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3526FD" w:rsidRPr="00D055E7">
              <w:rPr>
                <w:rFonts w:ascii="Times New Roman" w:eastAsia="Times New Roman" w:hAnsi="Times New Roman"/>
                <w:sz w:val="28"/>
                <w:szCs w:val="28"/>
                <w:lang w:val="en-US" w:eastAsia="ru-RU"/>
              </w:rPr>
              <w:t>2</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Диспетчер образовательного учреждения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41469F" w:rsidRPr="00D055E7" w:rsidTr="0041469F">
        <w:tc>
          <w:tcPr>
            <w:tcW w:w="15168" w:type="dxa"/>
            <w:gridSpan w:val="4"/>
          </w:tcPr>
          <w:p w:rsidR="0041469F" w:rsidRPr="00D055E7" w:rsidRDefault="0041469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Профессионально-квалификационная группа должностей педагогических работников</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Инструктор по труду</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Инструктор по физической культуре</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Музыкальный руководитель</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4</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Инструктор-методист</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Концертмейстер</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6</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 дополнительного образования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7</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Педагог-организатор</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8</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Социальный педагог</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Borders>
              <w:bottom w:val="single" w:sz="4" w:space="0" w:color="auto"/>
            </w:tcBorders>
          </w:tcPr>
          <w:p w:rsidR="0041469F"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val="en-US" w:eastAsia="ru-RU"/>
              </w:rPr>
              <w:t>9</w:t>
            </w:r>
            <w:r w:rsidR="0041469F" w:rsidRPr="00D055E7">
              <w:rPr>
                <w:rFonts w:ascii="Times New Roman" w:eastAsia="Times New Roman" w:hAnsi="Times New Roman"/>
                <w:sz w:val="28"/>
                <w:szCs w:val="28"/>
                <w:lang w:eastAsia="ru-RU"/>
              </w:rPr>
              <w:t>.</w:t>
            </w:r>
          </w:p>
        </w:tc>
        <w:tc>
          <w:tcPr>
            <w:tcW w:w="6378" w:type="dxa"/>
            <w:tcBorders>
              <w:bottom w:val="single" w:sz="4" w:space="0" w:color="auto"/>
            </w:tcBorders>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Тренер-преподаватель</w:t>
            </w:r>
          </w:p>
        </w:tc>
        <w:tc>
          <w:tcPr>
            <w:tcW w:w="2552" w:type="dxa"/>
            <w:tcBorders>
              <w:bottom w:val="single" w:sz="4" w:space="0" w:color="auto"/>
            </w:tcBorders>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Borders>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blPrEx>
          <w:tblBorders>
            <w:insideH w:val="nil"/>
          </w:tblBorders>
        </w:tblPrEx>
        <w:tc>
          <w:tcPr>
            <w:tcW w:w="2127"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9B476B" w:rsidRPr="00D055E7">
              <w:rPr>
                <w:rFonts w:ascii="Times New Roman" w:eastAsia="Times New Roman" w:hAnsi="Times New Roman"/>
                <w:sz w:val="28"/>
                <w:szCs w:val="28"/>
                <w:lang w:val="en-US" w:eastAsia="ru-RU"/>
              </w:rPr>
              <w:t>0</w:t>
            </w:r>
            <w:r w:rsidRPr="00D055E7">
              <w:rPr>
                <w:rFonts w:ascii="Times New Roman" w:eastAsia="Times New Roman" w:hAnsi="Times New Roman"/>
                <w:sz w:val="28"/>
                <w:szCs w:val="28"/>
                <w:lang w:eastAsia="ru-RU"/>
              </w:rPr>
              <w:t>.</w:t>
            </w:r>
          </w:p>
        </w:tc>
        <w:tc>
          <w:tcPr>
            <w:tcW w:w="6378"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Специалист по работе с молодежью</w:t>
            </w:r>
          </w:p>
        </w:tc>
        <w:tc>
          <w:tcPr>
            <w:tcW w:w="2552" w:type="dxa"/>
            <w:tcBorders>
              <w:top w:val="single" w:sz="4" w:space="0" w:color="auto"/>
              <w:bottom w:val="single" w:sz="4" w:space="0" w:color="auto"/>
            </w:tcBorders>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blPrEx>
          <w:tblBorders>
            <w:insideH w:val="nil"/>
          </w:tblBorders>
        </w:tblPrEx>
        <w:tc>
          <w:tcPr>
            <w:tcW w:w="2127"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9B476B" w:rsidRPr="00D055E7">
              <w:rPr>
                <w:rFonts w:ascii="Times New Roman" w:eastAsia="Times New Roman" w:hAnsi="Times New Roman"/>
                <w:sz w:val="28"/>
                <w:szCs w:val="28"/>
                <w:lang w:val="en-US" w:eastAsia="ru-RU"/>
              </w:rPr>
              <w:t>1</w:t>
            </w:r>
            <w:r w:rsidRPr="00D055E7">
              <w:rPr>
                <w:rFonts w:ascii="Times New Roman" w:eastAsia="Times New Roman" w:hAnsi="Times New Roman"/>
                <w:sz w:val="28"/>
                <w:szCs w:val="28"/>
                <w:lang w:eastAsia="ru-RU"/>
              </w:rPr>
              <w:t>.</w:t>
            </w:r>
          </w:p>
        </w:tc>
        <w:tc>
          <w:tcPr>
            <w:tcW w:w="6378"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Специалист по социальной работе с молодежью</w:t>
            </w:r>
          </w:p>
        </w:tc>
        <w:tc>
          <w:tcPr>
            <w:tcW w:w="2552" w:type="dxa"/>
            <w:tcBorders>
              <w:top w:val="single" w:sz="4" w:space="0" w:color="auto"/>
              <w:bottom w:val="single" w:sz="4" w:space="0" w:color="auto"/>
            </w:tcBorders>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Borders>
              <w:top w:val="single" w:sz="4" w:space="0" w:color="auto"/>
            </w:tcBorders>
          </w:tcPr>
          <w:p w:rsidR="0041469F" w:rsidRPr="00D055E7" w:rsidRDefault="002221A0"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4" w:history="1">
              <w:r w:rsidR="0041469F" w:rsidRPr="00D055E7">
                <w:rPr>
                  <w:rFonts w:ascii="Times New Roman" w:eastAsia="Times New Roman" w:hAnsi="Times New Roman"/>
                  <w:sz w:val="28"/>
                  <w:szCs w:val="28"/>
                  <w:lang w:eastAsia="ru-RU"/>
                </w:rPr>
                <w:t>3.1</w:t>
              </w:r>
            </w:hyperlink>
            <w:r w:rsidR="009B476B" w:rsidRPr="00D055E7">
              <w:rPr>
                <w:rFonts w:ascii="Times New Roman" w:eastAsia="Times New Roman" w:hAnsi="Times New Roman"/>
                <w:sz w:val="28"/>
                <w:szCs w:val="28"/>
                <w:lang w:val="en-US" w:eastAsia="ru-RU"/>
              </w:rPr>
              <w:t>2</w:t>
            </w:r>
            <w:r w:rsidR="0041469F" w:rsidRPr="00D055E7">
              <w:rPr>
                <w:rFonts w:ascii="Times New Roman" w:eastAsia="Times New Roman" w:hAnsi="Times New Roman"/>
                <w:sz w:val="28"/>
                <w:szCs w:val="28"/>
                <w:lang w:eastAsia="ru-RU"/>
              </w:rPr>
              <w:t>.</w:t>
            </w:r>
          </w:p>
        </w:tc>
        <w:tc>
          <w:tcPr>
            <w:tcW w:w="6378" w:type="dxa"/>
            <w:tcBorders>
              <w:top w:val="single" w:sz="4" w:space="0" w:color="auto"/>
            </w:tcBorders>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Воспитатель</w:t>
            </w:r>
          </w:p>
        </w:tc>
        <w:tc>
          <w:tcPr>
            <w:tcW w:w="2552" w:type="dxa"/>
            <w:tcBorders>
              <w:top w:val="single" w:sz="4" w:space="0" w:color="auto"/>
            </w:tcBorders>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Borders>
              <w:top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41469F" w:rsidRPr="00D055E7" w:rsidTr="00170E5B">
        <w:tc>
          <w:tcPr>
            <w:tcW w:w="2127" w:type="dxa"/>
          </w:tcPr>
          <w:p w:rsidR="0041469F" w:rsidRPr="00D055E7" w:rsidRDefault="002221A0"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5" w:history="1">
              <w:r w:rsidR="0041469F" w:rsidRPr="00D055E7">
                <w:rPr>
                  <w:rFonts w:ascii="Times New Roman" w:eastAsia="Times New Roman" w:hAnsi="Times New Roman"/>
                  <w:sz w:val="28"/>
                  <w:szCs w:val="28"/>
                  <w:lang w:eastAsia="ru-RU"/>
                </w:rPr>
                <w:t>3.1</w:t>
              </w:r>
            </w:hyperlink>
            <w:r w:rsidR="009B476B" w:rsidRPr="00D055E7">
              <w:rPr>
                <w:rFonts w:ascii="Times New Roman" w:eastAsia="Times New Roman" w:hAnsi="Times New Roman"/>
                <w:sz w:val="28"/>
                <w:szCs w:val="28"/>
                <w:lang w:val="en-US" w:eastAsia="ru-RU"/>
              </w:rPr>
              <w:t>3</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производственного обучения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41469F" w:rsidRPr="00D055E7" w:rsidTr="00170E5B">
        <w:tc>
          <w:tcPr>
            <w:tcW w:w="2127" w:type="dxa"/>
          </w:tcPr>
          <w:p w:rsidR="0041469F" w:rsidRPr="00D055E7" w:rsidRDefault="002221A0"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6" w:history="1">
              <w:r w:rsidR="0041469F" w:rsidRPr="00D055E7">
                <w:rPr>
                  <w:rFonts w:ascii="Times New Roman" w:eastAsia="Times New Roman" w:hAnsi="Times New Roman"/>
                  <w:sz w:val="28"/>
                  <w:szCs w:val="28"/>
                  <w:lang w:eastAsia="ru-RU"/>
                </w:rPr>
                <w:t>3.1</w:t>
              </w:r>
            </w:hyperlink>
            <w:r w:rsidR="009B476B" w:rsidRPr="00D055E7">
              <w:rPr>
                <w:rFonts w:ascii="Times New Roman" w:eastAsia="Times New Roman" w:hAnsi="Times New Roman"/>
                <w:sz w:val="28"/>
                <w:szCs w:val="28"/>
                <w:lang w:val="en-US" w:eastAsia="ru-RU"/>
              </w:rPr>
              <w:t>4</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Методист</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41469F" w:rsidRPr="00D055E7" w:rsidTr="00170E5B">
        <w:tc>
          <w:tcPr>
            <w:tcW w:w="2127" w:type="dxa"/>
          </w:tcPr>
          <w:p w:rsidR="0041469F" w:rsidRPr="00D055E7" w:rsidRDefault="002221A0"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7" w:history="1">
              <w:r w:rsidR="0041469F" w:rsidRPr="00D055E7">
                <w:rPr>
                  <w:rFonts w:ascii="Times New Roman" w:eastAsia="Times New Roman" w:hAnsi="Times New Roman"/>
                  <w:sz w:val="28"/>
                  <w:szCs w:val="28"/>
                  <w:lang w:eastAsia="ru-RU"/>
                </w:rPr>
                <w:t>3.1</w:t>
              </w:r>
            </w:hyperlink>
            <w:r w:rsidR="009B476B" w:rsidRPr="00D055E7">
              <w:rPr>
                <w:rFonts w:ascii="Times New Roman" w:eastAsia="Times New Roman" w:hAnsi="Times New Roman"/>
                <w:sz w:val="28"/>
                <w:szCs w:val="28"/>
                <w:lang w:val="en-US" w:eastAsia="ru-RU"/>
              </w:rPr>
              <w:t>5</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Педагог-психолог</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41469F" w:rsidRPr="00D055E7" w:rsidTr="00170E5B">
        <w:tc>
          <w:tcPr>
            <w:tcW w:w="2127" w:type="dxa"/>
          </w:tcPr>
          <w:p w:rsidR="0041469F" w:rsidRPr="00D055E7" w:rsidRDefault="002221A0"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8" w:history="1">
              <w:r w:rsidR="0041469F"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16</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Преподаватель (кроме должностей преподавателей, отнесенных к профессорско-преподавательскому составу)</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2221A0" w:rsidP="00083FA4">
            <w:pPr>
              <w:spacing w:after="0" w:line="240" w:lineRule="auto"/>
              <w:jc w:val="center"/>
            </w:pPr>
            <w:hyperlink r:id="rId29"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17</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Преподаватель-организатор основ безопасности жизнедеятельности</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2221A0" w:rsidP="00083FA4">
            <w:pPr>
              <w:spacing w:after="0" w:line="240" w:lineRule="auto"/>
              <w:jc w:val="center"/>
            </w:pPr>
            <w:hyperlink r:id="rId30"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18</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Руководитель физического воспитания</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2221A0" w:rsidP="00083FA4">
            <w:pPr>
              <w:spacing w:after="0" w:line="240" w:lineRule="auto"/>
              <w:jc w:val="center"/>
            </w:pPr>
            <w:hyperlink r:id="rId31"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19</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воспитатель</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2221A0" w:rsidP="00083FA4">
            <w:pPr>
              <w:spacing w:after="0" w:line="240" w:lineRule="auto"/>
              <w:jc w:val="center"/>
            </w:pPr>
            <w:hyperlink r:id="rId32"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20</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методист</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2221A0" w:rsidP="00083FA4">
            <w:pPr>
              <w:spacing w:after="0" w:line="240" w:lineRule="auto"/>
              <w:jc w:val="center"/>
            </w:pPr>
            <w:hyperlink r:id="rId33"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21</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B6525">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D055E7">
              <w:rPr>
                <w:rFonts w:ascii="Times New Roman" w:eastAsia="Times New Roman" w:hAnsi="Times New Roman"/>
                <w:sz w:val="28"/>
                <w:szCs w:val="28"/>
                <w:lang w:eastAsia="ru-RU"/>
              </w:rPr>
              <w:t>Тьютор</w:t>
            </w:r>
            <w:proofErr w:type="spellEnd"/>
            <w:r w:rsidRPr="00D055E7">
              <w:rPr>
                <w:rFonts w:ascii="Times New Roman" w:eastAsia="Times New Roman" w:hAnsi="Times New Roman"/>
                <w:sz w:val="28"/>
                <w:szCs w:val="28"/>
                <w:lang w:eastAsia="ru-RU"/>
              </w:rPr>
              <w:t xml:space="preserve"> (за исключением </w:t>
            </w:r>
            <w:proofErr w:type="spellStart"/>
            <w:r w:rsidRPr="00D055E7">
              <w:rPr>
                <w:rFonts w:ascii="Times New Roman" w:eastAsia="Times New Roman" w:hAnsi="Times New Roman"/>
                <w:sz w:val="28"/>
                <w:szCs w:val="28"/>
                <w:lang w:eastAsia="ru-RU"/>
              </w:rPr>
              <w:t>тьютор</w:t>
            </w:r>
            <w:r w:rsidR="000B6525" w:rsidRPr="00D055E7">
              <w:rPr>
                <w:rFonts w:ascii="Times New Roman" w:eastAsia="Times New Roman" w:hAnsi="Times New Roman"/>
                <w:sz w:val="28"/>
                <w:szCs w:val="28"/>
                <w:lang w:eastAsia="ru-RU"/>
              </w:rPr>
              <w:t>а</w:t>
            </w:r>
            <w:proofErr w:type="spellEnd"/>
            <w:r w:rsidRPr="00D055E7">
              <w:rPr>
                <w:rFonts w:ascii="Times New Roman" w:eastAsia="Times New Roman" w:hAnsi="Times New Roman"/>
                <w:sz w:val="28"/>
                <w:szCs w:val="28"/>
                <w:lang w:eastAsia="ru-RU"/>
              </w:rPr>
              <w:t>, занят</w:t>
            </w:r>
            <w:r w:rsidR="000B6525" w:rsidRPr="00D055E7">
              <w:rPr>
                <w:rFonts w:ascii="Times New Roman" w:eastAsia="Times New Roman" w:hAnsi="Times New Roman"/>
                <w:sz w:val="28"/>
                <w:szCs w:val="28"/>
                <w:lang w:eastAsia="ru-RU"/>
              </w:rPr>
              <w:t>ого</w:t>
            </w:r>
            <w:r w:rsidRPr="00D055E7">
              <w:rPr>
                <w:rFonts w:ascii="Times New Roman" w:eastAsia="Times New Roman" w:hAnsi="Times New Roman"/>
                <w:sz w:val="28"/>
                <w:szCs w:val="28"/>
                <w:lang w:eastAsia="ru-RU"/>
              </w:rPr>
              <w:t xml:space="preserve"> в сфере высшего и дополнительного профессионального образования)</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2221A0" w:rsidP="00083FA4">
            <w:pPr>
              <w:spacing w:after="0" w:line="240" w:lineRule="auto"/>
              <w:jc w:val="center"/>
            </w:pPr>
            <w:hyperlink r:id="rId34"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22</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Учитель</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41469F" w:rsidRPr="00D055E7" w:rsidTr="0041469F">
        <w:tc>
          <w:tcPr>
            <w:tcW w:w="15168" w:type="dxa"/>
            <w:gridSpan w:val="4"/>
          </w:tcPr>
          <w:p w:rsidR="0041469F" w:rsidRPr="00D055E7" w:rsidRDefault="0041469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Профессионально-квалификационная группа должностей руководителей структурных подразделений</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6378" w:type="dxa"/>
          </w:tcPr>
          <w:p w:rsidR="0041469F" w:rsidRPr="00D055E7" w:rsidRDefault="0041469F" w:rsidP="000B652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6378" w:type="dxa"/>
          </w:tcPr>
          <w:p w:rsidR="0041469F" w:rsidRPr="00D055E7" w:rsidRDefault="0041469F" w:rsidP="00D5522F">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6378" w:type="dxa"/>
          </w:tcPr>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мастер образовательного учреждения (подразделения) начального и (или) среднего профессионального образования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6378" w:type="dxa"/>
          </w:tcPr>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p>
        </w:tc>
      </w:tr>
    </w:tbl>
    <w:p w:rsidR="00DD43C9" w:rsidRPr="00D055E7" w:rsidRDefault="00DD43C9"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D43C9" w:rsidRPr="00D055E7" w:rsidRDefault="00DD43C9"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890940" w:rsidRPr="00D055E7">
        <w:rPr>
          <w:rFonts w:ascii="Times New Roman" w:eastAsia="Times New Roman" w:hAnsi="Times New Roman"/>
          <w:sz w:val="28"/>
          <w:szCs w:val="28"/>
          <w:lang w:eastAsia="ru-RU"/>
        </w:rPr>
        <w:t>2</w:t>
      </w:r>
    </w:p>
    <w:p w:rsidR="00DD43C9" w:rsidRPr="00D055E7" w:rsidRDefault="00DD43C9"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1181E"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6" w:name="P2976"/>
      <w:bookmarkEnd w:id="26"/>
      <w:r w:rsidRPr="00D055E7">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w:t>
      </w:r>
    </w:p>
    <w:p w:rsidR="00DD43C9"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деятельности работников культуры</w:t>
      </w:r>
    </w:p>
    <w:p w:rsidR="00DD43C9" w:rsidRPr="00D055E7" w:rsidRDefault="00DD43C9"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7796"/>
        <w:gridCol w:w="5245"/>
      </w:tblGrid>
      <w:tr w:rsidR="00DD43C9" w:rsidRPr="00D055E7" w:rsidTr="00DF4310">
        <w:tc>
          <w:tcPr>
            <w:tcW w:w="2127" w:type="dxa"/>
          </w:tcPr>
          <w:p w:rsidR="00D5522F"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DD43C9"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7796"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должности</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Предельный совокупный размер весовых коэффициентов</w:t>
            </w:r>
          </w:p>
        </w:tc>
      </w:tr>
    </w:tbl>
    <w:p w:rsidR="00DF4310" w:rsidRPr="00D055E7" w:rsidRDefault="00DF4310" w:rsidP="00DF4310">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7796"/>
        <w:gridCol w:w="5245"/>
      </w:tblGrid>
      <w:tr w:rsidR="00DF4310" w:rsidRPr="00D055E7" w:rsidTr="00DF4310">
        <w:trPr>
          <w:tblHeader/>
        </w:trPr>
        <w:tc>
          <w:tcPr>
            <w:tcW w:w="2127" w:type="dxa"/>
          </w:tcPr>
          <w:p w:rsidR="00DF4310"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7796" w:type="dxa"/>
          </w:tcPr>
          <w:p w:rsidR="00DF4310"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5245" w:type="dxa"/>
          </w:tcPr>
          <w:p w:rsidR="00DF4310"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DD43C9" w:rsidRPr="00D055E7" w:rsidTr="00B36035">
        <w:tc>
          <w:tcPr>
            <w:tcW w:w="15168" w:type="dxa"/>
            <w:gridSpan w:val="3"/>
          </w:tcPr>
          <w:p w:rsidR="00DD43C9" w:rsidRPr="00D055E7" w:rsidRDefault="00B3603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DD43C9" w:rsidRPr="00D055E7">
              <w:rPr>
                <w:rFonts w:ascii="Times New Roman" w:eastAsia="Times New Roman" w:hAnsi="Times New Roman"/>
                <w:sz w:val="28"/>
                <w:szCs w:val="28"/>
                <w:lang w:eastAsia="ru-RU"/>
              </w:rPr>
              <w:t>. Профессионально-квалификационная группа должностей работников культуры, искусства и кинематографии среднего звена</w:t>
            </w:r>
          </w:p>
        </w:tc>
      </w:tr>
      <w:tr w:rsidR="00DD43C9" w:rsidRPr="00D055E7" w:rsidTr="00170E5B">
        <w:tc>
          <w:tcPr>
            <w:tcW w:w="2127" w:type="dxa"/>
          </w:tcPr>
          <w:p w:rsidR="00DD43C9"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1</w:t>
            </w:r>
            <w:r w:rsidR="00DD43C9" w:rsidRPr="00D055E7">
              <w:rPr>
                <w:rFonts w:ascii="Times New Roman" w:eastAsia="Times New Roman" w:hAnsi="Times New Roman"/>
                <w:sz w:val="28"/>
                <w:szCs w:val="28"/>
                <w:lang w:eastAsia="ru-RU"/>
              </w:rPr>
              <w:t>.</w:t>
            </w:r>
            <w:r w:rsidR="003526FD" w:rsidRPr="00D055E7">
              <w:rPr>
                <w:rFonts w:ascii="Times New Roman" w:eastAsia="Times New Roman" w:hAnsi="Times New Roman"/>
                <w:sz w:val="28"/>
                <w:szCs w:val="28"/>
                <w:lang w:val="en-US" w:eastAsia="ru-RU"/>
              </w:rPr>
              <w:t>1</w:t>
            </w:r>
            <w:r w:rsidR="00DD43C9" w:rsidRPr="00D055E7">
              <w:rPr>
                <w:rFonts w:ascii="Times New Roman" w:eastAsia="Times New Roman" w:hAnsi="Times New Roman"/>
                <w:sz w:val="28"/>
                <w:szCs w:val="28"/>
                <w:lang w:eastAsia="ru-RU"/>
              </w:rPr>
              <w:t>.</w:t>
            </w:r>
          </w:p>
        </w:tc>
        <w:tc>
          <w:tcPr>
            <w:tcW w:w="7796" w:type="dxa"/>
          </w:tcPr>
          <w:p w:rsidR="00DD43C9" w:rsidRPr="00D055E7" w:rsidRDefault="00DD43C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костюмерной</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DD43C9" w:rsidRPr="00D055E7" w:rsidTr="00B36035">
        <w:tc>
          <w:tcPr>
            <w:tcW w:w="15168" w:type="dxa"/>
            <w:gridSpan w:val="3"/>
          </w:tcPr>
          <w:p w:rsidR="00DD43C9" w:rsidRPr="00D055E7" w:rsidRDefault="00B3603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43C9" w:rsidRPr="00D055E7">
              <w:rPr>
                <w:rFonts w:ascii="Times New Roman" w:eastAsia="Times New Roman" w:hAnsi="Times New Roman"/>
                <w:sz w:val="28"/>
                <w:szCs w:val="28"/>
                <w:lang w:eastAsia="ru-RU"/>
              </w:rPr>
              <w:t>. Профессионально-квалификационная группа должностей работников культуры ведущего звена</w:t>
            </w:r>
          </w:p>
        </w:tc>
      </w:tr>
      <w:tr w:rsidR="00DD43C9" w:rsidRPr="00D055E7" w:rsidTr="00170E5B">
        <w:tc>
          <w:tcPr>
            <w:tcW w:w="2127" w:type="dxa"/>
          </w:tcPr>
          <w:p w:rsidR="00DD43C9"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43C9" w:rsidRPr="00D055E7">
              <w:rPr>
                <w:rFonts w:ascii="Times New Roman" w:eastAsia="Times New Roman" w:hAnsi="Times New Roman"/>
                <w:sz w:val="28"/>
                <w:szCs w:val="28"/>
                <w:lang w:eastAsia="ru-RU"/>
              </w:rPr>
              <w:t>.1.</w:t>
            </w:r>
          </w:p>
        </w:tc>
        <w:tc>
          <w:tcPr>
            <w:tcW w:w="7796" w:type="dxa"/>
          </w:tcPr>
          <w:p w:rsidR="00DD43C9" w:rsidRPr="00D055E7" w:rsidRDefault="00DD43C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Библиотекарь</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DD43C9" w:rsidRPr="00D055E7" w:rsidTr="00170E5B">
        <w:tc>
          <w:tcPr>
            <w:tcW w:w="2127" w:type="dxa"/>
          </w:tcPr>
          <w:p w:rsidR="00DD43C9"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43C9" w:rsidRPr="00D055E7">
              <w:rPr>
                <w:rFonts w:ascii="Times New Roman" w:eastAsia="Times New Roman" w:hAnsi="Times New Roman"/>
                <w:sz w:val="28"/>
                <w:szCs w:val="28"/>
                <w:lang w:eastAsia="ru-RU"/>
              </w:rPr>
              <w:t>.2.</w:t>
            </w:r>
          </w:p>
        </w:tc>
        <w:tc>
          <w:tcPr>
            <w:tcW w:w="7796" w:type="dxa"/>
          </w:tcPr>
          <w:p w:rsidR="00DD43C9" w:rsidRPr="00D055E7" w:rsidRDefault="00DD43C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Ведущий библиотекарь</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r>
      <w:tr w:rsidR="00DD43C9" w:rsidRPr="00D055E7" w:rsidTr="00170E5B">
        <w:tc>
          <w:tcPr>
            <w:tcW w:w="2127" w:type="dxa"/>
          </w:tcPr>
          <w:p w:rsidR="00DD43C9"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43C9"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3</w:t>
            </w:r>
            <w:r w:rsidR="00DD43C9" w:rsidRPr="00D055E7">
              <w:rPr>
                <w:rFonts w:ascii="Times New Roman" w:eastAsia="Times New Roman" w:hAnsi="Times New Roman"/>
                <w:sz w:val="28"/>
                <w:szCs w:val="28"/>
                <w:lang w:eastAsia="ru-RU"/>
              </w:rPr>
              <w:t>.</w:t>
            </w:r>
          </w:p>
        </w:tc>
        <w:tc>
          <w:tcPr>
            <w:tcW w:w="7796" w:type="dxa"/>
          </w:tcPr>
          <w:p w:rsidR="00DD43C9" w:rsidRPr="00D055E7" w:rsidRDefault="005626EC"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Библиограф</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DD43C9" w:rsidRPr="00D055E7" w:rsidTr="00170E5B">
        <w:tc>
          <w:tcPr>
            <w:tcW w:w="2127" w:type="dxa"/>
          </w:tcPr>
          <w:p w:rsidR="00DD43C9"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43C9"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4</w:t>
            </w:r>
            <w:r w:rsidR="00DD43C9" w:rsidRPr="00D055E7">
              <w:rPr>
                <w:rFonts w:ascii="Times New Roman" w:eastAsia="Times New Roman" w:hAnsi="Times New Roman"/>
                <w:sz w:val="28"/>
                <w:szCs w:val="28"/>
                <w:lang w:eastAsia="ru-RU"/>
              </w:rPr>
              <w:t>.</w:t>
            </w:r>
          </w:p>
        </w:tc>
        <w:tc>
          <w:tcPr>
            <w:tcW w:w="7796" w:type="dxa"/>
          </w:tcPr>
          <w:p w:rsidR="00DD43C9" w:rsidRPr="00D055E7" w:rsidRDefault="00DD43C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Звукооператор</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9F1977" w:rsidRPr="00D055E7" w:rsidTr="00170E5B">
        <w:tc>
          <w:tcPr>
            <w:tcW w:w="2127" w:type="dxa"/>
          </w:tcPr>
          <w:p w:rsidR="009F1977"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9F1977"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5</w:t>
            </w:r>
            <w:r w:rsidR="009F1977" w:rsidRPr="00D055E7">
              <w:rPr>
                <w:rFonts w:ascii="Times New Roman" w:eastAsia="Times New Roman" w:hAnsi="Times New Roman"/>
                <w:sz w:val="28"/>
                <w:szCs w:val="28"/>
                <w:lang w:eastAsia="ru-RU"/>
              </w:rPr>
              <w:t>.</w:t>
            </w:r>
          </w:p>
        </w:tc>
        <w:tc>
          <w:tcPr>
            <w:tcW w:w="7796" w:type="dxa"/>
          </w:tcPr>
          <w:p w:rsidR="009F1977" w:rsidRPr="00D055E7" w:rsidRDefault="009F1977"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Художник-постановщик</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9F1977" w:rsidRPr="00D055E7" w:rsidTr="00B36035">
        <w:tc>
          <w:tcPr>
            <w:tcW w:w="15168" w:type="dxa"/>
            <w:gridSpan w:val="3"/>
          </w:tcPr>
          <w:p w:rsidR="009F1977" w:rsidRPr="00D055E7" w:rsidRDefault="00B3603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9F1977" w:rsidRPr="00D055E7">
              <w:rPr>
                <w:rFonts w:ascii="Times New Roman" w:eastAsia="Times New Roman" w:hAnsi="Times New Roman"/>
                <w:sz w:val="28"/>
                <w:szCs w:val="28"/>
                <w:lang w:eastAsia="ru-RU"/>
              </w:rPr>
              <w:t>. Профессиональная квалификационная группа должностей руководящего состава учреждений культуры</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.1.</w:t>
            </w:r>
          </w:p>
        </w:tc>
        <w:tc>
          <w:tcPr>
            <w:tcW w:w="7796" w:type="dxa"/>
          </w:tcPr>
          <w:p w:rsidR="009F1977" w:rsidRPr="00D055E7" w:rsidRDefault="009F1977"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отделом (сектором) музея</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.2.</w:t>
            </w:r>
          </w:p>
        </w:tc>
        <w:tc>
          <w:tcPr>
            <w:tcW w:w="7796" w:type="dxa"/>
          </w:tcPr>
          <w:p w:rsidR="009F1977" w:rsidRPr="00D055E7" w:rsidRDefault="009F1977"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отделом (сектором) библиотеки</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E71323" w:rsidRPr="00D055E7" w:rsidTr="00170E5B">
        <w:tc>
          <w:tcPr>
            <w:tcW w:w="2127" w:type="dxa"/>
          </w:tcPr>
          <w:p w:rsidR="00E71323"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E71323" w:rsidRPr="00D055E7">
              <w:rPr>
                <w:rFonts w:ascii="Times New Roman" w:eastAsia="Times New Roman" w:hAnsi="Times New Roman"/>
                <w:sz w:val="28"/>
                <w:szCs w:val="28"/>
                <w:lang w:eastAsia="ru-RU"/>
              </w:rPr>
              <w:t>.3.</w:t>
            </w:r>
          </w:p>
        </w:tc>
        <w:tc>
          <w:tcPr>
            <w:tcW w:w="7796" w:type="dxa"/>
          </w:tcPr>
          <w:p w:rsidR="00E71323" w:rsidRPr="00D055E7" w:rsidRDefault="00E71323" w:rsidP="00D5522F">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отделением (пунктом) по прокату</w:t>
            </w:r>
            <w:r w:rsidR="00D5522F"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кино- и видеофильмов</w:t>
            </w:r>
          </w:p>
        </w:tc>
        <w:tc>
          <w:tcPr>
            <w:tcW w:w="5245" w:type="dxa"/>
          </w:tcPr>
          <w:p w:rsidR="00E71323" w:rsidRPr="00D055E7" w:rsidRDefault="00E7132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w:t>
            </w:r>
            <w:r w:rsidR="00E71323" w:rsidRPr="00D055E7">
              <w:rPr>
                <w:rFonts w:ascii="Times New Roman" w:eastAsia="Times New Roman" w:hAnsi="Times New Roman"/>
                <w:sz w:val="28"/>
                <w:szCs w:val="28"/>
                <w:lang w:eastAsia="ru-RU"/>
              </w:rPr>
              <w:t>4</w:t>
            </w:r>
            <w:r w:rsidR="009F1977" w:rsidRPr="00D055E7">
              <w:rPr>
                <w:rFonts w:ascii="Times New Roman" w:eastAsia="Times New Roman" w:hAnsi="Times New Roman"/>
                <w:sz w:val="28"/>
                <w:szCs w:val="28"/>
                <w:lang w:eastAsia="ru-RU"/>
              </w:rPr>
              <w:t>.</w:t>
            </w:r>
          </w:p>
        </w:tc>
        <w:tc>
          <w:tcPr>
            <w:tcW w:w="7796" w:type="dxa"/>
          </w:tcPr>
          <w:p w:rsidR="009F1977" w:rsidRPr="00D055E7" w:rsidRDefault="00E71323"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Звукорежиссер</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w:t>
            </w:r>
            <w:r w:rsidR="00E71323" w:rsidRPr="00D055E7">
              <w:rPr>
                <w:rFonts w:ascii="Times New Roman" w:eastAsia="Times New Roman" w:hAnsi="Times New Roman"/>
                <w:sz w:val="28"/>
                <w:szCs w:val="28"/>
                <w:lang w:eastAsia="ru-RU"/>
              </w:rPr>
              <w:t>5</w:t>
            </w:r>
            <w:r w:rsidR="009F1977" w:rsidRPr="00D055E7">
              <w:rPr>
                <w:rFonts w:ascii="Times New Roman" w:eastAsia="Times New Roman" w:hAnsi="Times New Roman"/>
                <w:sz w:val="28"/>
                <w:szCs w:val="28"/>
                <w:lang w:eastAsia="ru-RU"/>
              </w:rPr>
              <w:t>.</w:t>
            </w:r>
          </w:p>
        </w:tc>
        <w:tc>
          <w:tcPr>
            <w:tcW w:w="7796" w:type="dxa"/>
          </w:tcPr>
          <w:p w:rsidR="009F1977" w:rsidRPr="00D055E7" w:rsidRDefault="00E71323"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Режиссер-постановщик</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w:t>
            </w:r>
            <w:r w:rsidR="00E71323" w:rsidRPr="00D055E7">
              <w:rPr>
                <w:rFonts w:ascii="Times New Roman" w:eastAsia="Times New Roman" w:hAnsi="Times New Roman"/>
                <w:sz w:val="28"/>
                <w:szCs w:val="28"/>
                <w:lang w:eastAsia="ru-RU"/>
              </w:rPr>
              <w:t>6</w:t>
            </w:r>
            <w:r w:rsidR="009F1977" w:rsidRPr="00D055E7">
              <w:rPr>
                <w:rFonts w:ascii="Times New Roman" w:eastAsia="Times New Roman" w:hAnsi="Times New Roman"/>
                <w:sz w:val="28"/>
                <w:szCs w:val="28"/>
                <w:lang w:eastAsia="ru-RU"/>
              </w:rPr>
              <w:t>.</w:t>
            </w:r>
          </w:p>
        </w:tc>
        <w:tc>
          <w:tcPr>
            <w:tcW w:w="7796" w:type="dxa"/>
          </w:tcPr>
          <w:p w:rsidR="009F1977" w:rsidRPr="00D055E7" w:rsidRDefault="009F1977"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Художественный руководитель</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bl>
    <w:p w:rsidR="00170E5B" w:rsidRPr="00D055E7" w:rsidRDefault="00170E5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8753F" w:rsidRPr="00D055E7" w:rsidRDefault="00D8753F"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890940" w:rsidRPr="00D055E7">
        <w:rPr>
          <w:rFonts w:ascii="Times New Roman" w:eastAsia="Times New Roman" w:hAnsi="Times New Roman"/>
          <w:sz w:val="28"/>
          <w:szCs w:val="28"/>
          <w:lang w:eastAsia="ru-RU"/>
        </w:rPr>
        <w:t>3</w:t>
      </w:r>
    </w:p>
    <w:p w:rsidR="00D8753F" w:rsidRPr="00D055E7" w:rsidRDefault="00D8753F"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7" w:name="P10064"/>
      <w:bookmarkEnd w:id="27"/>
      <w:r w:rsidRPr="00D055E7">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деятельности </w:t>
      </w:r>
    </w:p>
    <w:p w:rsidR="00D8753F"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медицинских работников</w:t>
      </w:r>
    </w:p>
    <w:p w:rsidR="00D8753F" w:rsidRPr="00D055E7" w:rsidRDefault="00D8753F"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221"/>
        <w:gridCol w:w="4820"/>
      </w:tblGrid>
      <w:tr w:rsidR="00D8753F" w:rsidRPr="00D055E7" w:rsidTr="00DF12FB">
        <w:tc>
          <w:tcPr>
            <w:tcW w:w="2127" w:type="dxa"/>
          </w:tcPr>
          <w:p w:rsidR="00D5522F"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D8753F"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8221" w:type="dxa"/>
          </w:tcPr>
          <w:p w:rsidR="00D8753F" w:rsidRPr="00D055E7" w:rsidRDefault="00D8753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должности</w:t>
            </w:r>
          </w:p>
        </w:tc>
        <w:tc>
          <w:tcPr>
            <w:tcW w:w="4820" w:type="dxa"/>
          </w:tcPr>
          <w:p w:rsidR="00D8753F" w:rsidRPr="00D055E7" w:rsidRDefault="00D8753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Предельный совокупный размер весовых коэффициентов</w:t>
            </w:r>
          </w:p>
        </w:tc>
      </w:tr>
    </w:tbl>
    <w:p w:rsidR="00DF12FB" w:rsidRPr="00D055E7" w:rsidRDefault="00DF12FB" w:rsidP="00DF12FB">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221"/>
        <w:gridCol w:w="4820"/>
      </w:tblGrid>
      <w:tr w:rsidR="00DF12FB" w:rsidRPr="00D055E7" w:rsidTr="00DF12FB">
        <w:trPr>
          <w:tblHeader/>
        </w:trPr>
        <w:tc>
          <w:tcPr>
            <w:tcW w:w="2127" w:type="dxa"/>
          </w:tcPr>
          <w:p w:rsidR="00DF12FB" w:rsidRPr="00D055E7" w:rsidRDefault="00DF12F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8221"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820"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D8753F" w:rsidRPr="00D055E7" w:rsidTr="00B36035">
        <w:tc>
          <w:tcPr>
            <w:tcW w:w="15168" w:type="dxa"/>
            <w:gridSpan w:val="3"/>
          </w:tcPr>
          <w:p w:rsidR="00D8753F" w:rsidRPr="00D055E7" w:rsidRDefault="00D8753F"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Профессионально-квалификационная группа должностей медицинского и фармацевтического персонала первого уровня</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Младшая медицинская сестра по уходу за больными</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467FA9" w:rsidRPr="00D055E7" w:rsidTr="00B36035">
        <w:tc>
          <w:tcPr>
            <w:tcW w:w="15168" w:type="dxa"/>
            <w:gridSpan w:val="3"/>
          </w:tcPr>
          <w:p w:rsidR="00467FA9" w:rsidRPr="00D055E7" w:rsidRDefault="00467FA9"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Профессионально-квалификационная группа должностей среднего медицинского и фармацевтического персонала</w:t>
            </w:r>
          </w:p>
        </w:tc>
      </w:tr>
      <w:tr w:rsidR="00467FA9" w:rsidRPr="00D055E7" w:rsidTr="00B36035">
        <w:tc>
          <w:tcPr>
            <w:tcW w:w="15168" w:type="dxa"/>
            <w:gridSpan w:val="3"/>
          </w:tcPr>
          <w:p w:rsidR="00467FA9" w:rsidRPr="00D055E7" w:rsidRDefault="00467FA9" w:rsidP="00B36035">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 квалификационный уровень</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Медицинская сестра</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Медицинская сестра по массажу</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hAnsi="Times New Roman"/>
                <w:sz w:val="28"/>
                <w:szCs w:val="28"/>
              </w:rPr>
              <w:t>Медицинский лабораторный техник (фельдшер-лаборант)</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467FA9" w:rsidRPr="00D055E7" w:rsidTr="00B36035">
        <w:tc>
          <w:tcPr>
            <w:tcW w:w="15168" w:type="dxa"/>
            <w:gridSpan w:val="3"/>
          </w:tcPr>
          <w:p w:rsidR="00467FA9" w:rsidRPr="00D055E7" w:rsidRDefault="00467FA9" w:rsidP="00B36035">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 квалификационный уровень</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Фельдшер</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467FA9" w:rsidRPr="00D055E7" w:rsidTr="00B36035">
        <w:tc>
          <w:tcPr>
            <w:tcW w:w="15168" w:type="dxa"/>
            <w:gridSpan w:val="3"/>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Пятый квалификационный уровень</w:t>
            </w:r>
          </w:p>
        </w:tc>
      </w:tr>
      <w:tr w:rsidR="00715F7B" w:rsidRPr="00D055E7" w:rsidTr="00170E5B">
        <w:tc>
          <w:tcPr>
            <w:tcW w:w="2127" w:type="dxa"/>
          </w:tcPr>
          <w:p w:rsidR="00715F7B" w:rsidRPr="00D055E7" w:rsidRDefault="00715F7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8221" w:type="dxa"/>
            <w:shd w:val="clear" w:color="auto" w:fill="auto"/>
          </w:tcPr>
          <w:p w:rsidR="00715F7B" w:rsidRPr="00D055E7" w:rsidRDefault="00715F7B" w:rsidP="00083FA4">
            <w:pPr>
              <w:spacing w:after="0" w:line="240" w:lineRule="auto"/>
              <w:jc w:val="both"/>
              <w:rPr>
                <w:rFonts w:ascii="Times New Roman" w:hAnsi="Times New Roman"/>
                <w:sz w:val="28"/>
                <w:szCs w:val="28"/>
              </w:rPr>
            </w:pPr>
            <w:r w:rsidRPr="00D055E7">
              <w:rPr>
                <w:rFonts w:ascii="Times New Roman" w:hAnsi="Times New Roman"/>
                <w:sz w:val="28"/>
                <w:szCs w:val="28"/>
              </w:rPr>
              <w:t>Старшая медицинская сестра</w:t>
            </w:r>
          </w:p>
        </w:tc>
        <w:tc>
          <w:tcPr>
            <w:tcW w:w="4820" w:type="dxa"/>
          </w:tcPr>
          <w:p w:rsidR="00715F7B" w:rsidRPr="00D055E7" w:rsidRDefault="00715F7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715F7B" w:rsidRPr="00D055E7" w:rsidTr="00170E5B">
        <w:tc>
          <w:tcPr>
            <w:tcW w:w="2127" w:type="dxa"/>
          </w:tcPr>
          <w:p w:rsidR="00715F7B" w:rsidRPr="00D055E7" w:rsidRDefault="00715F7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8221" w:type="dxa"/>
            <w:shd w:val="clear" w:color="auto" w:fill="auto"/>
          </w:tcPr>
          <w:p w:rsidR="00715F7B" w:rsidRPr="00D055E7" w:rsidRDefault="00715F7B" w:rsidP="00083FA4">
            <w:pPr>
              <w:spacing w:after="0" w:line="240" w:lineRule="auto"/>
              <w:jc w:val="both"/>
              <w:rPr>
                <w:rFonts w:ascii="Times New Roman" w:hAnsi="Times New Roman"/>
                <w:sz w:val="28"/>
                <w:szCs w:val="28"/>
              </w:rPr>
            </w:pPr>
            <w:r w:rsidRPr="00D055E7">
              <w:rPr>
                <w:rFonts w:ascii="Times New Roman" w:hAnsi="Times New Roman"/>
                <w:sz w:val="28"/>
                <w:szCs w:val="28"/>
              </w:rPr>
              <w:t xml:space="preserve">Заведующий здравпунктом </w:t>
            </w:r>
            <w:r w:rsidR="00DF12FB" w:rsidRPr="00D055E7">
              <w:rPr>
                <w:rFonts w:ascii="Times New Roman" w:hAnsi="Times New Roman"/>
                <w:sz w:val="28"/>
                <w:szCs w:val="28"/>
              </w:rPr>
              <w:t>–</w:t>
            </w:r>
            <w:r w:rsidRPr="00D055E7">
              <w:rPr>
                <w:rFonts w:ascii="Times New Roman" w:hAnsi="Times New Roman"/>
                <w:sz w:val="28"/>
                <w:szCs w:val="28"/>
              </w:rPr>
              <w:t xml:space="preserve"> фельдшер (медицинская сестра)</w:t>
            </w:r>
          </w:p>
        </w:tc>
        <w:tc>
          <w:tcPr>
            <w:tcW w:w="4820" w:type="dxa"/>
          </w:tcPr>
          <w:p w:rsidR="00715F7B" w:rsidRPr="00D055E7" w:rsidRDefault="00715F7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715F7B" w:rsidRPr="00D055E7" w:rsidTr="00B36035">
        <w:tc>
          <w:tcPr>
            <w:tcW w:w="15168" w:type="dxa"/>
            <w:gridSpan w:val="3"/>
          </w:tcPr>
          <w:p w:rsidR="00715F7B" w:rsidRPr="00D055E7" w:rsidRDefault="00715F7B"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Профессионально-квалификационная группа должностей врачей и провизоров</w:t>
            </w:r>
          </w:p>
        </w:tc>
      </w:tr>
      <w:tr w:rsidR="00715F7B" w:rsidRPr="00D055E7" w:rsidTr="00170E5B">
        <w:tc>
          <w:tcPr>
            <w:tcW w:w="2127" w:type="dxa"/>
          </w:tcPr>
          <w:p w:rsidR="00715F7B" w:rsidRPr="00D055E7" w:rsidRDefault="00715F7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8221" w:type="dxa"/>
          </w:tcPr>
          <w:p w:rsidR="00715F7B" w:rsidRPr="00D055E7" w:rsidRDefault="00715F7B"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Врач-специалист (кроме врач</w:t>
            </w:r>
            <w:r w:rsidR="00DF12FB"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-специалист</w:t>
            </w:r>
            <w:r w:rsidR="00DF12FB"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 отнесенн</w:t>
            </w:r>
            <w:r w:rsidR="00DF12FB" w:rsidRPr="00D055E7">
              <w:rPr>
                <w:rFonts w:ascii="Times New Roman" w:eastAsia="Times New Roman" w:hAnsi="Times New Roman"/>
                <w:sz w:val="28"/>
                <w:szCs w:val="28"/>
                <w:lang w:eastAsia="ru-RU"/>
              </w:rPr>
              <w:t>ого</w:t>
            </w:r>
            <w:r w:rsidRPr="00D055E7">
              <w:rPr>
                <w:rFonts w:ascii="Times New Roman" w:eastAsia="Times New Roman" w:hAnsi="Times New Roman"/>
                <w:sz w:val="28"/>
                <w:szCs w:val="28"/>
                <w:lang w:eastAsia="ru-RU"/>
              </w:rPr>
              <w:t xml:space="preserve"> к </w:t>
            </w:r>
            <w:r w:rsidR="00DF12FB" w:rsidRPr="00D055E7">
              <w:rPr>
                <w:rFonts w:ascii="Times New Roman" w:eastAsia="Times New Roman" w:hAnsi="Times New Roman"/>
                <w:sz w:val="28"/>
                <w:szCs w:val="28"/>
                <w:lang w:eastAsia="ru-RU"/>
              </w:rPr>
              <w:t>третье</w:t>
            </w:r>
            <w:r w:rsidRPr="00D055E7">
              <w:rPr>
                <w:rFonts w:ascii="Times New Roman" w:eastAsia="Times New Roman" w:hAnsi="Times New Roman"/>
                <w:sz w:val="28"/>
                <w:szCs w:val="28"/>
                <w:lang w:eastAsia="ru-RU"/>
              </w:rPr>
              <w:t xml:space="preserve">му и </w:t>
            </w:r>
            <w:r w:rsidR="00DF12FB" w:rsidRPr="00D055E7">
              <w:rPr>
                <w:rFonts w:ascii="Times New Roman" w:eastAsia="Times New Roman" w:hAnsi="Times New Roman"/>
                <w:sz w:val="28"/>
                <w:szCs w:val="28"/>
                <w:lang w:eastAsia="ru-RU"/>
              </w:rPr>
              <w:t>четверто</w:t>
            </w:r>
            <w:r w:rsidRPr="00D055E7">
              <w:rPr>
                <w:rFonts w:ascii="Times New Roman" w:eastAsia="Times New Roman" w:hAnsi="Times New Roman"/>
                <w:sz w:val="28"/>
                <w:szCs w:val="28"/>
                <w:lang w:eastAsia="ru-RU"/>
              </w:rPr>
              <w:t>му квалификационным уровням)</w:t>
            </w:r>
          </w:p>
        </w:tc>
        <w:tc>
          <w:tcPr>
            <w:tcW w:w="4820" w:type="dxa"/>
          </w:tcPr>
          <w:p w:rsidR="00715F7B" w:rsidRPr="00D055E7" w:rsidRDefault="00715F7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5650E" w:rsidRPr="00D055E7" w:rsidTr="00B36035">
        <w:tc>
          <w:tcPr>
            <w:tcW w:w="15168" w:type="dxa"/>
            <w:gridSpan w:val="3"/>
          </w:tcPr>
          <w:p w:rsidR="0095650E" w:rsidRPr="00D055E7" w:rsidRDefault="0095650E"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hAnsi="Times New Roman"/>
                <w:sz w:val="28"/>
                <w:szCs w:val="28"/>
              </w:rPr>
              <w:t>4. 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95650E" w:rsidRPr="00D055E7" w:rsidTr="00170E5B">
        <w:tc>
          <w:tcPr>
            <w:tcW w:w="2127" w:type="dxa"/>
          </w:tcPr>
          <w:p w:rsidR="0095650E" w:rsidRPr="00D055E7" w:rsidRDefault="0095650E"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8221" w:type="dxa"/>
          </w:tcPr>
          <w:p w:rsidR="0095650E" w:rsidRPr="00D055E7" w:rsidRDefault="0095650E"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структурным подразделением (отделом, отделением, лабораторией, кабинетом, отрядом и др.) (кроме заведующ</w:t>
            </w:r>
            <w:r w:rsidR="00DF12FB" w:rsidRPr="00D055E7">
              <w:rPr>
                <w:rFonts w:ascii="Times New Roman" w:eastAsia="Times New Roman" w:hAnsi="Times New Roman"/>
                <w:sz w:val="28"/>
                <w:szCs w:val="28"/>
                <w:lang w:eastAsia="ru-RU"/>
              </w:rPr>
              <w:t>его</w:t>
            </w:r>
            <w:r w:rsidRPr="00D055E7">
              <w:rPr>
                <w:rFonts w:ascii="Times New Roman" w:eastAsia="Times New Roman" w:hAnsi="Times New Roman"/>
                <w:sz w:val="28"/>
                <w:szCs w:val="28"/>
                <w:lang w:eastAsia="ru-RU"/>
              </w:rPr>
              <w:t xml:space="preserve"> отделени</w:t>
            </w:r>
            <w:r w:rsidR="00DF12FB" w:rsidRPr="00D055E7">
              <w:rPr>
                <w:rFonts w:ascii="Times New Roman" w:eastAsia="Times New Roman" w:hAnsi="Times New Roman"/>
                <w:sz w:val="28"/>
                <w:szCs w:val="28"/>
                <w:lang w:eastAsia="ru-RU"/>
              </w:rPr>
              <w:t>ем</w:t>
            </w:r>
            <w:r w:rsidRPr="00D055E7">
              <w:rPr>
                <w:rFonts w:ascii="Times New Roman" w:eastAsia="Times New Roman" w:hAnsi="Times New Roman"/>
                <w:sz w:val="28"/>
                <w:szCs w:val="28"/>
                <w:lang w:eastAsia="ru-RU"/>
              </w:rPr>
              <w:t xml:space="preserve"> хирургического профиля стационар</w:t>
            </w:r>
            <w:r w:rsidR="00DF12FB"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w:t>
            </w:r>
          </w:p>
        </w:tc>
        <w:tc>
          <w:tcPr>
            <w:tcW w:w="4820" w:type="dxa"/>
          </w:tcPr>
          <w:p w:rsidR="0095650E" w:rsidRPr="00D055E7" w:rsidRDefault="001B64E2"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bl>
    <w:p w:rsidR="00170E5B" w:rsidRPr="00D055E7" w:rsidRDefault="00170E5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914B71" w:rsidRPr="00D055E7" w:rsidRDefault="00914B71"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890940" w:rsidRPr="00D055E7">
        <w:rPr>
          <w:rFonts w:ascii="Times New Roman" w:eastAsia="Times New Roman" w:hAnsi="Times New Roman"/>
          <w:sz w:val="28"/>
          <w:szCs w:val="28"/>
          <w:lang w:eastAsia="ru-RU"/>
        </w:rPr>
        <w:t>4</w:t>
      </w:r>
    </w:p>
    <w:p w:rsidR="00914B71" w:rsidRPr="00D055E7" w:rsidRDefault="00914B71"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1181E"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8" w:name="P8154"/>
      <w:bookmarkEnd w:id="28"/>
      <w:r w:rsidRPr="00D055E7">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w:t>
      </w:r>
    </w:p>
    <w:p w:rsidR="00914B71"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деятельности работников физической культуры и спорта</w:t>
      </w:r>
    </w:p>
    <w:p w:rsidR="00914B71" w:rsidRPr="00D055E7" w:rsidRDefault="00914B71"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463"/>
        <w:gridCol w:w="2616"/>
        <w:gridCol w:w="4962"/>
      </w:tblGrid>
      <w:tr w:rsidR="00914B71" w:rsidRPr="00D055E7" w:rsidTr="00DF12FB">
        <w:tc>
          <w:tcPr>
            <w:tcW w:w="2127" w:type="dxa"/>
          </w:tcPr>
          <w:p w:rsidR="00D5522F"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914B71"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5463"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должности</w:t>
            </w:r>
          </w:p>
        </w:tc>
        <w:tc>
          <w:tcPr>
            <w:tcW w:w="2616"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4962"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Предельный совокупный размер весовых коэффициентов</w:t>
            </w:r>
          </w:p>
        </w:tc>
      </w:tr>
    </w:tbl>
    <w:p w:rsidR="00DF12FB" w:rsidRPr="00D055E7" w:rsidRDefault="00DF12FB" w:rsidP="00DF12FB">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463"/>
        <w:gridCol w:w="2616"/>
        <w:gridCol w:w="4962"/>
      </w:tblGrid>
      <w:tr w:rsidR="00DF12FB" w:rsidRPr="00D055E7" w:rsidTr="00D5522F">
        <w:trPr>
          <w:tblHeader/>
        </w:trPr>
        <w:tc>
          <w:tcPr>
            <w:tcW w:w="2127" w:type="dxa"/>
          </w:tcPr>
          <w:p w:rsidR="00DF12FB" w:rsidRPr="00D055E7" w:rsidRDefault="00DF12F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5463"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616"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4962"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914B71" w:rsidRPr="00D055E7" w:rsidTr="00170E5B">
        <w:tc>
          <w:tcPr>
            <w:tcW w:w="15168" w:type="dxa"/>
            <w:gridSpan w:val="4"/>
          </w:tcPr>
          <w:p w:rsidR="00914B71" w:rsidRPr="00D055E7" w:rsidRDefault="00914B71"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Профессионально-квалификационная группа должностей работников физической культуры и спорта первого уровня (группа 1)</w:t>
            </w:r>
          </w:p>
        </w:tc>
      </w:tr>
      <w:tr w:rsidR="00914B71" w:rsidRPr="00D055E7" w:rsidTr="00170E5B">
        <w:tc>
          <w:tcPr>
            <w:tcW w:w="2127" w:type="dxa"/>
          </w:tcPr>
          <w:p w:rsidR="00914B71"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914B71" w:rsidRPr="00D055E7">
              <w:rPr>
                <w:rFonts w:ascii="Times New Roman" w:eastAsia="Times New Roman" w:hAnsi="Times New Roman"/>
                <w:sz w:val="28"/>
                <w:szCs w:val="28"/>
                <w:lang w:eastAsia="ru-RU"/>
              </w:rPr>
              <w:t>.</w:t>
            </w:r>
          </w:p>
        </w:tc>
        <w:tc>
          <w:tcPr>
            <w:tcW w:w="5463" w:type="dxa"/>
          </w:tcPr>
          <w:p w:rsidR="00914B71" w:rsidRPr="00D055E7" w:rsidRDefault="00914B7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Спортсмен</w:t>
            </w:r>
          </w:p>
        </w:tc>
        <w:tc>
          <w:tcPr>
            <w:tcW w:w="2616"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962"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914B71" w:rsidRPr="00D055E7" w:rsidTr="00170E5B">
        <w:tc>
          <w:tcPr>
            <w:tcW w:w="15168" w:type="dxa"/>
            <w:gridSpan w:val="4"/>
          </w:tcPr>
          <w:p w:rsidR="00914B71" w:rsidRPr="00D055E7" w:rsidRDefault="00914B71"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Профессионально-квалификационная группа должностей работников физической культуры и спорта второго уровня (группа 2)</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Спортсмен-инструктор</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Инструктор-методист физкультурно-спортивных организаций</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Тренер</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инструктор-методист физкультурно-спортивных организаций</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5463" w:type="dxa"/>
          </w:tcPr>
          <w:p w:rsidR="00DF12FB"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тренер-преподаватель по спорту</w:t>
            </w:r>
          </w:p>
          <w:p w:rsidR="00DF12FB" w:rsidRPr="00D055E7" w:rsidRDefault="00DF12FB" w:rsidP="00DF12FB">
            <w:pPr>
              <w:widowControl w:val="0"/>
              <w:autoSpaceDE w:val="0"/>
              <w:autoSpaceDN w:val="0"/>
              <w:spacing w:after="0" w:line="240" w:lineRule="auto"/>
              <w:jc w:val="both"/>
              <w:rPr>
                <w:rFonts w:ascii="Times New Roman" w:eastAsia="Times New Roman" w:hAnsi="Times New Roman"/>
                <w:sz w:val="28"/>
                <w:szCs w:val="28"/>
                <w:lang w:eastAsia="ru-RU"/>
              </w:rPr>
            </w:pPr>
          </w:p>
          <w:p w:rsidR="00DF12FB" w:rsidRPr="00D055E7" w:rsidRDefault="00DF12FB" w:rsidP="00DF12FB">
            <w:pPr>
              <w:widowControl w:val="0"/>
              <w:autoSpaceDE w:val="0"/>
              <w:autoSpaceDN w:val="0"/>
              <w:spacing w:after="0" w:line="240" w:lineRule="auto"/>
              <w:jc w:val="both"/>
              <w:rPr>
                <w:rFonts w:ascii="Times New Roman" w:eastAsia="Times New Roman" w:hAnsi="Times New Roman"/>
                <w:sz w:val="28"/>
                <w:szCs w:val="28"/>
                <w:lang w:eastAsia="ru-RU"/>
              </w:rPr>
            </w:pP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5B3DF8" w:rsidRPr="00D055E7" w:rsidTr="00170E5B">
        <w:tc>
          <w:tcPr>
            <w:tcW w:w="15168" w:type="dxa"/>
            <w:gridSpan w:val="4"/>
          </w:tcPr>
          <w:p w:rsidR="005B3DF8" w:rsidRPr="00D055E7" w:rsidRDefault="005B3DF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Профессионально-квалификационная группа должностей работников физической культуры и спорта третьего уровня (группа 3)</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Врач по спортивной медицине спортивных сборных команд </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тренер спортивной сборной команды</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r>
      <w:tr w:rsidR="005B3DF8" w:rsidRPr="00D055E7" w:rsidTr="00170E5B">
        <w:tc>
          <w:tcPr>
            <w:tcW w:w="15168" w:type="dxa"/>
            <w:gridSpan w:val="4"/>
          </w:tcPr>
          <w:p w:rsidR="005B3DF8" w:rsidRPr="00D055E7" w:rsidRDefault="005B3DF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Профессионально-квалификационная группа должностей работников физической культуры и спорта четвертого уровня (группа 4)</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5463" w:type="dxa"/>
          </w:tcPr>
          <w:p w:rsidR="005B3DF8" w:rsidRPr="00D055E7" w:rsidRDefault="00262BE5"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Главный тренер спортивной сборной команды</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bl>
    <w:p w:rsidR="00914B71" w:rsidRPr="00D055E7" w:rsidRDefault="00914B71" w:rsidP="00083FA4">
      <w:pPr>
        <w:autoSpaceDE w:val="0"/>
        <w:autoSpaceDN w:val="0"/>
        <w:adjustRightInd w:val="0"/>
        <w:spacing w:after="0" w:line="240" w:lineRule="auto"/>
        <w:jc w:val="both"/>
        <w:rPr>
          <w:rFonts w:ascii="Times New Roman" w:hAnsi="Times New Roman"/>
          <w:sz w:val="28"/>
          <w:szCs w:val="28"/>
        </w:rPr>
      </w:pPr>
    </w:p>
    <w:p w:rsidR="008D76B0" w:rsidRDefault="005D0CA1" w:rsidP="00083FA4">
      <w:pPr>
        <w:pStyle w:val="ConsPlusNormal"/>
        <w:tabs>
          <w:tab w:val="left" w:pos="10065"/>
        </w:tabs>
        <w:contextualSpacing/>
        <w:jc w:val="center"/>
        <w:rPr>
          <w:rFonts w:ascii="Times New Roman" w:hAnsi="Times New Roman" w:cs="Times New Roman"/>
          <w:sz w:val="28"/>
          <w:szCs w:val="28"/>
        </w:rPr>
      </w:pPr>
      <w:r w:rsidRPr="00D055E7">
        <w:rPr>
          <w:rFonts w:ascii="Times New Roman" w:hAnsi="Times New Roman" w:cs="Times New Roman"/>
          <w:sz w:val="28"/>
          <w:szCs w:val="28"/>
        </w:rPr>
        <w:t>____________________________________________</w:t>
      </w:r>
    </w:p>
    <w:sectPr w:rsidR="008D76B0" w:rsidSect="00083FA4">
      <w:pgSz w:w="16838" w:h="11905" w:orient="landscape" w:code="9"/>
      <w:pgMar w:top="1134" w:right="567" w:bottom="1134" w:left="1134" w:header="510"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08" w:rsidRDefault="00A37408" w:rsidP="0024393A">
      <w:pPr>
        <w:spacing w:after="0" w:line="240" w:lineRule="auto"/>
      </w:pPr>
      <w:r>
        <w:separator/>
      </w:r>
    </w:p>
  </w:endnote>
  <w:endnote w:type="continuationSeparator" w:id="0">
    <w:p w:rsidR="00A37408" w:rsidRDefault="00A37408" w:rsidP="0024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08" w:rsidRDefault="00A37408" w:rsidP="0024393A">
      <w:pPr>
        <w:spacing w:after="0" w:line="240" w:lineRule="auto"/>
      </w:pPr>
      <w:r>
        <w:separator/>
      </w:r>
    </w:p>
  </w:footnote>
  <w:footnote w:type="continuationSeparator" w:id="0">
    <w:p w:rsidR="00A37408" w:rsidRDefault="00A37408" w:rsidP="0024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08" w:rsidRPr="00F430EB" w:rsidRDefault="00A37408" w:rsidP="00F430EB">
    <w:pPr>
      <w:pStyle w:val="a5"/>
      <w:jc w:val="center"/>
      <w:rPr>
        <w:rFonts w:ascii="Times New Roman" w:hAnsi="Times New Roman"/>
        <w:sz w:val="28"/>
        <w:szCs w:val="28"/>
      </w:rPr>
    </w:pPr>
    <w:r w:rsidRPr="00BC0DA6">
      <w:rPr>
        <w:rFonts w:ascii="Times New Roman" w:hAnsi="Times New Roman"/>
        <w:sz w:val="28"/>
        <w:szCs w:val="28"/>
      </w:rPr>
      <w:fldChar w:fldCharType="begin"/>
    </w:r>
    <w:r w:rsidRPr="00BC0DA6">
      <w:rPr>
        <w:rFonts w:ascii="Times New Roman" w:hAnsi="Times New Roman"/>
        <w:sz w:val="28"/>
        <w:szCs w:val="28"/>
      </w:rPr>
      <w:instrText>PAGE   \* MERGEFORMAT</w:instrText>
    </w:r>
    <w:r w:rsidRPr="00BC0DA6">
      <w:rPr>
        <w:rFonts w:ascii="Times New Roman" w:hAnsi="Times New Roman"/>
        <w:sz w:val="28"/>
        <w:szCs w:val="28"/>
      </w:rPr>
      <w:fldChar w:fldCharType="separate"/>
    </w:r>
    <w:r w:rsidR="002221A0">
      <w:rPr>
        <w:rFonts w:ascii="Times New Roman" w:hAnsi="Times New Roman"/>
        <w:noProof/>
        <w:sz w:val="28"/>
        <w:szCs w:val="28"/>
      </w:rPr>
      <w:t>15</w:t>
    </w:r>
    <w:r w:rsidRPr="00BC0DA6">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08" w:rsidRPr="00F430EB" w:rsidRDefault="00A37408" w:rsidP="00F430EB">
    <w:pPr>
      <w:pStyle w:val="a5"/>
      <w:jc w:val="center"/>
      <w:rPr>
        <w:rFonts w:ascii="Times New Roman" w:hAnsi="Times New Roman"/>
        <w:sz w:val="28"/>
        <w:szCs w:val="28"/>
      </w:rPr>
    </w:pPr>
    <w:r w:rsidRPr="00BC0DA6">
      <w:rPr>
        <w:rFonts w:ascii="Times New Roman" w:hAnsi="Times New Roman"/>
        <w:sz w:val="28"/>
        <w:szCs w:val="28"/>
      </w:rPr>
      <w:fldChar w:fldCharType="begin"/>
    </w:r>
    <w:r w:rsidRPr="00BC0DA6">
      <w:rPr>
        <w:rFonts w:ascii="Times New Roman" w:hAnsi="Times New Roman"/>
        <w:sz w:val="28"/>
        <w:szCs w:val="28"/>
      </w:rPr>
      <w:instrText>PAGE   \* MERGEFORMAT</w:instrText>
    </w:r>
    <w:r w:rsidRPr="00BC0DA6">
      <w:rPr>
        <w:rFonts w:ascii="Times New Roman" w:hAnsi="Times New Roman"/>
        <w:sz w:val="28"/>
        <w:szCs w:val="28"/>
      </w:rPr>
      <w:fldChar w:fldCharType="separate"/>
    </w:r>
    <w:r w:rsidR="002221A0">
      <w:rPr>
        <w:rFonts w:ascii="Times New Roman" w:hAnsi="Times New Roman"/>
        <w:noProof/>
        <w:sz w:val="28"/>
        <w:szCs w:val="28"/>
      </w:rPr>
      <w:t>54</w:t>
    </w:r>
    <w:r w:rsidRPr="00BC0DA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00916DC0"/>
    <w:multiLevelType w:val="multilevel"/>
    <w:tmpl w:val="56822A24"/>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1B93D2D"/>
    <w:multiLevelType w:val="multilevel"/>
    <w:tmpl w:val="6B8E8FAA"/>
    <w:lvl w:ilvl="0">
      <w:start w:val="1"/>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7BE29ED"/>
    <w:multiLevelType w:val="hybridMultilevel"/>
    <w:tmpl w:val="5F9A036E"/>
    <w:lvl w:ilvl="0" w:tplc="E71EE5AC">
      <w:start w:val="1"/>
      <w:numFmt w:val="bullet"/>
      <w:lvlText w:val=""/>
      <w:lvlPicBulletId w:val="0"/>
      <w:lvlJc w:val="left"/>
      <w:pPr>
        <w:tabs>
          <w:tab w:val="num" w:pos="928"/>
        </w:tabs>
        <w:ind w:left="928" w:hanging="360"/>
      </w:pPr>
      <w:rPr>
        <w:rFonts w:ascii="Symbol" w:hAnsi="Symbol" w:hint="default"/>
      </w:rPr>
    </w:lvl>
    <w:lvl w:ilvl="1" w:tplc="BEB0067E" w:tentative="1">
      <w:start w:val="1"/>
      <w:numFmt w:val="bullet"/>
      <w:lvlText w:val=""/>
      <w:lvlJc w:val="left"/>
      <w:pPr>
        <w:tabs>
          <w:tab w:val="num" w:pos="1648"/>
        </w:tabs>
        <w:ind w:left="1648" w:hanging="360"/>
      </w:pPr>
      <w:rPr>
        <w:rFonts w:ascii="Symbol" w:hAnsi="Symbol" w:hint="default"/>
      </w:rPr>
    </w:lvl>
    <w:lvl w:ilvl="2" w:tplc="5D74BB02" w:tentative="1">
      <w:start w:val="1"/>
      <w:numFmt w:val="bullet"/>
      <w:lvlText w:val=""/>
      <w:lvlJc w:val="left"/>
      <w:pPr>
        <w:tabs>
          <w:tab w:val="num" w:pos="2368"/>
        </w:tabs>
        <w:ind w:left="2368" w:hanging="360"/>
      </w:pPr>
      <w:rPr>
        <w:rFonts w:ascii="Symbol" w:hAnsi="Symbol" w:hint="default"/>
      </w:rPr>
    </w:lvl>
    <w:lvl w:ilvl="3" w:tplc="F18642B8" w:tentative="1">
      <w:start w:val="1"/>
      <w:numFmt w:val="bullet"/>
      <w:lvlText w:val=""/>
      <w:lvlJc w:val="left"/>
      <w:pPr>
        <w:tabs>
          <w:tab w:val="num" w:pos="3088"/>
        </w:tabs>
        <w:ind w:left="3088" w:hanging="360"/>
      </w:pPr>
      <w:rPr>
        <w:rFonts w:ascii="Symbol" w:hAnsi="Symbol" w:hint="default"/>
      </w:rPr>
    </w:lvl>
    <w:lvl w:ilvl="4" w:tplc="DB0299DA" w:tentative="1">
      <w:start w:val="1"/>
      <w:numFmt w:val="bullet"/>
      <w:lvlText w:val=""/>
      <w:lvlJc w:val="left"/>
      <w:pPr>
        <w:tabs>
          <w:tab w:val="num" w:pos="3808"/>
        </w:tabs>
        <w:ind w:left="3808" w:hanging="360"/>
      </w:pPr>
      <w:rPr>
        <w:rFonts w:ascii="Symbol" w:hAnsi="Symbol" w:hint="default"/>
      </w:rPr>
    </w:lvl>
    <w:lvl w:ilvl="5" w:tplc="E864E352" w:tentative="1">
      <w:start w:val="1"/>
      <w:numFmt w:val="bullet"/>
      <w:lvlText w:val=""/>
      <w:lvlJc w:val="left"/>
      <w:pPr>
        <w:tabs>
          <w:tab w:val="num" w:pos="4528"/>
        </w:tabs>
        <w:ind w:left="4528" w:hanging="360"/>
      </w:pPr>
      <w:rPr>
        <w:rFonts w:ascii="Symbol" w:hAnsi="Symbol" w:hint="default"/>
      </w:rPr>
    </w:lvl>
    <w:lvl w:ilvl="6" w:tplc="5BF8CF32" w:tentative="1">
      <w:start w:val="1"/>
      <w:numFmt w:val="bullet"/>
      <w:lvlText w:val=""/>
      <w:lvlJc w:val="left"/>
      <w:pPr>
        <w:tabs>
          <w:tab w:val="num" w:pos="5248"/>
        </w:tabs>
        <w:ind w:left="5248" w:hanging="360"/>
      </w:pPr>
      <w:rPr>
        <w:rFonts w:ascii="Symbol" w:hAnsi="Symbol" w:hint="default"/>
      </w:rPr>
    </w:lvl>
    <w:lvl w:ilvl="7" w:tplc="5C58F47C" w:tentative="1">
      <w:start w:val="1"/>
      <w:numFmt w:val="bullet"/>
      <w:lvlText w:val=""/>
      <w:lvlJc w:val="left"/>
      <w:pPr>
        <w:tabs>
          <w:tab w:val="num" w:pos="5968"/>
        </w:tabs>
        <w:ind w:left="5968" w:hanging="360"/>
      </w:pPr>
      <w:rPr>
        <w:rFonts w:ascii="Symbol" w:hAnsi="Symbol" w:hint="default"/>
      </w:rPr>
    </w:lvl>
    <w:lvl w:ilvl="8" w:tplc="CB08B10E" w:tentative="1">
      <w:start w:val="1"/>
      <w:numFmt w:val="bullet"/>
      <w:lvlText w:val=""/>
      <w:lvlJc w:val="left"/>
      <w:pPr>
        <w:tabs>
          <w:tab w:val="num" w:pos="6688"/>
        </w:tabs>
        <w:ind w:left="6688" w:hanging="360"/>
      </w:pPr>
      <w:rPr>
        <w:rFonts w:ascii="Symbol" w:hAnsi="Symbol" w:hint="default"/>
      </w:rPr>
    </w:lvl>
  </w:abstractNum>
  <w:abstractNum w:abstractNumId="3" w15:restartNumberingAfterBreak="0">
    <w:nsid w:val="2C1553A6"/>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3D7E8A"/>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000DD9"/>
    <w:multiLevelType w:val="hybridMultilevel"/>
    <w:tmpl w:val="B1FA39CA"/>
    <w:lvl w:ilvl="0" w:tplc="005C11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B0"/>
    <w:rsid w:val="00001665"/>
    <w:rsid w:val="00001810"/>
    <w:rsid w:val="00001AA7"/>
    <w:rsid w:val="00001E26"/>
    <w:rsid w:val="0000410F"/>
    <w:rsid w:val="000061CA"/>
    <w:rsid w:val="00006237"/>
    <w:rsid w:val="00006A7F"/>
    <w:rsid w:val="00007030"/>
    <w:rsid w:val="000075AF"/>
    <w:rsid w:val="00007CD8"/>
    <w:rsid w:val="00007E16"/>
    <w:rsid w:val="00010D91"/>
    <w:rsid w:val="00010F5A"/>
    <w:rsid w:val="00011696"/>
    <w:rsid w:val="0001181E"/>
    <w:rsid w:val="00012BD4"/>
    <w:rsid w:val="00013F6B"/>
    <w:rsid w:val="00014258"/>
    <w:rsid w:val="0001491D"/>
    <w:rsid w:val="0001627C"/>
    <w:rsid w:val="00016CE2"/>
    <w:rsid w:val="00020D95"/>
    <w:rsid w:val="000223C1"/>
    <w:rsid w:val="00022E6D"/>
    <w:rsid w:val="00023231"/>
    <w:rsid w:val="0002467D"/>
    <w:rsid w:val="000246C6"/>
    <w:rsid w:val="00026339"/>
    <w:rsid w:val="00027731"/>
    <w:rsid w:val="00027CF1"/>
    <w:rsid w:val="00030019"/>
    <w:rsid w:val="00030CCA"/>
    <w:rsid w:val="00031064"/>
    <w:rsid w:val="000325B2"/>
    <w:rsid w:val="000333F3"/>
    <w:rsid w:val="000368AC"/>
    <w:rsid w:val="00036C19"/>
    <w:rsid w:val="00037221"/>
    <w:rsid w:val="00040012"/>
    <w:rsid w:val="0004026F"/>
    <w:rsid w:val="00041219"/>
    <w:rsid w:val="000419A6"/>
    <w:rsid w:val="00041F07"/>
    <w:rsid w:val="00042629"/>
    <w:rsid w:val="00042FEF"/>
    <w:rsid w:val="00045CA4"/>
    <w:rsid w:val="00046046"/>
    <w:rsid w:val="00047971"/>
    <w:rsid w:val="0005299B"/>
    <w:rsid w:val="00052EE0"/>
    <w:rsid w:val="00054C99"/>
    <w:rsid w:val="0005562F"/>
    <w:rsid w:val="00055BBE"/>
    <w:rsid w:val="00056427"/>
    <w:rsid w:val="00056DAC"/>
    <w:rsid w:val="00060236"/>
    <w:rsid w:val="00062A4E"/>
    <w:rsid w:val="00062ECD"/>
    <w:rsid w:val="00064C38"/>
    <w:rsid w:val="000671B8"/>
    <w:rsid w:val="00067A24"/>
    <w:rsid w:val="000703F3"/>
    <w:rsid w:val="00070FEA"/>
    <w:rsid w:val="000729AA"/>
    <w:rsid w:val="00073BF0"/>
    <w:rsid w:val="00073D99"/>
    <w:rsid w:val="00077A8E"/>
    <w:rsid w:val="00077F9B"/>
    <w:rsid w:val="00080E1A"/>
    <w:rsid w:val="00081304"/>
    <w:rsid w:val="000833AD"/>
    <w:rsid w:val="00083702"/>
    <w:rsid w:val="00083FA4"/>
    <w:rsid w:val="0008464E"/>
    <w:rsid w:val="00084C41"/>
    <w:rsid w:val="00087792"/>
    <w:rsid w:val="00087F19"/>
    <w:rsid w:val="00087F51"/>
    <w:rsid w:val="000906FF"/>
    <w:rsid w:val="000907BD"/>
    <w:rsid w:val="00090E3E"/>
    <w:rsid w:val="000914B0"/>
    <w:rsid w:val="000953B9"/>
    <w:rsid w:val="000959E0"/>
    <w:rsid w:val="00096304"/>
    <w:rsid w:val="00096A04"/>
    <w:rsid w:val="00097071"/>
    <w:rsid w:val="0009709F"/>
    <w:rsid w:val="000970D4"/>
    <w:rsid w:val="000A0950"/>
    <w:rsid w:val="000A0C7B"/>
    <w:rsid w:val="000A0DA1"/>
    <w:rsid w:val="000A294E"/>
    <w:rsid w:val="000A3446"/>
    <w:rsid w:val="000A5D92"/>
    <w:rsid w:val="000A74E4"/>
    <w:rsid w:val="000A75AD"/>
    <w:rsid w:val="000B0601"/>
    <w:rsid w:val="000B0B42"/>
    <w:rsid w:val="000B39FF"/>
    <w:rsid w:val="000B3FB8"/>
    <w:rsid w:val="000B40C6"/>
    <w:rsid w:val="000B6525"/>
    <w:rsid w:val="000B6850"/>
    <w:rsid w:val="000B6B7E"/>
    <w:rsid w:val="000B7204"/>
    <w:rsid w:val="000C04A4"/>
    <w:rsid w:val="000C1A34"/>
    <w:rsid w:val="000C2BF3"/>
    <w:rsid w:val="000C5BF4"/>
    <w:rsid w:val="000D13B3"/>
    <w:rsid w:val="000D196C"/>
    <w:rsid w:val="000D48BD"/>
    <w:rsid w:val="000D4E30"/>
    <w:rsid w:val="000D4E98"/>
    <w:rsid w:val="000D5299"/>
    <w:rsid w:val="000D6216"/>
    <w:rsid w:val="000D62CC"/>
    <w:rsid w:val="000D7C26"/>
    <w:rsid w:val="000D7C95"/>
    <w:rsid w:val="000E0141"/>
    <w:rsid w:val="000E0E3C"/>
    <w:rsid w:val="000E16E2"/>
    <w:rsid w:val="000E2090"/>
    <w:rsid w:val="000E28BE"/>
    <w:rsid w:val="000E33B0"/>
    <w:rsid w:val="000F005C"/>
    <w:rsid w:val="000F430F"/>
    <w:rsid w:val="000F7431"/>
    <w:rsid w:val="000F7825"/>
    <w:rsid w:val="00102E67"/>
    <w:rsid w:val="00104536"/>
    <w:rsid w:val="00104FC4"/>
    <w:rsid w:val="0011091D"/>
    <w:rsid w:val="0011244E"/>
    <w:rsid w:val="00112A3D"/>
    <w:rsid w:val="00113ACD"/>
    <w:rsid w:val="001150DE"/>
    <w:rsid w:val="00116051"/>
    <w:rsid w:val="00117FC1"/>
    <w:rsid w:val="00120778"/>
    <w:rsid w:val="001210CD"/>
    <w:rsid w:val="00121E96"/>
    <w:rsid w:val="00122529"/>
    <w:rsid w:val="00124FD4"/>
    <w:rsid w:val="001256BA"/>
    <w:rsid w:val="00125F01"/>
    <w:rsid w:val="00126B02"/>
    <w:rsid w:val="001273DA"/>
    <w:rsid w:val="001279D3"/>
    <w:rsid w:val="0013071A"/>
    <w:rsid w:val="00130DC4"/>
    <w:rsid w:val="00130DE8"/>
    <w:rsid w:val="00131E23"/>
    <w:rsid w:val="00132AE9"/>
    <w:rsid w:val="00132C9A"/>
    <w:rsid w:val="00132CEC"/>
    <w:rsid w:val="00133099"/>
    <w:rsid w:val="001338BC"/>
    <w:rsid w:val="001339C5"/>
    <w:rsid w:val="00133D7A"/>
    <w:rsid w:val="00135231"/>
    <w:rsid w:val="001360F3"/>
    <w:rsid w:val="00136638"/>
    <w:rsid w:val="00137193"/>
    <w:rsid w:val="00137956"/>
    <w:rsid w:val="00140087"/>
    <w:rsid w:val="00141276"/>
    <w:rsid w:val="001438B5"/>
    <w:rsid w:val="00143F13"/>
    <w:rsid w:val="00146250"/>
    <w:rsid w:val="0014691B"/>
    <w:rsid w:val="00146CC0"/>
    <w:rsid w:val="0015133D"/>
    <w:rsid w:val="0015296E"/>
    <w:rsid w:val="00152BC5"/>
    <w:rsid w:val="00152BFA"/>
    <w:rsid w:val="0015312D"/>
    <w:rsid w:val="00154DFA"/>
    <w:rsid w:val="00154F78"/>
    <w:rsid w:val="00156B4E"/>
    <w:rsid w:val="00156E91"/>
    <w:rsid w:val="00156FF3"/>
    <w:rsid w:val="00157973"/>
    <w:rsid w:val="001579EE"/>
    <w:rsid w:val="001613C9"/>
    <w:rsid w:val="00165C39"/>
    <w:rsid w:val="00165C9C"/>
    <w:rsid w:val="0016635F"/>
    <w:rsid w:val="00166477"/>
    <w:rsid w:val="0016649D"/>
    <w:rsid w:val="0016691F"/>
    <w:rsid w:val="00166B60"/>
    <w:rsid w:val="0017010C"/>
    <w:rsid w:val="00170E5B"/>
    <w:rsid w:val="00170FFD"/>
    <w:rsid w:val="00172315"/>
    <w:rsid w:val="0017357D"/>
    <w:rsid w:val="001742D8"/>
    <w:rsid w:val="0017570C"/>
    <w:rsid w:val="00176108"/>
    <w:rsid w:val="0017767B"/>
    <w:rsid w:val="00177E94"/>
    <w:rsid w:val="00180437"/>
    <w:rsid w:val="00183ECB"/>
    <w:rsid w:val="00184043"/>
    <w:rsid w:val="00185369"/>
    <w:rsid w:val="00185E7D"/>
    <w:rsid w:val="00186D07"/>
    <w:rsid w:val="00186FD5"/>
    <w:rsid w:val="0019090F"/>
    <w:rsid w:val="00191CC9"/>
    <w:rsid w:val="001927A2"/>
    <w:rsid w:val="00193671"/>
    <w:rsid w:val="0019405E"/>
    <w:rsid w:val="00195530"/>
    <w:rsid w:val="00196591"/>
    <w:rsid w:val="001A2766"/>
    <w:rsid w:val="001A3B98"/>
    <w:rsid w:val="001A6500"/>
    <w:rsid w:val="001A6ACA"/>
    <w:rsid w:val="001B1B26"/>
    <w:rsid w:val="001B2611"/>
    <w:rsid w:val="001B28A5"/>
    <w:rsid w:val="001B2CED"/>
    <w:rsid w:val="001B3FD9"/>
    <w:rsid w:val="001B4298"/>
    <w:rsid w:val="001B64E2"/>
    <w:rsid w:val="001B7D0C"/>
    <w:rsid w:val="001C05B4"/>
    <w:rsid w:val="001C0BB8"/>
    <w:rsid w:val="001C0EF4"/>
    <w:rsid w:val="001C11B1"/>
    <w:rsid w:val="001C1A22"/>
    <w:rsid w:val="001C31AE"/>
    <w:rsid w:val="001C344E"/>
    <w:rsid w:val="001C6CF3"/>
    <w:rsid w:val="001D055A"/>
    <w:rsid w:val="001D06F0"/>
    <w:rsid w:val="001D18BB"/>
    <w:rsid w:val="001D1DB5"/>
    <w:rsid w:val="001D268C"/>
    <w:rsid w:val="001D438B"/>
    <w:rsid w:val="001D453A"/>
    <w:rsid w:val="001D7E33"/>
    <w:rsid w:val="001D7F67"/>
    <w:rsid w:val="001E1552"/>
    <w:rsid w:val="001E1E6F"/>
    <w:rsid w:val="001E2DE2"/>
    <w:rsid w:val="001E44A5"/>
    <w:rsid w:val="001E7220"/>
    <w:rsid w:val="001E7EC0"/>
    <w:rsid w:val="001E7F29"/>
    <w:rsid w:val="001F31A8"/>
    <w:rsid w:val="001F441C"/>
    <w:rsid w:val="001F6619"/>
    <w:rsid w:val="001F6A4F"/>
    <w:rsid w:val="001F7B7E"/>
    <w:rsid w:val="00201A3D"/>
    <w:rsid w:val="002033DC"/>
    <w:rsid w:val="00204B21"/>
    <w:rsid w:val="002055AD"/>
    <w:rsid w:val="0020613C"/>
    <w:rsid w:val="00206259"/>
    <w:rsid w:val="002069B5"/>
    <w:rsid w:val="00206E63"/>
    <w:rsid w:val="002106D8"/>
    <w:rsid w:val="00210AD9"/>
    <w:rsid w:val="00211F8B"/>
    <w:rsid w:val="002135C3"/>
    <w:rsid w:val="0021516D"/>
    <w:rsid w:val="002154BA"/>
    <w:rsid w:val="00216A29"/>
    <w:rsid w:val="0021761E"/>
    <w:rsid w:val="00220B3D"/>
    <w:rsid w:val="0022123B"/>
    <w:rsid w:val="002221A0"/>
    <w:rsid w:val="002222E7"/>
    <w:rsid w:val="002233F0"/>
    <w:rsid w:val="002239DD"/>
    <w:rsid w:val="00226183"/>
    <w:rsid w:val="002304A2"/>
    <w:rsid w:val="002324B0"/>
    <w:rsid w:val="002331D5"/>
    <w:rsid w:val="0023355A"/>
    <w:rsid w:val="0023546D"/>
    <w:rsid w:val="00235EE4"/>
    <w:rsid w:val="002364F9"/>
    <w:rsid w:val="00237494"/>
    <w:rsid w:val="0024098E"/>
    <w:rsid w:val="00240A2D"/>
    <w:rsid w:val="002427F4"/>
    <w:rsid w:val="002434E4"/>
    <w:rsid w:val="0024393A"/>
    <w:rsid w:val="00243ABE"/>
    <w:rsid w:val="00244160"/>
    <w:rsid w:val="00246C45"/>
    <w:rsid w:val="00246CF7"/>
    <w:rsid w:val="00246D25"/>
    <w:rsid w:val="00246D79"/>
    <w:rsid w:val="00247C6A"/>
    <w:rsid w:val="00247FBF"/>
    <w:rsid w:val="00250BE8"/>
    <w:rsid w:val="00251D8C"/>
    <w:rsid w:val="0025362E"/>
    <w:rsid w:val="00260A35"/>
    <w:rsid w:val="002620F4"/>
    <w:rsid w:val="00262BE5"/>
    <w:rsid w:val="00265C22"/>
    <w:rsid w:val="00266294"/>
    <w:rsid w:val="00266408"/>
    <w:rsid w:val="00266CD3"/>
    <w:rsid w:val="00266D63"/>
    <w:rsid w:val="00267864"/>
    <w:rsid w:val="00271258"/>
    <w:rsid w:val="00272FD4"/>
    <w:rsid w:val="0027349D"/>
    <w:rsid w:val="00274CC6"/>
    <w:rsid w:val="00275331"/>
    <w:rsid w:val="00276B07"/>
    <w:rsid w:val="0027722B"/>
    <w:rsid w:val="00277CB9"/>
    <w:rsid w:val="00280116"/>
    <w:rsid w:val="002805AA"/>
    <w:rsid w:val="0028236E"/>
    <w:rsid w:val="0028315E"/>
    <w:rsid w:val="00284E14"/>
    <w:rsid w:val="00287207"/>
    <w:rsid w:val="00291320"/>
    <w:rsid w:val="00292C0C"/>
    <w:rsid w:val="00292DE3"/>
    <w:rsid w:val="002934B3"/>
    <w:rsid w:val="00294B69"/>
    <w:rsid w:val="002950A4"/>
    <w:rsid w:val="002978CE"/>
    <w:rsid w:val="002A0300"/>
    <w:rsid w:val="002A1114"/>
    <w:rsid w:val="002A3240"/>
    <w:rsid w:val="002A5420"/>
    <w:rsid w:val="002A555A"/>
    <w:rsid w:val="002A5F3A"/>
    <w:rsid w:val="002A7FDF"/>
    <w:rsid w:val="002B089F"/>
    <w:rsid w:val="002B0F57"/>
    <w:rsid w:val="002B21A3"/>
    <w:rsid w:val="002B2325"/>
    <w:rsid w:val="002B29A2"/>
    <w:rsid w:val="002B49E7"/>
    <w:rsid w:val="002B6210"/>
    <w:rsid w:val="002B64FE"/>
    <w:rsid w:val="002B6BF3"/>
    <w:rsid w:val="002B7B65"/>
    <w:rsid w:val="002C0A7C"/>
    <w:rsid w:val="002C190F"/>
    <w:rsid w:val="002C2DCC"/>
    <w:rsid w:val="002C3008"/>
    <w:rsid w:val="002C323C"/>
    <w:rsid w:val="002C37E4"/>
    <w:rsid w:val="002C4404"/>
    <w:rsid w:val="002C456A"/>
    <w:rsid w:val="002C57CE"/>
    <w:rsid w:val="002C6457"/>
    <w:rsid w:val="002C6A29"/>
    <w:rsid w:val="002C6DC9"/>
    <w:rsid w:val="002C6FD7"/>
    <w:rsid w:val="002D00F7"/>
    <w:rsid w:val="002D0631"/>
    <w:rsid w:val="002D0CB1"/>
    <w:rsid w:val="002D1067"/>
    <w:rsid w:val="002D23B5"/>
    <w:rsid w:val="002D3B10"/>
    <w:rsid w:val="002D5847"/>
    <w:rsid w:val="002D6822"/>
    <w:rsid w:val="002E1BE0"/>
    <w:rsid w:val="002E1C0C"/>
    <w:rsid w:val="002E1EA3"/>
    <w:rsid w:val="002E22CD"/>
    <w:rsid w:val="002E4518"/>
    <w:rsid w:val="002E47ED"/>
    <w:rsid w:val="002E4D41"/>
    <w:rsid w:val="002E515C"/>
    <w:rsid w:val="002E6094"/>
    <w:rsid w:val="002F0CD3"/>
    <w:rsid w:val="002F0FE9"/>
    <w:rsid w:val="002F2655"/>
    <w:rsid w:val="002F37DB"/>
    <w:rsid w:val="002F3FBC"/>
    <w:rsid w:val="002F421B"/>
    <w:rsid w:val="002F45DF"/>
    <w:rsid w:val="002F4CAC"/>
    <w:rsid w:val="002F670C"/>
    <w:rsid w:val="002F7F62"/>
    <w:rsid w:val="00300A47"/>
    <w:rsid w:val="00301F8A"/>
    <w:rsid w:val="003025CD"/>
    <w:rsid w:val="00303AB8"/>
    <w:rsid w:val="00303E5D"/>
    <w:rsid w:val="0030443D"/>
    <w:rsid w:val="003044E5"/>
    <w:rsid w:val="00304FD1"/>
    <w:rsid w:val="00305A17"/>
    <w:rsid w:val="00306E77"/>
    <w:rsid w:val="00307056"/>
    <w:rsid w:val="00307E91"/>
    <w:rsid w:val="00310BEC"/>
    <w:rsid w:val="00311695"/>
    <w:rsid w:val="00312A36"/>
    <w:rsid w:val="00312A4B"/>
    <w:rsid w:val="00313F5B"/>
    <w:rsid w:val="00314299"/>
    <w:rsid w:val="00314D1B"/>
    <w:rsid w:val="00315EBB"/>
    <w:rsid w:val="003161D8"/>
    <w:rsid w:val="00316BC7"/>
    <w:rsid w:val="00317A92"/>
    <w:rsid w:val="00320397"/>
    <w:rsid w:val="0032170B"/>
    <w:rsid w:val="0032185C"/>
    <w:rsid w:val="00321FCB"/>
    <w:rsid w:val="00322C90"/>
    <w:rsid w:val="00324515"/>
    <w:rsid w:val="003258CF"/>
    <w:rsid w:val="00327235"/>
    <w:rsid w:val="003273D2"/>
    <w:rsid w:val="00327582"/>
    <w:rsid w:val="003303C0"/>
    <w:rsid w:val="0033061F"/>
    <w:rsid w:val="00330B01"/>
    <w:rsid w:val="003317FD"/>
    <w:rsid w:val="00332474"/>
    <w:rsid w:val="0033250F"/>
    <w:rsid w:val="003332C1"/>
    <w:rsid w:val="0033338A"/>
    <w:rsid w:val="00334C50"/>
    <w:rsid w:val="00334E52"/>
    <w:rsid w:val="00334EF8"/>
    <w:rsid w:val="00335339"/>
    <w:rsid w:val="003354C0"/>
    <w:rsid w:val="00336144"/>
    <w:rsid w:val="00336523"/>
    <w:rsid w:val="003444D8"/>
    <w:rsid w:val="003525D9"/>
    <w:rsid w:val="003526FD"/>
    <w:rsid w:val="00352C68"/>
    <w:rsid w:val="003537BA"/>
    <w:rsid w:val="0035387D"/>
    <w:rsid w:val="00353FCE"/>
    <w:rsid w:val="0035416A"/>
    <w:rsid w:val="00356965"/>
    <w:rsid w:val="003576F4"/>
    <w:rsid w:val="00357FB3"/>
    <w:rsid w:val="00360574"/>
    <w:rsid w:val="00360CBA"/>
    <w:rsid w:val="0036123D"/>
    <w:rsid w:val="00361C54"/>
    <w:rsid w:val="00362E03"/>
    <w:rsid w:val="00363BA6"/>
    <w:rsid w:val="003655E2"/>
    <w:rsid w:val="00366410"/>
    <w:rsid w:val="00366FD8"/>
    <w:rsid w:val="00367D4B"/>
    <w:rsid w:val="00370830"/>
    <w:rsid w:val="00371C50"/>
    <w:rsid w:val="0037269D"/>
    <w:rsid w:val="003737CA"/>
    <w:rsid w:val="00375271"/>
    <w:rsid w:val="0037544A"/>
    <w:rsid w:val="00380BF7"/>
    <w:rsid w:val="0038127B"/>
    <w:rsid w:val="00381792"/>
    <w:rsid w:val="00381BC0"/>
    <w:rsid w:val="00382001"/>
    <w:rsid w:val="003829AF"/>
    <w:rsid w:val="00382B74"/>
    <w:rsid w:val="00383C79"/>
    <w:rsid w:val="00384BE3"/>
    <w:rsid w:val="00384C1E"/>
    <w:rsid w:val="00385F9A"/>
    <w:rsid w:val="00386684"/>
    <w:rsid w:val="00387257"/>
    <w:rsid w:val="0039073B"/>
    <w:rsid w:val="00390DF9"/>
    <w:rsid w:val="00390E37"/>
    <w:rsid w:val="00391BBB"/>
    <w:rsid w:val="0039399E"/>
    <w:rsid w:val="00393DBF"/>
    <w:rsid w:val="003954F8"/>
    <w:rsid w:val="00397F80"/>
    <w:rsid w:val="003A055F"/>
    <w:rsid w:val="003A1B8F"/>
    <w:rsid w:val="003A22FC"/>
    <w:rsid w:val="003A2F2B"/>
    <w:rsid w:val="003A4835"/>
    <w:rsid w:val="003A5111"/>
    <w:rsid w:val="003A5939"/>
    <w:rsid w:val="003A5BB0"/>
    <w:rsid w:val="003A64AD"/>
    <w:rsid w:val="003A698A"/>
    <w:rsid w:val="003B1CB4"/>
    <w:rsid w:val="003B2F42"/>
    <w:rsid w:val="003B59E4"/>
    <w:rsid w:val="003B5FFE"/>
    <w:rsid w:val="003B6438"/>
    <w:rsid w:val="003B683A"/>
    <w:rsid w:val="003B74C1"/>
    <w:rsid w:val="003B7A3B"/>
    <w:rsid w:val="003B7A53"/>
    <w:rsid w:val="003C1D74"/>
    <w:rsid w:val="003C2364"/>
    <w:rsid w:val="003C2BD9"/>
    <w:rsid w:val="003C32D6"/>
    <w:rsid w:val="003C369B"/>
    <w:rsid w:val="003C533A"/>
    <w:rsid w:val="003C6BF7"/>
    <w:rsid w:val="003C6FE1"/>
    <w:rsid w:val="003C7CBA"/>
    <w:rsid w:val="003D0B07"/>
    <w:rsid w:val="003D1595"/>
    <w:rsid w:val="003D3899"/>
    <w:rsid w:val="003D4552"/>
    <w:rsid w:val="003D464E"/>
    <w:rsid w:val="003D53C3"/>
    <w:rsid w:val="003D5CEA"/>
    <w:rsid w:val="003D6158"/>
    <w:rsid w:val="003D6A6A"/>
    <w:rsid w:val="003E2DD7"/>
    <w:rsid w:val="003E6180"/>
    <w:rsid w:val="003E65D6"/>
    <w:rsid w:val="003E7417"/>
    <w:rsid w:val="003E742B"/>
    <w:rsid w:val="003F01E0"/>
    <w:rsid w:val="003F154E"/>
    <w:rsid w:val="003F34AF"/>
    <w:rsid w:val="003F3797"/>
    <w:rsid w:val="003F3897"/>
    <w:rsid w:val="003F3AE2"/>
    <w:rsid w:val="003F487E"/>
    <w:rsid w:val="003F4F17"/>
    <w:rsid w:val="003F5ACE"/>
    <w:rsid w:val="003F5F93"/>
    <w:rsid w:val="00400A26"/>
    <w:rsid w:val="004015B7"/>
    <w:rsid w:val="00401E8F"/>
    <w:rsid w:val="0040618A"/>
    <w:rsid w:val="00410F15"/>
    <w:rsid w:val="004110CA"/>
    <w:rsid w:val="00411E6F"/>
    <w:rsid w:val="004145A7"/>
    <w:rsid w:val="0041469F"/>
    <w:rsid w:val="004148A0"/>
    <w:rsid w:val="00414E08"/>
    <w:rsid w:val="00415196"/>
    <w:rsid w:val="00416296"/>
    <w:rsid w:val="004162F4"/>
    <w:rsid w:val="00416401"/>
    <w:rsid w:val="00416C81"/>
    <w:rsid w:val="00417A02"/>
    <w:rsid w:val="00420466"/>
    <w:rsid w:val="0042338C"/>
    <w:rsid w:val="00423BB6"/>
    <w:rsid w:val="00423CBC"/>
    <w:rsid w:val="00426207"/>
    <w:rsid w:val="0042651B"/>
    <w:rsid w:val="00427993"/>
    <w:rsid w:val="004317F0"/>
    <w:rsid w:val="004318FF"/>
    <w:rsid w:val="00431DE5"/>
    <w:rsid w:val="00432051"/>
    <w:rsid w:val="0043341C"/>
    <w:rsid w:val="0043686B"/>
    <w:rsid w:val="004378C4"/>
    <w:rsid w:val="00440980"/>
    <w:rsid w:val="00442615"/>
    <w:rsid w:val="00442734"/>
    <w:rsid w:val="00443118"/>
    <w:rsid w:val="00444566"/>
    <w:rsid w:val="0044555E"/>
    <w:rsid w:val="00445D42"/>
    <w:rsid w:val="00446A08"/>
    <w:rsid w:val="004523FE"/>
    <w:rsid w:val="00453B3A"/>
    <w:rsid w:val="00454471"/>
    <w:rsid w:val="00455696"/>
    <w:rsid w:val="004575E2"/>
    <w:rsid w:val="00457E67"/>
    <w:rsid w:val="004618C8"/>
    <w:rsid w:val="00461D05"/>
    <w:rsid w:val="0046209E"/>
    <w:rsid w:val="00462BE5"/>
    <w:rsid w:val="00462E04"/>
    <w:rsid w:val="00463AF7"/>
    <w:rsid w:val="0046451E"/>
    <w:rsid w:val="00464AD4"/>
    <w:rsid w:val="00465240"/>
    <w:rsid w:val="00466ED4"/>
    <w:rsid w:val="00467662"/>
    <w:rsid w:val="00467FA9"/>
    <w:rsid w:val="004711EE"/>
    <w:rsid w:val="004745B9"/>
    <w:rsid w:val="004754EF"/>
    <w:rsid w:val="00475C1E"/>
    <w:rsid w:val="00475FAD"/>
    <w:rsid w:val="00480BC1"/>
    <w:rsid w:val="00482039"/>
    <w:rsid w:val="00485819"/>
    <w:rsid w:val="00490563"/>
    <w:rsid w:val="00490BC8"/>
    <w:rsid w:val="00491FE7"/>
    <w:rsid w:val="0049419B"/>
    <w:rsid w:val="00495E11"/>
    <w:rsid w:val="00496293"/>
    <w:rsid w:val="00497ADC"/>
    <w:rsid w:val="004A1928"/>
    <w:rsid w:val="004A19BB"/>
    <w:rsid w:val="004A244A"/>
    <w:rsid w:val="004A332A"/>
    <w:rsid w:val="004A4531"/>
    <w:rsid w:val="004A489E"/>
    <w:rsid w:val="004A4CFF"/>
    <w:rsid w:val="004A6353"/>
    <w:rsid w:val="004A68DF"/>
    <w:rsid w:val="004B051F"/>
    <w:rsid w:val="004B054B"/>
    <w:rsid w:val="004B0A71"/>
    <w:rsid w:val="004B1F7C"/>
    <w:rsid w:val="004B4554"/>
    <w:rsid w:val="004B457C"/>
    <w:rsid w:val="004C035D"/>
    <w:rsid w:val="004C22B2"/>
    <w:rsid w:val="004C2840"/>
    <w:rsid w:val="004C2FDE"/>
    <w:rsid w:val="004C3021"/>
    <w:rsid w:val="004C3D51"/>
    <w:rsid w:val="004C4F4B"/>
    <w:rsid w:val="004C611C"/>
    <w:rsid w:val="004C6ADD"/>
    <w:rsid w:val="004D0CBC"/>
    <w:rsid w:val="004D27BA"/>
    <w:rsid w:val="004D4D49"/>
    <w:rsid w:val="004D7CFE"/>
    <w:rsid w:val="004E35A5"/>
    <w:rsid w:val="004E38ED"/>
    <w:rsid w:val="004E475E"/>
    <w:rsid w:val="004E4AA5"/>
    <w:rsid w:val="004E77C5"/>
    <w:rsid w:val="004F07C8"/>
    <w:rsid w:val="004F0A06"/>
    <w:rsid w:val="004F1DD4"/>
    <w:rsid w:val="004F2FB5"/>
    <w:rsid w:val="004F457D"/>
    <w:rsid w:val="004F4999"/>
    <w:rsid w:val="004F49AA"/>
    <w:rsid w:val="004F61EF"/>
    <w:rsid w:val="004F74C9"/>
    <w:rsid w:val="004F7B9D"/>
    <w:rsid w:val="005001DE"/>
    <w:rsid w:val="0050101E"/>
    <w:rsid w:val="005016EE"/>
    <w:rsid w:val="0050242B"/>
    <w:rsid w:val="005031C6"/>
    <w:rsid w:val="005031E4"/>
    <w:rsid w:val="00503E4D"/>
    <w:rsid w:val="0050486B"/>
    <w:rsid w:val="005111F6"/>
    <w:rsid w:val="00512DB0"/>
    <w:rsid w:val="00516DE6"/>
    <w:rsid w:val="00521B25"/>
    <w:rsid w:val="00525781"/>
    <w:rsid w:val="00525828"/>
    <w:rsid w:val="0052627F"/>
    <w:rsid w:val="005265FF"/>
    <w:rsid w:val="00526963"/>
    <w:rsid w:val="00527772"/>
    <w:rsid w:val="00530412"/>
    <w:rsid w:val="00530DBE"/>
    <w:rsid w:val="00530E7A"/>
    <w:rsid w:val="005323C1"/>
    <w:rsid w:val="005329F2"/>
    <w:rsid w:val="00533C93"/>
    <w:rsid w:val="00533F0F"/>
    <w:rsid w:val="005342EA"/>
    <w:rsid w:val="00535A33"/>
    <w:rsid w:val="00537D8C"/>
    <w:rsid w:val="00540039"/>
    <w:rsid w:val="0054140C"/>
    <w:rsid w:val="00543704"/>
    <w:rsid w:val="00543BBF"/>
    <w:rsid w:val="00543F59"/>
    <w:rsid w:val="0054453E"/>
    <w:rsid w:val="00544917"/>
    <w:rsid w:val="0054552A"/>
    <w:rsid w:val="0054570C"/>
    <w:rsid w:val="00545C37"/>
    <w:rsid w:val="00546B6C"/>
    <w:rsid w:val="005475C6"/>
    <w:rsid w:val="00550003"/>
    <w:rsid w:val="00550887"/>
    <w:rsid w:val="0055142E"/>
    <w:rsid w:val="005519E2"/>
    <w:rsid w:val="00552013"/>
    <w:rsid w:val="00552688"/>
    <w:rsid w:val="005542A5"/>
    <w:rsid w:val="00554FB3"/>
    <w:rsid w:val="00556911"/>
    <w:rsid w:val="005626EC"/>
    <w:rsid w:val="00563014"/>
    <w:rsid w:val="00563688"/>
    <w:rsid w:val="00564A88"/>
    <w:rsid w:val="00564EC0"/>
    <w:rsid w:val="0056574D"/>
    <w:rsid w:val="00565D64"/>
    <w:rsid w:val="00566DEC"/>
    <w:rsid w:val="005677FF"/>
    <w:rsid w:val="00570794"/>
    <w:rsid w:val="00571000"/>
    <w:rsid w:val="00572C47"/>
    <w:rsid w:val="00573A22"/>
    <w:rsid w:val="005740EE"/>
    <w:rsid w:val="00574AAF"/>
    <w:rsid w:val="00574F59"/>
    <w:rsid w:val="005758D0"/>
    <w:rsid w:val="00575939"/>
    <w:rsid w:val="00575B17"/>
    <w:rsid w:val="00576B90"/>
    <w:rsid w:val="00581BF0"/>
    <w:rsid w:val="00582023"/>
    <w:rsid w:val="00583649"/>
    <w:rsid w:val="00583BC0"/>
    <w:rsid w:val="00584163"/>
    <w:rsid w:val="00584EA2"/>
    <w:rsid w:val="00586232"/>
    <w:rsid w:val="00586CD1"/>
    <w:rsid w:val="0058797F"/>
    <w:rsid w:val="005879EF"/>
    <w:rsid w:val="005905CC"/>
    <w:rsid w:val="0059266F"/>
    <w:rsid w:val="00592839"/>
    <w:rsid w:val="00592A09"/>
    <w:rsid w:val="00592B05"/>
    <w:rsid w:val="00593145"/>
    <w:rsid w:val="00596782"/>
    <w:rsid w:val="005A33E4"/>
    <w:rsid w:val="005A3436"/>
    <w:rsid w:val="005A44AE"/>
    <w:rsid w:val="005A4753"/>
    <w:rsid w:val="005A6118"/>
    <w:rsid w:val="005A6E6A"/>
    <w:rsid w:val="005B0624"/>
    <w:rsid w:val="005B1378"/>
    <w:rsid w:val="005B17B0"/>
    <w:rsid w:val="005B26B0"/>
    <w:rsid w:val="005B3DF8"/>
    <w:rsid w:val="005B40F5"/>
    <w:rsid w:val="005B5AEA"/>
    <w:rsid w:val="005B65F6"/>
    <w:rsid w:val="005B666E"/>
    <w:rsid w:val="005B66D4"/>
    <w:rsid w:val="005B6BA4"/>
    <w:rsid w:val="005C05C7"/>
    <w:rsid w:val="005C070E"/>
    <w:rsid w:val="005C071C"/>
    <w:rsid w:val="005C1380"/>
    <w:rsid w:val="005C232B"/>
    <w:rsid w:val="005C4894"/>
    <w:rsid w:val="005C509E"/>
    <w:rsid w:val="005C5912"/>
    <w:rsid w:val="005C6202"/>
    <w:rsid w:val="005D0849"/>
    <w:rsid w:val="005D0CA1"/>
    <w:rsid w:val="005D2558"/>
    <w:rsid w:val="005D282D"/>
    <w:rsid w:val="005D342D"/>
    <w:rsid w:val="005D5AC6"/>
    <w:rsid w:val="005D6666"/>
    <w:rsid w:val="005D6C91"/>
    <w:rsid w:val="005E05F3"/>
    <w:rsid w:val="005E1EC6"/>
    <w:rsid w:val="005E3946"/>
    <w:rsid w:val="005E4265"/>
    <w:rsid w:val="005E7001"/>
    <w:rsid w:val="005F1144"/>
    <w:rsid w:val="005F22CE"/>
    <w:rsid w:val="005F2549"/>
    <w:rsid w:val="005F25A7"/>
    <w:rsid w:val="005F35B7"/>
    <w:rsid w:val="005F3A3A"/>
    <w:rsid w:val="005F65D0"/>
    <w:rsid w:val="005F7DC9"/>
    <w:rsid w:val="00604C39"/>
    <w:rsid w:val="006055B2"/>
    <w:rsid w:val="00610539"/>
    <w:rsid w:val="00610D79"/>
    <w:rsid w:val="00611000"/>
    <w:rsid w:val="00611752"/>
    <w:rsid w:val="0061209C"/>
    <w:rsid w:val="006122E1"/>
    <w:rsid w:val="006129A5"/>
    <w:rsid w:val="006129E9"/>
    <w:rsid w:val="00612D28"/>
    <w:rsid w:val="00614310"/>
    <w:rsid w:val="006146FF"/>
    <w:rsid w:val="00614B01"/>
    <w:rsid w:val="006166EF"/>
    <w:rsid w:val="0061772E"/>
    <w:rsid w:val="0061794B"/>
    <w:rsid w:val="006179AC"/>
    <w:rsid w:val="00620A10"/>
    <w:rsid w:val="00621312"/>
    <w:rsid w:val="00621CF6"/>
    <w:rsid w:val="0062371B"/>
    <w:rsid w:val="00624569"/>
    <w:rsid w:val="006245B2"/>
    <w:rsid w:val="00625C71"/>
    <w:rsid w:val="006266E6"/>
    <w:rsid w:val="00626F58"/>
    <w:rsid w:val="00627BDA"/>
    <w:rsid w:val="00630D35"/>
    <w:rsid w:val="006312FD"/>
    <w:rsid w:val="00632F8B"/>
    <w:rsid w:val="00633F86"/>
    <w:rsid w:val="0063447A"/>
    <w:rsid w:val="00635374"/>
    <w:rsid w:val="00635D87"/>
    <w:rsid w:val="0064063C"/>
    <w:rsid w:val="00645BFF"/>
    <w:rsid w:val="0064716C"/>
    <w:rsid w:val="006477A0"/>
    <w:rsid w:val="00647E80"/>
    <w:rsid w:val="00650016"/>
    <w:rsid w:val="006505AF"/>
    <w:rsid w:val="00650EEB"/>
    <w:rsid w:val="006510C8"/>
    <w:rsid w:val="00651A5B"/>
    <w:rsid w:val="00651A8D"/>
    <w:rsid w:val="006558D1"/>
    <w:rsid w:val="0065602B"/>
    <w:rsid w:val="00656FF2"/>
    <w:rsid w:val="00657C6D"/>
    <w:rsid w:val="0066040C"/>
    <w:rsid w:val="0066075B"/>
    <w:rsid w:val="00662E70"/>
    <w:rsid w:val="0066422F"/>
    <w:rsid w:val="00665255"/>
    <w:rsid w:val="00667813"/>
    <w:rsid w:val="00667CFE"/>
    <w:rsid w:val="00670DF4"/>
    <w:rsid w:val="00672FDA"/>
    <w:rsid w:val="00673980"/>
    <w:rsid w:val="00673E2B"/>
    <w:rsid w:val="00674007"/>
    <w:rsid w:val="00674342"/>
    <w:rsid w:val="006744B8"/>
    <w:rsid w:val="006806AA"/>
    <w:rsid w:val="00681806"/>
    <w:rsid w:val="00684049"/>
    <w:rsid w:val="00685AC5"/>
    <w:rsid w:val="00686890"/>
    <w:rsid w:val="00687667"/>
    <w:rsid w:val="00690415"/>
    <w:rsid w:val="006911B8"/>
    <w:rsid w:val="00691A45"/>
    <w:rsid w:val="00691BDF"/>
    <w:rsid w:val="00692AEB"/>
    <w:rsid w:val="00692D67"/>
    <w:rsid w:val="00692DCD"/>
    <w:rsid w:val="00692E3E"/>
    <w:rsid w:val="00693B3A"/>
    <w:rsid w:val="00694C27"/>
    <w:rsid w:val="00694D7B"/>
    <w:rsid w:val="00696C30"/>
    <w:rsid w:val="0069796E"/>
    <w:rsid w:val="006A0290"/>
    <w:rsid w:val="006A0524"/>
    <w:rsid w:val="006A1C60"/>
    <w:rsid w:val="006A6028"/>
    <w:rsid w:val="006A6D66"/>
    <w:rsid w:val="006A783A"/>
    <w:rsid w:val="006B0007"/>
    <w:rsid w:val="006B3488"/>
    <w:rsid w:val="006B377B"/>
    <w:rsid w:val="006B38B6"/>
    <w:rsid w:val="006B4F71"/>
    <w:rsid w:val="006B54AA"/>
    <w:rsid w:val="006B621B"/>
    <w:rsid w:val="006B6EFB"/>
    <w:rsid w:val="006C108F"/>
    <w:rsid w:val="006C1D6D"/>
    <w:rsid w:val="006C2205"/>
    <w:rsid w:val="006C22A1"/>
    <w:rsid w:val="006C2C6D"/>
    <w:rsid w:val="006C3F76"/>
    <w:rsid w:val="006C5759"/>
    <w:rsid w:val="006C6306"/>
    <w:rsid w:val="006C66D0"/>
    <w:rsid w:val="006C78F4"/>
    <w:rsid w:val="006C7CC3"/>
    <w:rsid w:val="006D133E"/>
    <w:rsid w:val="006D4E9E"/>
    <w:rsid w:val="006D66B0"/>
    <w:rsid w:val="006D7477"/>
    <w:rsid w:val="006E02EC"/>
    <w:rsid w:val="006E0CFC"/>
    <w:rsid w:val="006E0EB9"/>
    <w:rsid w:val="006E1E74"/>
    <w:rsid w:val="006E1F6E"/>
    <w:rsid w:val="006E20DF"/>
    <w:rsid w:val="006E3C63"/>
    <w:rsid w:val="006E4E02"/>
    <w:rsid w:val="006E5CC3"/>
    <w:rsid w:val="006E6561"/>
    <w:rsid w:val="006E69FB"/>
    <w:rsid w:val="006E74B4"/>
    <w:rsid w:val="006F0B80"/>
    <w:rsid w:val="006F0E4A"/>
    <w:rsid w:val="006F1EB5"/>
    <w:rsid w:val="006F2C93"/>
    <w:rsid w:val="006F31CD"/>
    <w:rsid w:val="006F4CC5"/>
    <w:rsid w:val="006F5324"/>
    <w:rsid w:val="006F5465"/>
    <w:rsid w:val="006F6736"/>
    <w:rsid w:val="006F6752"/>
    <w:rsid w:val="006F6C32"/>
    <w:rsid w:val="00700C72"/>
    <w:rsid w:val="00700FAD"/>
    <w:rsid w:val="00701F8A"/>
    <w:rsid w:val="00702125"/>
    <w:rsid w:val="007051DB"/>
    <w:rsid w:val="007052BA"/>
    <w:rsid w:val="007055AC"/>
    <w:rsid w:val="00705B5E"/>
    <w:rsid w:val="0070606A"/>
    <w:rsid w:val="00706A9A"/>
    <w:rsid w:val="00706AEA"/>
    <w:rsid w:val="00707A7D"/>
    <w:rsid w:val="00711C83"/>
    <w:rsid w:val="00712441"/>
    <w:rsid w:val="00712E26"/>
    <w:rsid w:val="00714185"/>
    <w:rsid w:val="00714515"/>
    <w:rsid w:val="007149CD"/>
    <w:rsid w:val="00715750"/>
    <w:rsid w:val="00715F7B"/>
    <w:rsid w:val="007163D4"/>
    <w:rsid w:val="00716AAC"/>
    <w:rsid w:val="00716E1E"/>
    <w:rsid w:val="00720D6B"/>
    <w:rsid w:val="00720F24"/>
    <w:rsid w:val="00721577"/>
    <w:rsid w:val="00723498"/>
    <w:rsid w:val="00727DA3"/>
    <w:rsid w:val="00730722"/>
    <w:rsid w:val="0073145A"/>
    <w:rsid w:val="00733D46"/>
    <w:rsid w:val="00734175"/>
    <w:rsid w:val="0073466F"/>
    <w:rsid w:val="00737B44"/>
    <w:rsid w:val="00740AF9"/>
    <w:rsid w:val="007435AC"/>
    <w:rsid w:val="00743D2D"/>
    <w:rsid w:val="00745875"/>
    <w:rsid w:val="00747E1F"/>
    <w:rsid w:val="0075140C"/>
    <w:rsid w:val="0075143B"/>
    <w:rsid w:val="00753380"/>
    <w:rsid w:val="00753936"/>
    <w:rsid w:val="00754DE6"/>
    <w:rsid w:val="0075527C"/>
    <w:rsid w:val="007553D6"/>
    <w:rsid w:val="0075575A"/>
    <w:rsid w:val="0075637A"/>
    <w:rsid w:val="007565C4"/>
    <w:rsid w:val="00756628"/>
    <w:rsid w:val="00756A21"/>
    <w:rsid w:val="00756A99"/>
    <w:rsid w:val="00756C37"/>
    <w:rsid w:val="0076132F"/>
    <w:rsid w:val="0076293F"/>
    <w:rsid w:val="00762A9D"/>
    <w:rsid w:val="00764415"/>
    <w:rsid w:val="0076491A"/>
    <w:rsid w:val="00764AC0"/>
    <w:rsid w:val="00765309"/>
    <w:rsid w:val="00766EB9"/>
    <w:rsid w:val="00766FA0"/>
    <w:rsid w:val="00767316"/>
    <w:rsid w:val="0076752E"/>
    <w:rsid w:val="007675FE"/>
    <w:rsid w:val="007700B1"/>
    <w:rsid w:val="00770183"/>
    <w:rsid w:val="007702F9"/>
    <w:rsid w:val="00771627"/>
    <w:rsid w:val="007721F0"/>
    <w:rsid w:val="00774C98"/>
    <w:rsid w:val="00776DF2"/>
    <w:rsid w:val="00776FD8"/>
    <w:rsid w:val="00777D06"/>
    <w:rsid w:val="00777FE4"/>
    <w:rsid w:val="007805CE"/>
    <w:rsid w:val="0078084F"/>
    <w:rsid w:val="00781B23"/>
    <w:rsid w:val="00781EBC"/>
    <w:rsid w:val="00782C4E"/>
    <w:rsid w:val="007858D9"/>
    <w:rsid w:val="00786211"/>
    <w:rsid w:val="00786B36"/>
    <w:rsid w:val="0079014C"/>
    <w:rsid w:val="007902A6"/>
    <w:rsid w:val="00790709"/>
    <w:rsid w:val="007911C6"/>
    <w:rsid w:val="00792946"/>
    <w:rsid w:val="007930CA"/>
    <w:rsid w:val="00795803"/>
    <w:rsid w:val="00795BF0"/>
    <w:rsid w:val="00796423"/>
    <w:rsid w:val="007A11E6"/>
    <w:rsid w:val="007A2600"/>
    <w:rsid w:val="007A351E"/>
    <w:rsid w:val="007A59FF"/>
    <w:rsid w:val="007A66E3"/>
    <w:rsid w:val="007B0654"/>
    <w:rsid w:val="007B098F"/>
    <w:rsid w:val="007B0A20"/>
    <w:rsid w:val="007B0CD4"/>
    <w:rsid w:val="007B1919"/>
    <w:rsid w:val="007B6CD4"/>
    <w:rsid w:val="007B7F5C"/>
    <w:rsid w:val="007C1B62"/>
    <w:rsid w:val="007C21E3"/>
    <w:rsid w:val="007C3DC4"/>
    <w:rsid w:val="007C3ECC"/>
    <w:rsid w:val="007C5079"/>
    <w:rsid w:val="007C645B"/>
    <w:rsid w:val="007C7293"/>
    <w:rsid w:val="007D2488"/>
    <w:rsid w:val="007D28C9"/>
    <w:rsid w:val="007D3334"/>
    <w:rsid w:val="007D38E5"/>
    <w:rsid w:val="007D3DA1"/>
    <w:rsid w:val="007D4D3D"/>
    <w:rsid w:val="007D71CA"/>
    <w:rsid w:val="007D74E4"/>
    <w:rsid w:val="007E024B"/>
    <w:rsid w:val="007E02A1"/>
    <w:rsid w:val="007E0B22"/>
    <w:rsid w:val="007E0CAB"/>
    <w:rsid w:val="007E169F"/>
    <w:rsid w:val="007E29A9"/>
    <w:rsid w:val="007E3C47"/>
    <w:rsid w:val="007E45D7"/>
    <w:rsid w:val="007E47CE"/>
    <w:rsid w:val="007E5DBD"/>
    <w:rsid w:val="007E5EE8"/>
    <w:rsid w:val="007E640A"/>
    <w:rsid w:val="007F207E"/>
    <w:rsid w:val="007F24BB"/>
    <w:rsid w:val="007F55E7"/>
    <w:rsid w:val="007F7074"/>
    <w:rsid w:val="007F7219"/>
    <w:rsid w:val="008003E0"/>
    <w:rsid w:val="00803A3A"/>
    <w:rsid w:val="00804CEF"/>
    <w:rsid w:val="00805AAB"/>
    <w:rsid w:val="00806498"/>
    <w:rsid w:val="00810805"/>
    <w:rsid w:val="00811717"/>
    <w:rsid w:val="00811B60"/>
    <w:rsid w:val="00813EC7"/>
    <w:rsid w:val="00815D1A"/>
    <w:rsid w:val="00816CB8"/>
    <w:rsid w:val="00817E84"/>
    <w:rsid w:val="00822CAC"/>
    <w:rsid w:val="008231DF"/>
    <w:rsid w:val="00823A5A"/>
    <w:rsid w:val="0082683E"/>
    <w:rsid w:val="008268F6"/>
    <w:rsid w:val="0082711F"/>
    <w:rsid w:val="008276F6"/>
    <w:rsid w:val="00827D1A"/>
    <w:rsid w:val="00831C91"/>
    <w:rsid w:val="00835624"/>
    <w:rsid w:val="00835942"/>
    <w:rsid w:val="00835ADB"/>
    <w:rsid w:val="00835B2E"/>
    <w:rsid w:val="00837C4A"/>
    <w:rsid w:val="00840311"/>
    <w:rsid w:val="0084042D"/>
    <w:rsid w:val="0084224F"/>
    <w:rsid w:val="0084237D"/>
    <w:rsid w:val="008430CB"/>
    <w:rsid w:val="008439FC"/>
    <w:rsid w:val="00850141"/>
    <w:rsid w:val="0085040A"/>
    <w:rsid w:val="0085123D"/>
    <w:rsid w:val="008538A8"/>
    <w:rsid w:val="00853A1B"/>
    <w:rsid w:val="00854448"/>
    <w:rsid w:val="0085510A"/>
    <w:rsid w:val="008622B1"/>
    <w:rsid w:val="00864530"/>
    <w:rsid w:val="00864917"/>
    <w:rsid w:val="008658F0"/>
    <w:rsid w:val="00865EE9"/>
    <w:rsid w:val="00867334"/>
    <w:rsid w:val="008673CC"/>
    <w:rsid w:val="0086757D"/>
    <w:rsid w:val="00867593"/>
    <w:rsid w:val="00871C8E"/>
    <w:rsid w:val="008726A7"/>
    <w:rsid w:val="00874434"/>
    <w:rsid w:val="0087500E"/>
    <w:rsid w:val="00875B21"/>
    <w:rsid w:val="00875B65"/>
    <w:rsid w:val="00875F6A"/>
    <w:rsid w:val="00881D44"/>
    <w:rsid w:val="00883405"/>
    <w:rsid w:val="00883C46"/>
    <w:rsid w:val="008840F1"/>
    <w:rsid w:val="008846D1"/>
    <w:rsid w:val="00884C7C"/>
    <w:rsid w:val="008857BC"/>
    <w:rsid w:val="00885D97"/>
    <w:rsid w:val="0088711A"/>
    <w:rsid w:val="00890187"/>
    <w:rsid w:val="00890940"/>
    <w:rsid w:val="008931BD"/>
    <w:rsid w:val="008932EE"/>
    <w:rsid w:val="00893A7C"/>
    <w:rsid w:val="00895BAB"/>
    <w:rsid w:val="00896BA8"/>
    <w:rsid w:val="008A0177"/>
    <w:rsid w:val="008A036F"/>
    <w:rsid w:val="008A2FE5"/>
    <w:rsid w:val="008A402D"/>
    <w:rsid w:val="008A487B"/>
    <w:rsid w:val="008A5407"/>
    <w:rsid w:val="008A55F7"/>
    <w:rsid w:val="008A5E93"/>
    <w:rsid w:val="008A6D83"/>
    <w:rsid w:val="008B0489"/>
    <w:rsid w:val="008B0962"/>
    <w:rsid w:val="008B2DB0"/>
    <w:rsid w:val="008B46A1"/>
    <w:rsid w:val="008B60B9"/>
    <w:rsid w:val="008B7F79"/>
    <w:rsid w:val="008C0ACC"/>
    <w:rsid w:val="008C2AED"/>
    <w:rsid w:val="008C2CFB"/>
    <w:rsid w:val="008C31D4"/>
    <w:rsid w:val="008C35A4"/>
    <w:rsid w:val="008C4747"/>
    <w:rsid w:val="008C5739"/>
    <w:rsid w:val="008D10A5"/>
    <w:rsid w:val="008D12A5"/>
    <w:rsid w:val="008D305F"/>
    <w:rsid w:val="008D3868"/>
    <w:rsid w:val="008D3B0B"/>
    <w:rsid w:val="008D409D"/>
    <w:rsid w:val="008D5EC3"/>
    <w:rsid w:val="008D6838"/>
    <w:rsid w:val="008D76B0"/>
    <w:rsid w:val="008E0121"/>
    <w:rsid w:val="008E1141"/>
    <w:rsid w:val="008E36A2"/>
    <w:rsid w:val="008E388E"/>
    <w:rsid w:val="008E39CD"/>
    <w:rsid w:val="008E4E0D"/>
    <w:rsid w:val="008F134F"/>
    <w:rsid w:val="008F138B"/>
    <w:rsid w:val="008F4185"/>
    <w:rsid w:val="008F476B"/>
    <w:rsid w:val="00903531"/>
    <w:rsid w:val="009039B6"/>
    <w:rsid w:val="00903AA0"/>
    <w:rsid w:val="009055DF"/>
    <w:rsid w:val="00905CF8"/>
    <w:rsid w:val="009070D4"/>
    <w:rsid w:val="0090750A"/>
    <w:rsid w:val="009107C6"/>
    <w:rsid w:val="009111A3"/>
    <w:rsid w:val="00912B69"/>
    <w:rsid w:val="00912EB2"/>
    <w:rsid w:val="00913BFA"/>
    <w:rsid w:val="009147BC"/>
    <w:rsid w:val="00914B71"/>
    <w:rsid w:val="00914D5B"/>
    <w:rsid w:val="00915B3D"/>
    <w:rsid w:val="0091635E"/>
    <w:rsid w:val="0091653D"/>
    <w:rsid w:val="009166E2"/>
    <w:rsid w:val="00916701"/>
    <w:rsid w:val="0091703D"/>
    <w:rsid w:val="00922BC6"/>
    <w:rsid w:val="00922F86"/>
    <w:rsid w:val="009230A1"/>
    <w:rsid w:val="00923D68"/>
    <w:rsid w:val="00924B7B"/>
    <w:rsid w:val="00926A40"/>
    <w:rsid w:val="00927EB9"/>
    <w:rsid w:val="00931533"/>
    <w:rsid w:val="00933A76"/>
    <w:rsid w:val="0093481F"/>
    <w:rsid w:val="00934E5E"/>
    <w:rsid w:val="009355F4"/>
    <w:rsid w:val="00940EA7"/>
    <w:rsid w:val="00941F78"/>
    <w:rsid w:val="0094307B"/>
    <w:rsid w:val="009437C4"/>
    <w:rsid w:val="0094485A"/>
    <w:rsid w:val="00944E3B"/>
    <w:rsid w:val="00944FAA"/>
    <w:rsid w:val="00945E92"/>
    <w:rsid w:val="00951239"/>
    <w:rsid w:val="009521FF"/>
    <w:rsid w:val="00952696"/>
    <w:rsid w:val="00954070"/>
    <w:rsid w:val="00954726"/>
    <w:rsid w:val="009558C1"/>
    <w:rsid w:val="0095650E"/>
    <w:rsid w:val="009566BA"/>
    <w:rsid w:val="00960323"/>
    <w:rsid w:val="009606CF"/>
    <w:rsid w:val="00962AD6"/>
    <w:rsid w:val="009652D6"/>
    <w:rsid w:val="00965EB0"/>
    <w:rsid w:val="00966AF2"/>
    <w:rsid w:val="00967534"/>
    <w:rsid w:val="00967911"/>
    <w:rsid w:val="00970949"/>
    <w:rsid w:val="00971789"/>
    <w:rsid w:val="0097452E"/>
    <w:rsid w:val="00976062"/>
    <w:rsid w:val="00976E89"/>
    <w:rsid w:val="00980143"/>
    <w:rsid w:val="009809EC"/>
    <w:rsid w:val="00980B7A"/>
    <w:rsid w:val="009816E9"/>
    <w:rsid w:val="009829C5"/>
    <w:rsid w:val="00982C0D"/>
    <w:rsid w:val="009838E3"/>
    <w:rsid w:val="00983F1B"/>
    <w:rsid w:val="009843ED"/>
    <w:rsid w:val="0098449F"/>
    <w:rsid w:val="0098571D"/>
    <w:rsid w:val="00986D76"/>
    <w:rsid w:val="00990CDB"/>
    <w:rsid w:val="00991BFB"/>
    <w:rsid w:val="009925A6"/>
    <w:rsid w:val="009925EF"/>
    <w:rsid w:val="00995CCC"/>
    <w:rsid w:val="00995D43"/>
    <w:rsid w:val="00996106"/>
    <w:rsid w:val="00996436"/>
    <w:rsid w:val="00996C72"/>
    <w:rsid w:val="009A0397"/>
    <w:rsid w:val="009A2374"/>
    <w:rsid w:val="009A2E6A"/>
    <w:rsid w:val="009A3D7F"/>
    <w:rsid w:val="009A4EED"/>
    <w:rsid w:val="009A6044"/>
    <w:rsid w:val="009A7804"/>
    <w:rsid w:val="009B0D54"/>
    <w:rsid w:val="009B1CE8"/>
    <w:rsid w:val="009B2539"/>
    <w:rsid w:val="009B3182"/>
    <w:rsid w:val="009B34A3"/>
    <w:rsid w:val="009B3872"/>
    <w:rsid w:val="009B3886"/>
    <w:rsid w:val="009B40A3"/>
    <w:rsid w:val="009B476B"/>
    <w:rsid w:val="009B66AF"/>
    <w:rsid w:val="009B6BBF"/>
    <w:rsid w:val="009B7148"/>
    <w:rsid w:val="009C2069"/>
    <w:rsid w:val="009C3FFC"/>
    <w:rsid w:val="009C4BC6"/>
    <w:rsid w:val="009C4E3F"/>
    <w:rsid w:val="009C4F81"/>
    <w:rsid w:val="009C5A1D"/>
    <w:rsid w:val="009C6114"/>
    <w:rsid w:val="009C7AAA"/>
    <w:rsid w:val="009D0B64"/>
    <w:rsid w:val="009D1FF0"/>
    <w:rsid w:val="009D29DE"/>
    <w:rsid w:val="009D3425"/>
    <w:rsid w:val="009D3582"/>
    <w:rsid w:val="009D392F"/>
    <w:rsid w:val="009D421A"/>
    <w:rsid w:val="009E3C20"/>
    <w:rsid w:val="009E4BBE"/>
    <w:rsid w:val="009E6926"/>
    <w:rsid w:val="009E78FA"/>
    <w:rsid w:val="009F07FD"/>
    <w:rsid w:val="009F0E97"/>
    <w:rsid w:val="009F1672"/>
    <w:rsid w:val="009F1977"/>
    <w:rsid w:val="009F2990"/>
    <w:rsid w:val="009F2C47"/>
    <w:rsid w:val="009F2CDE"/>
    <w:rsid w:val="009F3B1B"/>
    <w:rsid w:val="009F4EA1"/>
    <w:rsid w:val="009F5466"/>
    <w:rsid w:val="009F5B38"/>
    <w:rsid w:val="009F5FD6"/>
    <w:rsid w:val="009F6623"/>
    <w:rsid w:val="009F685B"/>
    <w:rsid w:val="009F7C9D"/>
    <w:rsid w:val="00A00726"/>
    <w:rsid w:val="00A00C52"/>
    <w:rsid w:val="00A02370"/>
    <w:rsid w:val="00A06882"/>
    <w:rsid w:val="00A06C8B"/>
    <w:rsid w:val="00A07D36"/>
    <w:rsid w:val="00A10BF7"/>
    <w:rsid w:val="00A11DE4"/>
    <w:rsid w:val="00A12D77"/>
    <w:rsid w:val="00A143FB"/>
    <w:rsid w:val="00A15BF2"/>
    <w:rsid w:val="00A175DA"/>
    <w:rsid w:val="00A17CAD"/>
    <w:rsid w:val="00A20587"/>
    <w:rsid w:val="00A211C2"/>
    <w:rsid w:val="00A21EBF"/>
    <w:rsid w:val="00A25449"/>
    <w:rsid w:val="00A25BA1"/>
    <w:rsid w:val="00A2663E"/>
    <w:rsid w:val="00A2775F"/>
    <w:rsid w:val="00A328C2"/>
    <w:rsid w:val="00A33207"/>
    <w:rsid w:val="00A33E5D"/>
    <w:rsid w:val="00A348B1"/>
    <w:rsid w:val="00A3513F"/>
    <w:rsid w:val="00A35313"/>
    <w:rsid w:val="00A36D92"/>
    <w:rsid w:val="00A37408"/>
    <w:rsid w:val="00A405D9"/>
    <w:rsid w:val="00A40A87"/>
    <w:rsid w:val="00A415B1"/>
    <w:rsid w:val="00A41FA4"/>
    <w:rsid w:val="00A427F5"/>
    <w:rsid w:val="00A43981"/>
    <w:rsid w:val="00A43E8D"/>
    <w:rsid w:val="00A45316"/>
    <w:rsid w:val="00A455E0"/>
    <w:rsid w:val="00A46009"/>
    <w:rsid w:val="00A4649A"/>
    <w:rsid w:val="00A46D6E"/>
    <w:rsid w:val="00A47710"/>
    <w:rsid w:val="00A47A82"/>
    <w:rsid w:val="00A500AF"/>
    <w:rsid w:val="00A51913"/>
    <w:rsid w:val="00A51E7F"/>
    <w:rsid w:val="00A620B7"/>
    <w:rsid w:val="00A62591"/>
    <w:rsid w:val="00A62EB8"/>
    <w:rsid w:val="00A6468E"/>
    <w:rsid w:val="00A65145"/>
    <w:rsid w:val="00A66C4A"/>
    <w:rsid w:val="00A67117"/>
    <w:rsid w:val="00A677BA"/>
    <w:rsid w:val="00A67D11"/>
    <w:rsid w:val="00A67E41"/>
    <w:rsid w:val="00A67E6E"/>
    <w:rsid w:val="00A72014"/>
    <w:rsid w:val="00A7650F"/>
    <w:rsid w:val="00A779FE"/>
    <w:rsid w:val="00A81932"/>
    <w:rsid w:val="00A82B4C"/>
    <w:rsid w:val="00A83A19"/>
    <w:rsid w:val="00A87F88"/>
    <w:rsid w:val="00A915DE"/>
    <w:rsid w:val="00A9184B"/>
    <w:rsid w:val="00A95310"/>
    <w:rsid w:val="00A953A2"/>
    <w:rsid w:val="00A958AB"/>
    <w:rsid w:val="00A96B8B"/>
    <w:rsid w:val="00A97031"/>
    <w:rsid w:val="00AA0B91"/>
    <w:rsid w:val="00AA1520"/>
    <w:rsid w:val="00AA2E14"/>
    <w:rsid w:val="00AA2FEC"/>
    <w:rsid w:val="00AA3CDB"/>
    <w:rsid w:val="00AA40C0"/>
    <w:rsid w:val="00AA4417"/>
    <w:rsid w:val="00AA445F"/>
    <w:rsid w:val="00AA6025"/>
    <w:rsid w:val="00AA728A"/>
    <w:rsid w:val="00AB085D"/>
    <w:rsid w:val="00AB10F6"/>
    <w:rsid w:val="00AB1D8D"/>
    <w:rsid w:val="00AB293D"/>
    <w:rsid w:val="00AB3BAB"/>
    <w:rsid w:val="00AB40C9"/>
    <w:rsid w:val="00AB4D9E"/>
    <w:rsid w:val="00AB5827"/>
    <w:rsid w:val="00AB7228"/>
    <w:rsid w:val="00AC1568"/>
    <w:rsid w:val="00AC3616"/>
    <w:rsid w:val="00AC4455"/>
    <w:rsid w:val="00AC5031"/>
    <w:rsid w:val="00AC5226"/>
    <w:rsid w:val="00AC685A"/>
    <w:rsid w:val="00AC7692"/>
    <w:rsid w:val="00AD012C"/>
    <w:rsid w:val="00AD15E5"/>
    <w:rsid w:val="00AD1E9B"/>
    <w:rsid w:val="00AD3B2B"/>
    <w:rsid w:val="00AD543A"/>
    <w:rsid w:val="00AD5BC9"/>
    <w:rsid w:val="00AD71C2"/>
    <w:rsid w:val="00AE1069"/>
    <w:rsid w:val="00AE1C56"/>
    <w:rsid w:val="00AE2B89"/>
    <w:rsid w:val="00AE4233"/>
    <w:rsid w:val="00AE4E1E"/>
    <w:rsid w:val="00AE7CEB"/>
    <w:rsid w:val="00AF0BA0"/>
    <w:rsid w:val="00AF1113"/>
    <w:rsid w:val="00AF2740"/>
    <w:rsid w:val="00AF38DE"/>
    <w:rsid w:val="00AF3E03"/>
    <w:rsid w:val="00AF5049"/>
    <w:rsid w:val="00AF5739"/>
    <w:rsid w:val="00AF6264"/>
    <w:rsid w:val="00AF63DE"/>
    <w:rsid w:val="00AF673A"/>
    <w:rsid w:val="00B018E0"/>
    <w:rsid w:val="00B01D59"/>
    <w:rsid w:val="00B0343E"/>
    <w:rsid w:val="00B05207"/>
    <w:rsid w:val="00B0652C"/>
    <w:rsid w:val="00B06E91"/>
    <w:rsid w:val="00B0729D"/>
    <w:rsid w:val="00B07DAF"/>
    <w:rsid w:val="00B101CE"/>
    <w:rsid w:val="00B1232A"/>
    <w:rsid w:val="00B12A6A"/>
    <w:rsid w:val="00B13283"/>
    <w:rsid w:val="00B14A32"/>
    <w:rsid w:val="00B14EE9"/>
    <w:rsid w:val="00B170A1"/>
    <w:rsid w:val="00B173DC"/>
    <w:rsid w:val="00B2105B"/>
    <w:rsid w:val="00B2219D"/>
    <w:rsid w:val="00B22968"/>
    <w:rsid w:val="00B23C33"/>
    <w:rsid w:val="00B23EF5"/>
    <w:rsid w:val="00B23FC0"/>
    <w:rsid w:val="00B24AD6"/>
    <w:rsid w:val="00B261EA"/>
    <w:rsid w:val="00B2701F"/>
    <w:rsid w:val="00B27B5B"/>
    <w:rsid w:val="00B36035"/>
    <w:rsid w:val="00B36AE5"/>
    <w:rsid w:val="00B37CE9"/>
    <w:rsid w:val="00B40134"/>
    <w:rsid w:val="00B40F3D"/>
    <w:rsid w:val="00B41007"/>
    <w:rsid w:val="00B4111B"/>
    <w:rsid w:val="00B4241B"/>
    <w:rsid w:val="00B4295D"/>
    <w:rsid w:val="00B42EC5"/>
    <w:rsid w:val="00B43123"/>
    <w:rsid w:val="00B43F0F"/>
    <w:rsid w:val="00B4427F"/>
    <w:rsid w:val="00B46268"/>
    <w:rsid w:val="00B4631F"/>
    <w:rsid w:val="00B4676B"/>
    <w:rsid w:val="00B472E9"/>
    <w:rsid w:val="00B531C9"/>
    <w:rsid w:val="00B536F4"/>
    <w:rsid w:val="00B6001E"/>
    <w:rsid w:val="00B60F1D"/>
    <w:rsid w:val="00B618B0"/>
    <w:rsid w:val="00B61C89"/>
    <w:rsid w:val="00B61DC9"/>
    <w:rsid w:val="00B63647"/>
    <w:rsid w:val="00B64047"/>
    <w:rsid w:val="00B6561F"/>
    <w:rsid w:val="00B65A37"/>
    <w:rsid w:val="00B67482"/>
    <w:rsid w:val="00B67966"/>
    <w:rsid w:val="00B67B52"/>
    <w:rsid w:val="00B703C6"/>
    <w:rsid w:val="00B71CFC"/>
    <w:rsid w:val="00B7207F"/>
    <w:rsid w:val="00B722D7"/>
    <w:rsid w:val="00B74081"/>
    <w:rsid w:val="00B745BF"/>
    <w:rsid w:val="00B75EC5"/>
    <w:rsid w:val="00B76578"/>
    <w:rsid w:val="00B76EC8"/>
    <w:rsid w:val="00B76EE9"/>
    <w:rsid w:val="00B77AAD"/>
    <w:rsid w:val="00B80A77"/>
    <w:rsid w:val="00B81CE3"/>
    <w:rsid w:val="00B83F21"/>
    <w:rsid w:val="00B847AC"/>
    <w:rsid w:val="00B84E5D"/>
    <w:rsid w:val="00B85887"/>
    <w:rsid w:val="00B8621D"/>
    <w:rsid w:val="00B871CB"/>
    <w:rsid w:val="00B90257"/>
    <w:rsid w:val="00B916B6"/>
    <w:rsid w:val="00B91B60"/>
    <w:rsid w:val="00B931C2"/>
    <w:rsid w:val="00B93A9B"/>
    <w:rsid w:val="00B93DEF"/>
    <w:rsid w:val="00B93F33"/>
    <w:rsid w:val="00B94BD5"/>
    <w:rsid w:val="00B94F09"/>
    <w:rsid w:val="00B96371"/>
    <w:rsid w:val="00B974DF"/>
    <w:rsid w:val="00BA0308"/>
    <w:rsid w:val="00BA22D1"/>
    <w:rsid w:val="00BA2604"/>
    <w:rsid w:val="00BA495C"/>
    <w:rsid w:val="00BA5DE4"/>
    <w:rsid w:val="00BB0ED7"/>
    <w:rsid w:val="00BB1D36"/>
    <w:rsid w:val="00BB1ED6"/>
    <w:rsid w:val="00BB2886"/>
    <w:rsid w:val="00BB28B8"/>
    <w:rsid w:val="00BB5136"/>
    <w:rsid w:val="00BB6358"/>
    <w:rsid w:val="00BB6DC2"/>
    <w:rsid w:val="00BC0DA6"/>
    <w:rsid w:val="00BC3032"/>
    <w:rsid w:val="00BC4E04"/>
    <w:rsid w:val="00BC586B"/>
    <w:rsid w:val="00BC59CF"/>
    <w:rsid w:val="00BC6284"/>
    <w:rsid w:val="00BD0E50"/>
    <w:rsid w:val="00BD210B"/>
    <w:rsid w:val="00BD297C"/>
    <w:rsid w:val="00BD3B5D"/>
    <w:rsid w:val="00BD3BDA"/>
    <w:rsid w:val="00BD4B04"/>
    <w:rsid w:val="00BD4C15"/>
    <w:rsid w:val="00BD75D0"/>
    <w:rsid w:val="00BE00CB"/>
    <w:rsid w:val="00BE1145"/>
    <w:rsid w:val="00BE190E"/>
    <w:rsid w:val="00BE1A27"/>
    <w:rsid w:val="00BE2056"/>
    <w:rsid w:val="00BE39D7"/>
    <w:rsid w:val="00BE4191"/>
    <w:rsid w:val="00BE4287"/>
    <w:rsid w:val="00BE4E8A"/>
    <w:rsid w:val="00BE50F5"/>
    <w:rsid w:val="00BE5418"/>
    <w:rsid w:val="00BE586E"/>
    <w:rsid w:val="00BE6003"/>
    <w:rsid w:val="00BE79C6"/>
    <w:rsid w:val="00BE7A26"/>
    <w:rsid w:val="00BF0CA4"/>
    <w:rsid w:val="00BF2EEF"/>
    <w:rsid w:val="00BF2FD0"/>
    <w:rsid w:val="00BF3919"/>
    <w:rsid w:val="00BF3A60"/>
    <w:rsid w:val="00BF5A5E"/>
    <w:rsid w:val="00BF63AF"/>
    <w:rsid w:val="00BF67C3"/>
    <w:rsid w:val="00C004CE"/>
    <w:rsid w:val="00C00B35"/>
    <w:rsid w:val="00C012FF"/>
    <w:rsid w:val="00C02261"/>
    <w:rsid w:val="00C031F7"/>
    <w:rsid w:val="00C034D0"/>
    <w:rsid w:val="00C04332"/>
    <w:rsid w:val="00C1265A"/>
    <w:rsid w:val="00C1480D"/>
    <w:rsid w:val="00C14F37"/>
    <w:rsid w:val="00C15838"/>
    <w:rsid w:val="00C176E2"/>
    <w:rsid w:val="00C179D2"/>
    <w:rsid w:val="00C17F1A"/>
    <w:rsid w:val="00C2092F"/>
    <w:rsid w:val="00C2168F"/>
    <w:rsid w:val="00C219E5"/>
    <w:rsid w:val="00C225B2"/>
    <w:rsid w:val="00C2305B"/>
    <w:rsid w:val="00C23237"/>
    <w:rsid w:val="00C2551C"/>
    <w:rsid w:val="00C26C74"/>
    <w:rsid w:val="00C2763C"/>
    <w:rsid w:val="00C27FBE"/>
    <w:rsid w:val="00C3124D"/>
    <w:rsid w:val="00C322AF"/>
    <w:rsid w:val="00C32A3B"/>
    <w:rsid w:val="00C35E1F"/>
    <w:rsid w:val="00C36AA6"/>
    <w:rsid w:val="00C379DC"/>
    <w:rsid w:val="00C41B79"/>
    <w:rsid w:val="00C422E1"/>
    <w:rsid w:val="00C429A5"/>
    <w:rsid w:val="00C44509"/>
    <w:rsid w:val="00C456F2"/>
    <w:rsid w:val="00C45EC0"/>
    <w:rsid w:val="00C510B6"/>
    <w:rsid w:val="00C51424"/>
    <w:rsid w:val="00C521CF"/>
    <w:rsid w:val="00C52ACB"/>
    <w:rsid w:val="00C52C2C"/>
    <w:rsid w:val="00C52D45"/>
    <w:rsid w:val="00C52D56"/>
    <w:rsid w:val="00C52F7C"/>
    <w:rsid w:val="00C55B0F"/>
    <w:rsid w:val="00C55D0F"/>
    <w:rsid w:val="00C5636F"/>
    <w:rsid w:val="00C56FBB"/>
    <w:rsid w:val="00C6352A"/>
    <w:rsid w:val="00C6460E"/>
    <w:rsid w:val="00C64686"/>
    <w:rsid w:val="00C64A0F"/>
    <w:rsid w:val="00C65C2F"/>
    <w:rsid w:val="00C700E9"/>
    <w:rsid w:val="00C7112A"/>
    <w:rsid w:val="00C719BE"/>
    <w:rsid w:val="00C7443A"/>
    <w:rsid w:val="00C76598"/>
    <w:rsid w:val="00C76FD1"/>
    <w:rsid w:val="00C771B6"/>
    <w:rsid w:val="00C77C23"/>
    <w:rsid w:val="00C818D0"/>
    <w:rsid w:val="00C82233"/>
    <w:rsid w:val="00C8239F"/>
    <w:rsid w:val="00C862FF"/>
    <w:rsid w:val="00C915A0"/>
    <w:rsid w:val="00C934FA"/>
    <w:rsid w:val="00C94652"/>
    <w:rsid w:val="00C94C3B"/>
    <w:rsid w:val="00C94E83"/>
    <w:rsid w:val="00C951C0"/>
    <w:rsid w:val="00C969A1"/>
    <w:rsid w:val="00C971EC"/>
    <w:rsid w:val="00C97724"/>
    <w:rsid w:val="00CA07ED"/>
    <w:rsid w:val="00CA0E33"/>
    <w:rsid w:val="00CA158C"/>
    <w:rsid w:val="00CA19CB"/>
    <w:rsid w:val="00CA272F"/>
    <w:rsid w:val="00CA3BF8"/>
    <w:rsid w:val="00CA65D0"/>
    <w:rsid w:val="00CA7401"/>
    <w:rsid w:val="00CB0C19"/>
    <w:rsid w:val="00CB24F3"/>
    <w:rsid w:val="00CB270F"/>
    <w:rsid w:val="00CB2B55"/>
    <w:rsid w:val="00CB3E51"/>
    <w:rsid w:val="00CB5328"/>
    <w:rsid w:val="00CB6776"/>
    <w:rsid w:val="00CB6862"/>
    <w:rsid w:val="00CB6E2C"/>
    <w:rsid w:val="00CB71B9"/>
    <w:rsid w:val="00CB7224"/>
    <w:rsid w:val="00CC3FF0"/>
    <w:rsid w:val="00CC44EC"/>
    <w:rsid w:val="00CC4907"/>
    <w:rsid w:val="00CC54A0"/>
    <w:rsid w:val="00CC6D26"/>
    <w:rsid w:val="00CC7A78"/>
    <w:rsid w:val="00CD204B"/>
    <w:rsid w:val="00CD2FEB"/>
    <w:rsid w:val="00CD4DED"/>
    <w:rsid w:val="00CD53B1"/>
    <w:rsid w:val="00CD555D"/>
    <w:rsid w:val="00CD707D"/>
    <w:rsid w:val="00CE00E2"/>
    <w:rsid w:val="00CE0586"/>
    <w:rsid w:val="00CE0A93"/>
    <w:rsid w:val="00CE1C1A"/>
    <w:rsid w:val="00CE498A"/>
    <w:rsid w:val="00CE4CE2"/>
    <w:rsid w:val="00CE6AE6"/>
    <w:rsid w:val="00CF0B80"/>
    <w:rsid w:val="00CF39CE"/>
    <w:rsid w:val="00CF3C71"/>
    <w:rsid w:val="00CF3FEC"/>
    <w:rsid w:val="00CF4148"/>
    <w:rsid w:val="00CF5014"/>
    <w:rsid w:val="00CF514F"/>
    <w:rsid w:val="00CF65CC"/>
    <w:rsid w:val="00CF79B9"/>
    <w:rsid w:val="00CF7CAD"/>
    <w:rsid w:val="00D02A5B"/>
    <w:rsid w:val="00D031AF"/>
    <w:rsid w:val="00D03222"/>
    <w:rsid w:val="00D03A35"/>
    <w:rsid w:val="00D0468E"/>
    <w:rsid w:val="00D0517B"/>
    <w:rsid w:val="00D055E7"/>
    <w:rsid w:val="00D06378"/>
    <w:rsid w:val="00D07C05"/>
    <w:rsid w:val="00D100E7"/>
    <w:rsid w:val="00D1288C"/>
    <w:rsid w:val="00D13764"/>
    <w:rsid w:val="00D148B9"/>
    <w:rsid w:val="00D15292"/>
    <w:rsid w:val="00D15B47"/>
    <w:rsid w:val="00D15F40"/>
    <w:rsid w:val="00D16285"/>
    <w:rsid w:val="00D169D2"/>
    <w:rsid w:val="00D20001"/>
    <w:rsid w:val="00D20AD0"/>
    <w:rsid w:val="00D20C8F"/>
    <w:rsid w:val="00D20E00"/>
    <w:rsid w:val="00D2177D"/>
    <w:rsid w:val="00D22016"/>
    <w:rsid w:val="00D227E5"/>
    <w:rsid w:val="00D254B7"/>
    <w:rsid w:val="00D308FC"/>
    <w:rsid w:val="00D30BEF"/>
    <w:rsid w:val="00D30D04"/>
    <w:rsid w:val="00D31265"/>
    <w:rsid w:val="00D3187C"/>
    <w:rsid w:val="00D33EDF"/>
    <w:rsid w:val="00D34CD1"/>
    <w:rsid w:val="00D34FE5"/>
    <w:rsid w:val="00D36C2A"/>
    <w:rsid w:val="00D42970"/>
    <w:rsid w:val="00D42AF1"/>
    <w:rsid w:val="00D42FC0"/>
    <w:rsid w:val="00D43FCF"/>
    <w:rsid w:val="00D44151"/>
    <w:rsid w:val="00D44719"/>
    <w:rsid w:val="00D44C5B"/>
    <w:rsid w:val="00D50946"/>
    <w:rsid w:val="00D5177C"/>
    <w:rsid w:val="00D51E59"/>
    <w:rsid w:val="00D523C0"/>
    <w:rsid w:val="00D5505F"/>
    <w:rsid w:val="00D5522F"/>
    <w:rsid w:val="00D558FC"/>
    <w:rsid w:val="00D55E46"/>
    <w:rsid w:val="00D57B17"/>
    <w:rsid w:val="00D57EF6"/>
    <w:rsid w:val="00D60DC8"/>
    <w:rsid w:val="00D62F1B"/>
    <w:rsid w:val="00D63540"/>
    <w:rsid w:val="00D638F4"/>
    <w:rsid w:val="00D647D1"/>
    <w:rsid w:val="00D66A38"/>
    <w:rsid w:val="00D67660"/>
    <w:rsid w:val="00D703E7"/>
    <w:rsid w:val="00D71A9A"/>
    <w:rsid w:val="00D7294E"/>
    <w:rsid w:val="00D72BBD"/>
    <w:rsid w:val="00D75D08"/>
    <w:rsid w:val="00D76498"/>
    <w:rsid w:val="00D76F45"/>
    <w:rsid w:val="00D815E0"/>
    <w:rsid w:val="00D8195D"/>
    <w:rsid w:val="00D83272"/>
    <w:rsid w:val="00D83E84"/>
    <w:rsid w:val="00D8460A"/>
    <w:rsid w:val="00D85A3C"/>
    <w:rsid w:val="00D85DE3"/>
    <w:rsid w:val="00D8753F"/>
    <w:rsid w:val="00D87E1A"/>
    <w:rsid w:val="00D90AF2"/>
    <w:rsid w:val="00D919D3"/>
    <w:rsid w:val="00D92D2F"/>
    <w:rsid w:val="00D92FB4"/>
    <w:rsid w:val="00D96EB7"/>
    <w:rsid w:val="00DA0F99"/>
    <w:rsid w:val="00DA25D5"/>
    <w:rsid w:val="00DA2666"/>
    <w:rsid w:val="00DA73CF"/>
    <w:rsid w:val="00DA7646"/>
    <w:rsid w:val="00DB09E5"/>
    <w:rsid w:val="00DB1D5D"/>
    <w:rsid w:val="00DB39CD"/>
    <w:rsid w:val="00DB5A41"/>
    <w:rsid w:val="00DB5BF5"/>
    <w:rsid w:val="00DB7253"/>
    <w:rsid w:val="00DC1A57"/>
    <w:rsid w:val="00DC1B23"/>
    <w:rsid w:val="00DC367E"/>
    <w:rsid w:val="00DC3809"/>
    <w:rsid w:val="00DC6566"/>
    <w:rsid w:val="00DC6C00"/>
    <w:rsid w:val="00DC776D"/>
    <w:rsid w:val="00DC78A9"/>
    <w:rsid w:val="00DC79B0"/>
    <w:rsid w:val="00DD0C0E"/>
    <w:rsid w:val="00DD2FA5"/>
    <w:rsid w:val="00DD3E80"/>
    <w:rsid w:val="00DD43C9"/>
    <w:rsid w:val="00DD559C"/>
    <w:rsid w:val="00DD70A2"/>
    <w:rsid w:val="00DD7996"/>
    <w:rsid w:val="00DD7CC5"/>
    <w:rsid w:val="00DE1380"/>
    <w:rsid w:val="00DE3F19"/>
    <w:rsid w:val="00DE4476"/>
    <w:rsid w:val="00DE52B8"/>
    <w:rsid w:val="00DE6F60"/>
    <w:rsid w:val="00DF010E"/>
    <w:rsid w:val="00DF0A1F"/>
    <w:rsid w:val="00DF12FB"/>
    <w:rsid w:val="00DF1D6E"/>
    <w:rsid w:val="00DF2909"/>
    <w:rsid w:val="00DF35B3"/>
    <w:rsid w:val="00DF4310"/>
    <w:rsid w:val="00DF4DAC"/>
    <w:rsid w:val="00DF4F5C"/>
    <w:rsid w:val="00DF56C5"/>
    <w:rsid w:val="00DF5ECC"/>
    <w:rsid w:val="00DF6A33"/>
    <w:rsid w:val="00DF7123"/>
    <w:rsid w:val="00E011D2"/>
    <w:rsid w:val="00E02618"/>
    <w:rsid w:val="00E03A15"/>
    <w:rsid w:val="00E045F1"/>
    <w:rsid w:val="00E04B0A"/>
    <w:rsid w:val="00E05939"/>
    <w:rsid w:val="00E05B93"/>
    <w:rsid w:val="00E05F7B"/>
    <w:rsid w:val="00E10AC6"/>
    <w:rsid w:val="00E10BE0"/>
    <w:rsid w:val="00E10D63"/>
    <w:rsid w:val="00E10DE1"/>
    <w:rsid w:val="00E11572"/>
    <w:rsid w:val="00E12246"/>
    <w:rsid w:val="00E13F00"/>
    <w:rsid w:val="00E140B0"/>
    <w:rsid w:val="00E1411C"/>
    <w:rsid w:val="00E1501F"/>
    <w:rsid w:val="00E15363"/>
    <w:rsid w:val="00E1562E"/>
    <w:rsid w:val="00E1726F"/>
    <w:rsid w:val="00E17A0D"/>
    <w:rsid w:val="00E17D95"/>
    <w:rsid w:val="00E20DBD"/>
    <w:rsid w:val="00E231F5"/>
    <w:rsid w:val="00E23781"/>
    <w:rsid w:val="00E2408D"/>
    <w:rsid w:val="00E26218"/>
    <w:rsid w:val="00E264AC"/>
    <w:rsid w:val="00E305F8"/>
    <w:rsid w:val="00E30966"/>
    <w:rsid w:val="00E30AC4"/>
    <w:rsid w:val="00E31661"/>
    <w:rsid w:val="00E31D07"/>
    <w:rsid w:val="00E3236C"/>
    <w:rsid w:val="00E32395"/>
    <w:rsid w:val="00E32BF6"/>
    <w:rsid w:val="00E3418C"/>
    <w:rsid w:val="00E34C0C"/>
    <w:rsid w:val="00E368A8"/>
    <w:rsid w:val="00E40195"/>
    <w:rsid w:val="00E4092B"/>
    <w:rsid w:val="00E412F7"/>
    <w:rsid w:val="00E42322"/>
    <w:rsid w:val="00E42E51"/>
    <w:rsid w:val="00E43679"/>
    <w:rsid w:val="00E45B24"/>
    <w:rsid w:val="00E46D2B"/>
    <w:rsid w:val="00E50E30"/>
    <w:rsid w:val="00E53C51"/>
    <w:rsid w:val="00E5560B"/>
    <w:rsid w:val="00E57231"/>
    <w:rsid w:val="00E572B0"/>
    <w:rsid w:val="00E6157A"/>
    <w:rsid w:val="00E6283D"/>
    <w:rsid w:val="00E629D5"/>
    <w:rsid w:val="00E63DDB"/>
    <w:rsid w:val="00E67B30"/>
    <w:rsid w:val="00E67EC1"/>
    <w:rsid w:val="00E70694"/>
    <w:rsid w:val="00E71323"/>
    <w:rsid w:val="00E71FB4"/>
    <w:rsid w:val="00E7203B"/>
    <w:rsid w:val="00E74F35"/>
    <w:rsid w:val="00E7524F"/>
    <w:rsid w:val="00E760B7"/>
    <w:rsid w:val="00E773BE"/>
    <w:rsid w:val="00E773F6"/>
    <w:rsid w:val="00E800A9"/>
    <w:rsid w:val="00E81C9E"/>
    <w:rsid w:val="00E81E8E"/>
    <w:rsid w:val="00E8359C"/>
    <w:rsid w:val="00E841B4"/>
    <w:rsid w:val="00E841CC"/>
    <w:rsid w:val="00E84EA4"/>
    <w:rsid w:val="00E90031"/>
    <w:rsid w:val="00E9019A"/>
    <w:rsid w:val="00E90B38"/>
    <w:rsid w:val="00E91986"/>
    <w:rsid w:val="00E9315E"/>
    <w:rsid w:val="00E94129"/>
    <w:rsid w:val="00E94369"/>
    <w:rsid w:val="00E96737"/>
    <w:rsid w:val="00EA14BB"/>
    <w:rsid w:val="00EA1EE5"/>
    <w:rsid w:val="00EA3E50"/>
    <w:rsid w:val="00EA5E84"/>
    <w:rsid w:val="00EA6B51"/>
    <w:rsid w:val="00EA74F9"/>
    <w:rsid w:val="00EA754C"/>
    <w:rsid w:val="00EB02F6"/>
    <w:rsid w:val="00EB1A0A"/>
    <w:rsid w:val="00EB1C48"/>
    <w:rsid w:val="00EB219B"/>
    <w:rsid w:val="00EB3151"/>
    <w:rsid w:val="00EB3E73"/>
    <w:rsid w:val="00EB469D"/>
    <w:rsid w:val="00EB6B59"/>
    <w:rsid w:val="00EB6C99"/>
    <w:rsid w:val="00EB7544"/>
    <w:rsid w:val="00EB7E83"/>
    <w:rsid w:val="00EC06F6"/>
    <w:rsid w:val="00EC4F43"/>
    <w:rsid w:val="00EC747A"/>
    <w:rsid w:val="00EC7C2A"/>
    <w:rsid w:val="00EC7EC6"/>
    <w:rsid w:val="00ED0AD6"/>
    <w:rsid w:val="00ED0AED"/>
    <w:rsid w:val="00ED100E"/>
    <w:rsid w:val="00ED15B4"/>
    <w:rsid w:val="00ED475B"/>
    <w:rsid w:val="00ED5E55"/>
    <w:rsid w:val="00ED698F"/>
    <w:rsid w:val="00ED7100"/>
    <w:rsid w:val="00EE02B6"/>
    <w:rsid w:val="00EE1276"/>
    <w:rsid w:val="00EE2553"/>
    <w:rsid w:val="00EE3303"/>
    <w:rsid w:val="00EE4F40"/>
    <w:rsid w:val="00EE567B"/>
    <w:rsid w:val="00EE6CF2"/>
    <w:rsid w:val="00EE6D4E"/>
    <w:rsid w:val="00EE7D7A"/>
    <w:rsid w:val="00EF0938"/>
    <w:rsid w:val="00EF0994"/>
    <w:rsid w:val="00EF1C32"/>
    <w:rsid w:val="00EF2A50"/>
    <w:rsid w:val="00EF2B6B"/>
    <w:rsid w:val="00EF413D"/>
    <w:rsid w:val="00EF6172"/>
    <w:rsid w:val="00EF6691"/>
    <w:rsid w:val="00EF69C2"/>
    <w:rsid w:val="00EF6AFA"/>
    <w:rsid w:val="00EF6CB3"/>
    <w:rsid w:val="00EF73F7"/>
    <w:rsid w:val="00EF7B45"/>
    <w:rsid w:val="00F0003C"/>
    <w:rsid w:val="00F001A0"/>
    <w:rsid w:val="00F00F2D"/>
    <w:rsid w:val="00F01CFD"/>
    <w:rsid w:val="00F02E0A"/>
    <w:rsid w:val="00F0600D"/>
    <w:rsid w:val="00F06C50"/>
    <w:rsid w:val="00F1024B"/>
    <w:rsid w:val="00F10707"/>
    <w:rsid w:val="00F1174A"/>
    <w:rsid w:val="00F11CBE"/>
    <w:rsid w:val="00F1347B"/>
    <w:rsid w:val="00F137FC"/>
    <w:rsid w:val="00F14560"/>
    <w:rsid w:val="00F14A8C"/>
    <w:rsid w:val="00F14D66"/>
    <w:rsid w:val="00F16BB7"/>
    <w:rsid w:val="00F23514"/>
    <w:rsid w:val="00F23637"/>
    <w:rsid w:val="00F23B9B"/>
    <w:rsid w:val="00F23FB0"/>
    <w:rsid w:val="00F242BF"/>
    <w:rsid w:val="00F24F15"/>
    <w:rsid w:val="00F25107"/>
    <w:rsid w:val="00F265B1"/>
    <w:rsid w:val="00F2763C"/>
    <w:rsid w:val="00F30F7D"/>
    <w:rsid w:val="00F31569"/>
    <w:rsid w:val="00F3194E"/>
    <w:rsid w:val="00F3219E"/>
    <w:rsid w:val="00F3331A"/>
    <w:rsid w:val="00F34B2C"/>
    <w:rsid w:val="00F3582B"/>
    <w:rsid w:val="00F36142"/>
    <w:rsid w:val="00F3736A"/>
    <w:rsid w:val="00F430EB"/>
    <w:rsid w:val="00F447E3"/>
    <w:rsid w:val="00F44E71"/>
    <w:rsid w:val="00F44F7F"/>
    <w:rsid w:val="00F45103"/>
    <w:rsid w:val="00F4676F"/>
    <w:rsid w:val="00F46961"/>
    <w:rsid w:val="00F53064"/>
    <w:rsid w:val="00F53439"/>
    <w:rsid w:val="00F53E47"/>
    <w:rsid w:val="00F56EDA"/>
    <w:rsid w:val="00F57CE6"/>
    <w:rsid w:val="00F57DA7"/>
    <w:rsid w:val="00F62037"/>
    <w:rsid w:val="00F628B5"/>
    <w:rsid w:val="00F62A9A"/>
    <w:rsid w:val="00F63B24"/>
    <w:rsid w:val="00F642E4"/>
    <w:rsid w:val="00F64473"/>
    <w:rsid w:val="00F67371"/>
    <w:rsid w:val="00F72DD5"/>
    <w:rsid w:val="00F74A9E"/>
    <w:rsid w:val="00F74C13"/>
    <w:rsid w:val="00F751F8"/>
    <w:rsid w:val="00F75411"/>
    <w:rsid w:val="00F75C5B"/>
    <w:rsid w:val="00F766E0"/>
    <w:rsid w:val="00F76A66"/>
    <w:rsid w:val="00F80BE1"/>
    <w:rsid w:val="00F82BDD"/>
    <w:rsid w:val="00F83371"/>
    <w:rsid w:val="00F83D49"/>
    <w:rsid w:val="00F854B2"/>
    <w:rsid w:val="00F85673"/>
    <w:rsid w:val="00F85EEE"/>
    <w:rsid w:val="00F860C8"/>
    <w:rsid w:val="00F86A6B"/>
    <w:rsid w:val="00F878FF"/>
    <w:rsid w:val="00F87A31"/>
    <w:rsid w:val="00F87B3A"/>
    <w:rsid w:val="00F91663"/>
    <w:rsid w:val="00F92B0B"/>
    <w:rsid w:val="00F931A1"/>
    <w:rsid w:val="00F940FD"/>
    <w:rsid w:val="00F95AAF"/>
    <w:rsid w:val="00F9602D"/>
    <w:rsid w:val="00F9745B"/>
    <w:rsid w:val="00F97CD6"/>
    <w:rsid w:val="00FA1383"/>
    <w:rsid w:val="00FA14D8"/>
    <w:rsid w:val="00FA18A8"/>
    <w:rsid w:val="00FA1B8F"/>
    <w:rsid w:val="00FA4D7A"/>
    <w:rsid w:val="00FA53F7"/>
    <w:rsid w:val="00FA5EFA"/>
    <w:rsid w:val="00FA6DFA"/>
    <w:rsid w:val="00FB526C"/>
    <w:rsid w:val="00FB5721"/>
    <w:rsid w:val="00FB5CCC"/>
    <w:rsid w:val="00FB6499"/>
    <w:rsid w:val="00FB713E"/>
    <w:rsid w:val="00FB71E8"/>
    <w:rsid w:val="00FB7910"/>
    <w:rsid w:val="00FC1754"/>
    <w:rsid w:val="00FC18BD"/>
    <w:rsid w:val="00FC1D49"/>
    <w:rsid w:val="00FC396F"/>
    <w:rsid w:val="00FC4683"/>
    <w:rsid w:val="00FC5DCD"/>
    <w:rsid w:val="00FD1344"/>
    <w:rsid w:val="00FD2D9C"/>
    <w:rsid w:val="00FD39EF"/>
    <w:rsid w:val="00FD4FC1"/>
    <w:rsid w:val="00FD5A4B"/>
    <w:rsid w:val="00FD6BCE"/>
    <w:rsid w:val="00FE0E17"/>
    <w:rsid w:val="00FE12C8"/>
    <w:rsid w:val="00FE2117"/>
    <w:rsid w:val="00FE271E"/>
    <w:rsid w:val="00FE649C"/>
    <w:rsid w:val="00FE6B00"/>
    <w:rsid w:val="00FE7134"/>
    <w:rsid w:val="00FE74B1"/>
    <w:rsid w:val="00FE7878"/>
    <w:rsid w:val="00FE7E8D"/>
    <w:rsid w:val="00FF1167"/>
    <w:rsid w:val="00FF11A8"/>
    <w:rsid w:val="00FF2C82"/>
    <w:rsid w:val="00FF3795"/>
    <w:rsid w:val="00FF4278"/>
    <w:rsid w:val="00FF4341"/>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BE876-AA96-432D-8237-12093F8B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C9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76B0"/>
    <w:pPr>
      <w:widowControl w:val="0"/>
      <w:autoSpaceDE w:val="0"/>
      <w:autoSpaceDN w:val="0"/>
    </w:pPr>
    <w:rPr>
      <w:rFonts w:ascii="Tahoma" w:eastAsia="Times New Roman" w:hAnsi="Tahoma" w:cs="Tahoma"/>
    </w:rPr>
  </w:style>
  <w:style w:type="paragraph" w:customStyle="1" w:styleId="ConsPlusNormal">
    <w:name w:val="ConsPlusNormal"/>
    <w:rsid w:val="008D76B0"/>
    <w:pPr>
      <w:widowControl w:val="0"/>
      <w:autoSpaceDE w:val="0"/>
      <w:autoSpaceDN w:val="0"/>
    </w:pPr>
    <w:rPr>
      <w:rFonts w:eastAsia="Times New Roman" w:cs="Calibri"/>
      <w:sz w:val="22"/>
    </w:rPr>
  </w:style>
  <w:style w:type="paragraph" w:customStyle="1" w:styleId="ConsPlusTitle">
    <w:name w:val="ConsPlusTitle"/>
    <w:rsid w:val="008D76B0"/>
    <w:pPr>
      <w:widowControl w:val="0"/>
      <w:autoSpaceDE w:val="0"/>
      <w:autoSpaceDN w:val="0"/>
    </w:pPr>
    <w:rPr>
      <w:rFonts w:eastAsia="Times New Roman" w:cs="Calibri"/>
      <w:b/>
      <w:sz w:val="22"/>
    </w:rPr>
  </w:style>
  <w:style w:type="character" w:styleId="a3">
    <w:name w:val="Placeholder Text"/>
    <w:uiPriority w:val="99"/>
    <w:semiHidden/>
    <w:rsid w:val="00046046"/>
    <w:rPr>
      <w:color w:val="808080"/>
    </w:rPr>
  </w:style>
  <w:style w:type="character" w:styleId="a4">
    <w:name w:val="Hyperlink"/>
    <w:uiPriority w:val="99"/>
    <w:unhideWhenUsed/>
    <w:rsid w:val="00DE3F19"/>
    <w:rPr>
      <w:color w:val="0563C1"/>
      <w:u w:val="single"/>
    </w:rPr>
  </w:style>
  <w:style w:type="paragraph" w:styleId="a5">
    <w:name w:val="header"/>
    <w:basedOn w:val="a"/>
    <w:link w:val="a6"/>
    <w:uiPriority w:val="99"/>
    <w:unhideWhenUsed/>
    <w:rsid w:val="002439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393A"/>
  </w:style>
  <w:style w:type="paragraph" w:styleId="a7">
    <w:name w:val="footer"/>
    <w:basedOn w:val="a"/>
    <w:link w:val="a8"/>
    <w:uiPriority w:val="99"/>
    <w:unhideWhenUsed/>
    <w:rsid w:val="002439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393A"/>
  </w:style>
  <w:style w:type="table" w:styleId="a9">
    <w:name w:val="Table Grid"/>
    <w:basedOn w:val="a1"/>
    <w:uiPriority w:val="39"/>
    <w:rsid w:val="00156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10D7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10D79"/>
    <w:rPr>
      <w:rFonts w:ascii="Tahoma" w:hAnsi="Tahoma" w:cs="Tahoma"/>
      <w:sz w:val="16"/>
      <w:szCs w:val="16"/>
    </w:rPr>
  </w:style>
  <w:style w:type="paragraph" w:styleId="ac">
    <w:name w:val="List Paragraph"/>
    <w:basedOn w:val="a"/>
    <w:uiPriority w:val="34"/>
    <w:qFormat/>
    <w:rsid w:val="00C82233"/>
    <w:pPr>
      <w:ind w:left="720"/>
      <w:contextualSpacing/>
    </w:pPr>
  </w:style>
  <w:style w:type="numbering" w:customStyle="1" w:styleId="1">
    <w:name w:val="Нет списка1"/>
    <w:next w:val="a2"/>
    <w:uiPriority w:val="99"/>
    <w:semiHidden/>
    <w:unhideWhenUsed/>
    <w:rsid w:val="00DD7996"/>
  </w:style>
  <w:style w:type="paragraph" w:customStyle="1" w:styleId="ConsPlusNonformat">
    <w:name w:val="ConsPlusNonformat"/>
    <w:rsid w:val="00DD7996"/>
    <w:pPr>
      <w:widowControl w:val="0"/>
      <w:autoSpaceDE w:val="0"/>
      <w:autoSpaceDN w:val="0"/>
    </w:pPr>
    <w:rPr>
      <w:rFonts w:ascii="Courier New" w:eastAsia="Times New Roman" w:hAnsi="Courier New" w:cs="Courier New"/>
    </w:rPr>
  </w:style>
  <w:style w:type="numbering" w:customStyle="1" w:styleId="2">
    <w:name w:val="Нет списка2"/>
    <w:next w:val="a2"/>
    <w:uiPriority w:val="99"/>
    <w:semiHidden/>
    <w:unhideWhenUsed/>
    <w:rsid w:val="003D5CEA"/>
  </w:style>
  <w:style w:type="paragraph" w:styleId="ad">
    <w:name w:val="Normal (Web)"/>
    <w:basedOn w:val="a"/>
    <w:uiPriority w:val="99"/>
    <w:semiHidden/>
    <w:unhideWhenUsed/>
    <w:rsid w:val="0004797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2C2DCC"/>
  </w:style>
  <w:style w:type="numbering" w:customStyle="1" w:styleId="4">
    <w:name w:val="Нет списка4"/>
    <w:next w:val="a2"/>
    <w:uiPriority w:val="99"/>
    <w:semiHidden/>
    <w:unhideWhenUsed/>
    <w:rsid w:val="002C2DCC"/>
  </w:style>
  <w:style w:type="character" w:styleId="ae">
    <w:name w:val="annotation reference"/>
    <w:basedOn w:val="a0"/>
    <w:uiPriority w:val="99"/>
    <w:semiHidden/>
    <w:unhideWhenUsed/>
    <w:rsid w:val="00495E11"/>
    <w:rPr>
      <w:sz w:val="16"/>
      <w:szCs w:val="16"/>
    </w:rPr>
  </w:style>
  <w:style w:type="paragraph" w:styleId="af">
    <w:name w:val="annotation text"/>
    <w:basedOn w:val="a"/>
    <w:link w:val="af0"/>
    <w:uiPriority w:val="99"/>
    <w:semiHidden/>
    <w:unhideWhenUsed/>
    <w:rsid w:val="00495E11"/>
    <w:pPr>
      <w:spacing w:line="240" w:lineRule="auto"/>
    </w:pPr>
    <w:rPr>
      <w:sz w:val="20"/>
      <w:szCs w:val="20"/>
    </w:rPr>
  </w:style>
  <w:style w:type="character" w:customStyle="1" w:styleId="af0">
    <w:name w:val="Текст примечания Знак"/>
    <w:basedOn w:val="a0"/>
    <w:link w:val="af"/>
    <w:uiPriority w:val="99"/>
    <w:semiHidden/>
    <w:rsid w:val="00495E11"/>
    <w:rPr>
      <w:lang w:eastAsia="en-US"/>
    </w:rPr>
  </w:style>
  <w:style w:type="paragraph" w:styleId="af1">
    <w:name w:val="annotation subject"/>
    <w:basedOn w:val="af"/>
    <w:next w:val="af"/>
    <w:link w:val="af2"/>
    <w:uiPriority w:val="99"/>
    <w:semiHidden/>
    <w:unhideWhenUsed/>
    <w:rsid w:val="00495E11"/>
    <w:rPr>
      <w:b/>
      <w:bCs/>
    </w:rPr>
  </w:style>
  <w:style w:type="character" w:customStyle="1" w:styleId="af2">
    <w:name w:val="Тема примечания Знак"/>
    <w:basedOn w:val="af0"/>
    <w:link w:val="af1"/>
    <w:uiPriority w:val="99"/>
    <w:semiHidden/>
    <w:rsid w:val="00495E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1661">
      <w:bodyDiv w:val="1"/>
      <w:marLeft w:val="0"/>
      <w:marRight w:val="0"/>
      <w:marTop w:val="0"/>
      <w:marBottom w:val="0"/>
      <w:divBdr>
        <w:top w:val="none" w:sz="0" w:space="0" w:color="auto"/>
        <w:left w:val="none" w:sz="0" w:space="0" w:color="auto"/>
        <w:bottom w:val="none" w:sz="0" w:space="0" w:color="auto"/>
        <w:right w:val="none" w:sz="0" w:space="0" w:color="auto"/>
      </w:divBdr>
    </w:div>
    <w:div w:id="742872233">
      <w:bodyDiv w:val="1"/>
      <w:marLeft w:val="0"/>
      <w:marRight w:val="0"/>
      <w:marTop w:val="0"/>
      <w:marBottom w:val="0"/>
      <w:divBdr>
        <w:top w:val="none" w:sz="0" w:space="0" w:color="auto"/>
        <w:left w:val="none" w:sz="0" w:space="0" w:color="auto"/>
        <w:bottom w:val="none" w:sz="0" w:space="0" w:color="auto"/>
        <w:right w:val="none" w:sz="0" w:space="0" w:color="auto"/>
      </w:divBdr>
    </w:div>
    <w:div w:id="1189877139">
      <w:bodyDiv w:val="1"/>
      <w:marLeft w:val="0"/>
      <w:marRight w:val="0"/>
      <w:marTop w:val="0"/>
      <w:marBottom w:val="0"/>
      <w:divBdr>
        <w:top w:val="none" w:sz="0" w:space="0" w:color="auto"/>
        <w:left w:val="none" w:sz="0" w:space="0" w:color="auto"/>
        <w:bottom w:val="none" w:sz="0" w:space="0" w:color="auto"/>
        <w:right w:val="none" w:sz="0" w:space="0" w:color="auto"/>
      </w:divBdr>
    </w:div>
    <w:div w:id="1352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08324B93225D5AFBB6E7274609C1CF942F5081B9D1A2F5507C9030336CD94A66577DC429657AF87BgBG" TargetMode="External"/><Relationship Id="rId18" Type="http://schemas.openxmlformats.org/officeDocument/2006/relationships/hyperlink" Target="consultantplus://offline/ref=AD08324B93225D5AFBB6F92A50659CC09D240D8ABDD3ABAA0F23CB6D6465D31D211824866D6879F0B821E57Fg5G" TargetMode="External"/><Relationship Id="rId26" Type="http://schemas.openxmlformats.org/officeDocument/2006/relationships/hyperlink" Target="consultantplus://offline/ref=AD08324B93225D5AFBB6F92A50659CC09D240D8ABED1ADA60E23CB6D6465D31D211824866D6879F0B820E27Fg4G"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consultantplus://offline/ref=AD08324B93225D5AFBB6F92A50659CC09D240D8ABED1ADA60E23CB6D6465D31D211824866D6879F0B820E27Fg4G"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AD08324B93225D5AFBB6F92A50659CC09D240D8ABDD3ABAA0F23CB6D6465D31D211824866D6879F0B821E57Fg5G" TargetMode="External"/><Relationship Id="rId25" Type="http://schemas.openxmlformats.org/officeDocument/2006/relationships/hyperlink" Target="consultantplus://offline/ref=AD08324B93225D5AFBB6F92A50659CC09D240D8ABED1ADA60E23CB6D6465D31D211824866D6879F0B820E27Fg4G" TargetMode="External"/><Relationship Id="rId33" Type="http://schemas.openxmlformats.org/officeDocument/2006/relationships/hyperlink" Target="consultantplus://offline/ref=AD08324B93225D5AFBB6F92A50659CC09D240D8ABED1ADA60E23CB6D6465D31D211824866D6879F0B820E27Fg4G" TargetMode="External"/><Relationship Id="rId2" Type="http://schemas.openxmlformats.org/officeDocument/2006/relationships/numbering" Target="numbering.xml"/><Relationship Id="rId16" Type="http://schemas.openxmlformats.org/officeDocument/2006/relationships/hyperlink" Target="consultantplus://offline/ref=AD08324B93225D5AFBB6F92A50659CC09D240D8ABDD3ABAA0F23CB6D6465D31D211824866D6879F0B821E57Fg5G" TargetMode="External"/><Relationship Id="rId20" Type="http://schemas.openxmlformats.org/officeDocument/2006/relationships/hyperlink" Target="consultantplus://offline/ref=D74B2491A2621EB5208AC563F594009AA0C18C7C7C1C7264A18ABFFDABv0F1M" TargetMode="External"/><Relationship Id="rId29" Type="http://schemas.openxmlformats.org/officeDocument/2006/relationships/hyperlink" Target="consultantplus://offline/ref=AD08324B93225D5AFBB6F92A50659CC09D240D8ABED1ADA60E23CB6D6465D31D211824866D6879F0B820E27Fg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AD08324B93225D5AFBB6F92A50659CC09D240D8ABED1ADA60E23CB6D6465D31D211824866D6879F0B820E27Fg4G" TargetMode="External"/><Relationship Id="rId32" Type="http://schemas.openxmlformats.org/officeDocument/2006/relationships/hyperlink" Target="consultantplus://offline/ref=AD08324B93225D5AFBB6F92A50659CC09D240D8ABED1ADA60E23CB6D6465D31D211824866D6879F0B820E27Fg4G" TargetMode="External"/><Relationship Id="rId5" Type="http://schemas.openxmlformats.org/officeDocument/2006/relationships/webSettings" Target="webSettings.xml"/><Relationship Id="rId15" Type="http://schemas.openxmlformats.org/officeDocument/2006/relationships/hyperlink" Target="consultantplus://offline/ref=AD08324B93225D5AFBB6F92A50659CC09D240D8ABDD3ABAA0F23CB6D6465D31D211824866D6879F0B821E57Fg5G" TargetMode="External"/><Relationship Id="rId23" Type="http://schemas.openxmlformats.org/officeDocument/2006/relationships/hyperlink" Target="consultantplus://offline/ref=AD08324B93225D5AFBB6F92A50659CC09D240D8ABDD3ABAA0F23CB6D6465D31D211824866D6879F0B821E57Fg4G" TargetMode="External"/><Relationship Id="rId28" Type="http://schemas.openxmlformats.org/officeDocument/2006/relationships/hyperlink" Target="consultantplus://offline/ref=AD08324B93225D5AFBB6F92A50659CC09D240D8ABED1ADA60E23CB6D6465D31D211824866D6879F0B820E27Fg4G" TargetMode="External"/><Relationship Id="rId36" Type="http://schemas.openxmlformats.org/officeDocument/2006/relationships/theme" Target="theme/theme1.xml"/><Relationship Id="rId10" Type="http://schemas.openxmlformats.org/officeDocument/2006/relationships/hyperlink" Target="consultantplus://offline/ref=BDD92992C90D46257C54782CBF85DBF535E09C44DACB4FD3C4E316075Db0g6M" TargetMode="External"/><Relationship Id="rId19" Type="http://schemas.openxmlformats.org/officeDocument/2006/relationships/hyperlink" Target="consultantplus://offline/ref=AD08324B93225D5AFBB6F92A50659CC09D240D8ABDD3ABAA0F23CB6D6465D31D211824866D6879F0B821E57Fg5G" TargetMode="External"/><Relationship Id="rId31" Type="http://schemas.openxmlformats.org/officeDocument/2006/relationships/hyperlink" Target="consultantplus://offline/ref=AD08324B93225D5AFBB6F92A50659CC09D240D8ABED1ADA60E23CB6D6465D31D211824866D6879F0B820E27Fg4G"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72F5187B9D7A2F5507C90303376gCG" TargetMode="External"/><Relationship Id="rId14" Type="http://schemas.openxmlformats.org/officeDocument/2006/relationships/hyperlink" Target="consultantplus://offline/ref=AD08324B93225D5AFBB6F92A50659CC09D240D8ABDD3ABAA0F23CB6D6465D31D211824866D6879F0B821E57Fg5G" TargetMode="External"/><Relationship Id="rId22" Type="http://schemas.openxmlformats.org/officeDocument/2006/relationships/hyperlink" Target="consultantplus://offline/ref=AD08324B93225D5AFBB6F92A50659CC09D240D8ABEDFA9A30B23CB6D6465D31D211824866D6879F0B820E07FgFG" TargetMode="External"/><Relationship Id="rId27" Type="http://schemas.openxmlformats.org/officeDocument/2006/relationships/hyperlink" Target="consultantplus://offline/ref=AD08324B93225D5AFBB6F92A50659CC09D240D8ABED1ADA60E23CB6D6465D31D211824866D6879F0B820E27Fg4G" TargetMode="External"/><Relationship Id="rId30" Type="http://schemas.openxmlformats.org/officeDocument/2006/relationships/hyperlink" Target="consultantplus://offline/ref=AD08324B93225D5AFBB6F92A50659CC09D240D8ABED1ADA60E23CB6D6465D31D211824866D6879F0B820E27Fg4G" TargetMode="External"/><Relationship Id="rId35" Type="http://schemas.openxmlformats.org/officeDocument/2006/relationships/fontTable" Target="fontTable.xm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2B5A-1E1B-4BA9-B22D-3228BEB1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107</Pages>
  <Words>20464</Words>
  <Characters>116651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136842</CharactersWithSpaces>
  <SharedDoc>false</SharedDoc>
  <HLinks>
    <vt:vector size="402" baseType="variant">
      <vt:variant>
        <vt:i4>2097205</vt:i4>
      </vt:variant>
      <vt:variant>
        <vt:i4>885</vt:i4>
      </vt:variant>
      <vt:variant>
        <vt:i4>0</vt:i4>
      </vt:variant>
      <vt:variant>
        <vt:i4>5</vt:i4>
      </vt:variant>
      <vt:variant>
        <vt:lpwstr>consultantplus://offline/ref=143FA05B8EE93EDE3BF9FEE352F3FE23EA4794B14581F7BCD813F80D0EA28249CA09B77E691E2880B236F6B7q7t6N</vt:lpwstr>
      </vt:variant>
      <vt:variant>
        <vt:lpwstr/>
      </vt:variant>
      <vt:variant>
        <vt:i4>327747</vt:i4>
      </vt:variant>
      <vt:variant>
        <vt:i4>882</vt:i4>
      </vt:variant>
      <vt:variant>
        <vt:i4>0</vt:i4>
      </vt:variant>
      <vt:variant>
        <vt:i4>5</vt:i4>
      </vt:variant>
      <vt:variant>
        <vt:lpwstr/>
      </vt:variant>
      <vt:variant>
        <vt:lpwstr>P3365</vt:lpwstr>
      </vt:variant>
      <vt:variant>
        <vt:i4>655426</vt:i4>
      </vt:variant>
      <vt:variant>
        <vt:i4>879</vt:i4>
      </vt:variant>
      <vt:variant>
        <vt:i4>0</vt:i4>
      </vt:variant>
      <vt:variant>
        <vt:i4>5</vt:i4>
      </vt:variant>
      <vt:variant>
        <vt:lpwstr/>
      </vt:variant>
      <vt:variant>
        <vt:lpwstr>P3293</vt:lpwstr>
      </vt:variant>
      <vt:variant>
        <vt:i4>458819</vt:i4>
      </vt:variant>
      <vt:variant>
        <vt:i4>876</vt:i4>
      </vt:variant>
      <vt:variant>
        <vt:i4>0</vt:i4>
      </vt:variant>
      <vt:variant>
        <vt:i4>5</vt:i4>
      </vt:variant>
      <vt:variant>
        <vt:lpwstr/>
      </vt:variant>
      <vt:variant>
        <vt:lpwstr>P3347</vt:lpwstr>
      </vt:variant>
      <vt:variant>
        <vt:i4>720968</vt:i4>
      </vt:variant>
      <vt:variant>
        <vt:i4>873</vt:i4>
      </vt:variant>
      <vt:variant>
        <vt:i4>0</vt:i4>
      </vt:variant>
      <vt:variant>
        <vt:i4>5</vt:i4>
      </vt:variant>
      <vt:variant>
        <vt:lpwstr/>
      </vt:variant>
      <vt:variant>
        <vt:lpwstr>P2894</vt:lpwstr>
      </vt:variant>
      <vt:variant>
        <vt:i4>327747</vt:i4>
      </vt:variant>
      <vt:variant>
        <vt:i4>870</vt:i4>
      </vt:variant>
      <vt:variant>
        <vt:i4>0</vt:i4>
      </vt:variant>
      <vt:variant>
        <vt:i4>5</vt:i4>
      </vt:variant>
      <vt:variant>
        <vt:lpwstr/>
      </vt:variant>
      <vt:variant>
        <vt:lpwstr>P3365</vt:lpwstr>
      </vt:variant>
      <vt:variant>
        <vt:i4>262215</vt:i4>
      </vt:variant>
      <vt:variant>
        <vt:i4>867</vt:i4>
      </vt:variant>
      <vt:variant>
        <vt:i4>0</vt:i4>
      </vt:variant>
      <vt:variant>
        <vt:i4>5</vt:i4>
      </vt:variant>
      <vt:variant>
        <vt:lpwstr/>
      </vt:variant>
      <vt:variant>
        <vt:lpwstr>P4706</vt:lpwstr>
      </vt:variant>
      <vt:variant>
        <vt:i4>262215</vt:i4>
      </vt:variant>
      <vt:variant>
        <vt:i4>864</vt:i4>
      </vt:variant>
      <vt:variant>
        <vt:i4>0</vt:i4>
      </vt:variant>
      <vt:variant>
        <vt:i4>5</vt:i4>
      </vt:variant>
      <vt:variant>
        <vt:lpwstr/>
      </vt:variant>
      <vt:variant>
        <vt:lpwstr>P4706</vt:lpwstr>
      </vt:variant>
      <vt:variant>
        <vt:i4>327747</vt:i4>
      </vt:variant>
      <vt:variant>
        <vt:i4>861</vt:i4>
      </vt:variant>
      <vt:variant>
        <vt:i4>0</vt:i4>
      </vt:variant>
      <vt:variant>
        <vt:i4>5</vt:i4>
      </vt:variant>
      <vt:variant>
        <vt:lpwstr/>
      </vt:variant>
      <vt:variant>
        <vt:lpwstr>P3365</vt:lpwstr>
      </vt:variant>
      <vt:variant>
        <vt:i4>262215</vt:i4>
      </vt:variant>
      <vt:variant>
        <vt:i4>858</vt:i4>
      </vt:variant>
      <vt:variant>
        <vt:i4>0</vt:i4>
      </vt:variant>
      <vt:variant>
        <vt:i4>5</vt:i4>
      </vt:variant>
      <vt:variant>
        <vt:lpwstr/>
      </vt:variant>
      <vt:variant>
        <vt:lpwstr>P4706</vt:lpwstr>
      </vt:variant>
      <vt:variant>
        <vt:i4>327747</vt:i4>
      </vt:variant>
      <vt:variant>
        <vt:i4>855</vt:i4>
      </vt:variant>
      <vt:variant>
        <vt:i4>0</vt:i4>
      </vt:variant>
      <vt:variant>
        <vt:i4>5</vt:i4>
      </vt:variant>
      <vt:variant>
        <vt:lpwstr/>
      </vt:variant>
      <vt:variant>
        <vt:lpwstr>P3365</vt:lpwstr>
      </vt:variant>
      <vt:variant>
        <vt:i4>131139</vt:i4>
      </vt:variant>
      <vt:variant>
        <vt:i4>816</vt:i4>
      </vt:variant>
      <vt:variant>
        <vt:i4>0</vt:i4>
      </vt:variant>
      <vt:variant>
        <vt:i4>5</vt:i4>
      </vt:variant>
      <vt:variant>
        <vt:lpwstr/>
      </vt:variant>
      <vt:variant>
        <vt:lpwstr>P2303</vt:lpwstr>
      </vt:variant>
      <vt:variant>
        <vt:i4>131139</vt:i4>
      </vt:variant>
      <vt:variant>
        <vt:i4>813</vt:i4>
      </vt:variant>
      <vt:variant>
        <vt:i4>0</vt:i4>
      </vt:variant>
      <vt:variant>
        <vt:i4>5</vt:i4>
      </vt:variant>
      <vt:variant>
        <vt:lpwstr/>
      </vt:variant>
      <vt:variant>
        <vt:lpwstr>P2303</vt:lpwstr>
      </vt:variant>
      <vt:variant>
        <vt:i4>5963788</vt:i4>
      </vt:variant>
      <vt:variant>
        <vt:i4>810</vt:i4>
      </vt:variant>
      <vt:variant>
        <vt:i4>0</vt:i4>
      </vt:variant>
      <vt:variant>
        <vt:i4>5</vt:i4>
      </vt:variant>
      <vt:variant>
        <vt:lpwstr>consultantplus://offline/ref=E344AFDDBA350A9C310DFF82987C3AF764C741FF623F81F64468324BE5B86B59BCE3F63323EAB7881CE460PEb5G</vt:lpwstr>
      </vt:variant>
      <vt:variant>
        <vt:lpwstr/>
      </vt:variant>
      <vt:variant>
        <vt:i4>5963866</vt:i4>
      </vt:variant>
      <vt:variant>
        <vt:i4>807</vt:i4>
      </vt:variant>
      <vt:variant>
        <vt:i4>0</vt:i4>
      </vt:variant>
      <vt:variant>
        <vt:i4>5</vt:i4>
      </vt:variant>
      <vt:variant>
        <vt:lpwstr>consultantplus://offline/ref=E344AFDDBA350A9C310DFF82987C3AF764C741FF623E89FB4968324BE5B86B59BCE3F63323EAB7881CE560PEb0G</vt:lpwstr>
      </vt:variant>
      <vt:variant>
        <vt:lpwstr/>
      </vt:variant>
      <vt:variant>
        <vt:i4>5963788</vt:i4>
      </vt:variant>
      <vt:variant>
        <vt:i4>804</vt:i4>
      </vt:variant>
      <vt:variant>
        <vt:i4>0</vt:i4>
      </vt:variant>
      <vt:variant>
        <vt:i4>5</vt:i4>
      </vt:variant>
      <vt:variant>
        <vt:lpwstr>consultantplus://offline/ref=E344AFDDBA350A9C310DFF82987C3AF764C741FF623F81F64468324BE5B86B59BCE3F63323EAB7881CE460PEb5G</vt:lpwstr>
      </vt:variant>
      <vt:variant>
        <vt:lpwstr/>
      </vt:variant>
      <vt:variant>
        <vt:i4>5963866</vt:i4>
      </vt:variant>
      <vt:variant>
        <vt:i4>720</vt:i4>
      </vt:variant>
      <vt:variant>
        <vt:i4>0</vt:i4>
      </vt:variant>
      <vt:variant>
        <vt:i4>5</vt:i4>
      </vt:variant>
      <vt:variant>
        <vt:lpwstr>consultantplus://offline/ref=E344AFDDBA350A9C310DFF82987C3AF764C741FF623E89FB4968324BE5B86B59BCE3F63323EAB7881CE560PEb0G</vt:lpwstr>
      </vt:variant>
      <vt:variant>
        <vt:lpwstr/>
      </vt:variant>
      <vt:variant>
        <vt:i4>196689</vt:i4>
      </vt:variant>
      <vt:variant>
        <vt:i4>669</vt:i4>
      </vt:variant>
      <vt:variant>
        <vt:i4>0</vt:i4>
      </vt:variant>
      <vt:variant>
        <vt:i4>5</vt:i4>
      </vt:variant>
      <vt:variant>
        <vt:lpwstr>consultantplus://offline/ref=E344AFDDBA350A9C310DE18F8E1067F86ECE1EF462338BA41D376916B2PBb1G</vt:lpwstr>
      </vt:variant>
      <vt:variant>
        <vt:lpwstr/>
      </vt:variant>
      <vt:variant>
        <vt:i4>5963788</vt:i4>
      </vt:variant>
      <vt:variant>
        <vt:i4>636</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633</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630</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627</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624</vt:i4>
      </vt:variant>
      <vt:variant>
        <vt:i4>0</vt:i4>
      </vt:variant>
      <vt:variant>
        <vt:i4>5</vt:i4>
      </vt:variant>
      <vt:variant>
        <vt:lpwstr>consultantplus://offline/ref=E344AFDDBA350A9C310DFF82987C3AF764C741FF623F81F64468324BE5B86B59BCE3F63323EAB7881CE460PEb5G</vt:lpwstr>
      </vt:variant>
      <vt:variant>
        <vt:lpwstr/>
      </vt:variant>
      <vt:variant>
        <vt:i4>720960</vt:i4>
      </vt:variant>
      <vt:variant>
        <vt:i4>621</vt:i4>
      </vt:variant>
      <vt:variant>
        <vt:i4>0</vt:i4>
      </vt:variant>
      <vt:variant>
        <vt:i4>5</vt:i4>
      </vt:variant>
      <vt:variant>
        <vt:lpwstr/>
      </vt:variant>
      <vt:variant>
        <vt:lpwstr>P2099</vt:lpwstr>
      </vt:variant>
      <vt:variant>
        <vt:i4>196679</vt:i4>
      </vt:variant>
      <vt:variant>
        <vt:i4>618</vt:i4>
      </vt:variant>
      <vt:variant>
        <vt:i4>0</vt:i4>
      </vt:variant>
      <vt:variant>
        <vt:i4>5</vt:i4>
      </vt:variant>
      <vt:variant>
        <vt:lpwstr/>
      </vt:variant>
      <vt:variant>
        <vt:lpwstr>P1727</vt:lpwstr>
      </vt:variant>
      <vt:variant>
        <vt:i4>5963868</vt:i4>
      </vt:variant>
      <vt:variant>
        <vt:i4>615</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612</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594</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576</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573</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570</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549</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546</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543</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540</vt:i4>
      </vt:variant>
      <vt:variant>
        <vt:i4>0</vt:i4>
      </vt:variant>
      <vt:variant>
        <vt:i4>5</vt:i4>
      </vt:variant>
      <vt:variant>
        <vt:lpwstr>consultantplus://offline/ref=E344AFDDBA350A9C310DFF82987C3AF764C741FF623E89FB4968324BE5B86B59BCE3F63323EAB7881CE563PEb5G</vt:lpwstr>
      </vt:variant>
      <vt:variant>
        <vt:lpwstr/>
      </vt:variant>
      <vt:variant>
        <vt:i4>5963869</vt:i4>
      </vt:variant>
      <vt:variant>
        <vt:i4>537</vt:i4>
      </vt:variant>
      <vt:variant>
        <vt:i4>0</vt:i4>
      </vt:variant>
      <vt:variant>
        <vt:i4>5</vt:i4>
      </vt:variant>
      <vt:variant>
        <vt:lpwstr>consultantplus://offline/ref=E344AFDDBA350A9C310DFF82987C3AF764C741FF623E89FB4968324BE5B86B59BCE3F63323EAB7881CE563PEb4G</vt:lpwstr>
      </vt:variant>
      <vt:variant>
        <vt:lpwstr/>
      </vt:variant>
      <vt:variant>
        <vt:i4>5963788</vt:i4>
      </vt:variant>
      <vt:variant>
        <vt:i4>534</vt:i4>
      </vt:variant>
      <vt:variant>
        <vt:i4>0</vt:i4>
      </vt:variant>
      <vt:variant>
        <vt:i4>5</vt:i4>
      </vt:variant>
      <vt:variant>
        <vt:lpwstr>consultantplus://offline/ref=E344AFDDBA350A9C310DFF82987C3AF764C741FF623F81F64468324BE5B86B59BCE3F63323EAB7881CE460PEb5G</vt:lpwstr>
      </vt:variant>
      <vt:variant>
        <vt:lpwstr/>
      </vt:variant>
      <vt:variant>
        <vt:i4>393280</vt:i4>
      </vt:variant>
      <vt:variant>
        <vt:i4>507</vt:i4>
      </vt:variant>
      <vt:variant>
        <vt:i4>0</vt:i4>
      </vt:variant>
      <vt:variant>
        <vt:i4>5</vt:i4>
      </vt:variant>
      <vt:variant>
        <vt:lpwstr/>
      </vt:variant>
      <vt:variant>
        <vt:lpwstr>P4023</vt:lpwstr>
      </vt:variant>
      <vt:variant>
        <vt:i4>5963788</vt:i4>
      </vt:variant>
      <vt:variant>
        <vt:i4>486</vt:i4>
      </vt:variant>
      <vt:variant>
        <vt:i4>0</vt:i4>
      </vt:variant>
      <vt:variant>
        <vt:i4>5</vt:i4>
      </vt:variant>
      <vt:variant>
        <vt:lpwstr>consultantplus://offline/ref=E344AFDDBA350A9C310DFF82987C3AF764C741FF623F81F64468324BE5B86B59BCE3F63323EAB7881CE460PEb5G</vt:lpwstr>
      </vt:variant>
      <vt:variant>
        <vt:lpwstr/>
      </vt:variant>
      <vt:variant>
        <vt:i4>393286</vt:i4>
      </vt:variant>
      <vt:variant>
        <vt:i4>471</vt:i4>
      </vt:variant>
      <vt:variant>
        <vt:i4>0</vt:i4>
      </vt:variant>
      <vt:variant>
        <vt:i4>5</vt:i4>
      </vt:variant>
      <vt:variant>
        <vt:lpwstr/>
      </vt:variant>
      <vt:variant>
        <vt:lpwstr>P4627</vt:lpwstr>
      </vt:variant>
      <vt:variant>
        <vt:i4>5963788</vt:i4>
      </vt:variant>
      <vt:variant>
        <vt:i4>456</vt:i4>
      </vt:variant>
      <vt:variant>
        <vt:i4>0</vt:i4>
      </vt:variant>
      <vt:variant>
        <vt:i4>5</vt:i4>
      </vt:variant>
      <vt:variant>
        <vt:lpwstr>consultantplus://offline/ref=E344AFDDBA350A9C310DFF82987C3AF764C741FF623F81F64468324BE5B86B59BCE3F63323EAB7881CE460PEb5G</vt:lpwstr>
      </vt:variant>
      <vt:variant>
        <vt:lpwstr/>
      </vt:variant>
      <vt:variant>
        <vt:i4>69</vt:i4>
      </vt:variant>
      <vt:variant>
        <vt:i4>417</vt:i4>
      </vt:variant>
      <vt:variant>
        <vt:i4>0</vt:i4>
      </vt:variant>
      <vt:variant>
        <vt:i4>5</vt:i4>
      </vt:variant>
      <vt:variant>
        <vt:lpwstr/>
      </vt:variant>
      <vt:variant>
        <vt:lpwstr>P4541</vt:lpwstr>
      </vt:variant>
      <vt:variant>
        <vt:i4>5963788</vt:i4>
      </vt:variant>
      <vt:variant>
        <vt:i4>402</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387</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384</vt:i4>
      </vt:variant>
      <vt:variant>
        <vt:i4>0</vt:i4>
      </vt:variant>
      <vt:variant>
        <vt:i4>5</vt:i4>
      </vt:variant>
      <vt:variant>
        <vt:lpwstr>consultantplus://offline/ref=E344AFDDBA350A9C310DFF82987C3AF764C741FF623F81F64468324BE5B86B59BCE3F63323EAB7881CE460PEb5G</vt:lpwstr>
      </vt:variant>
      <vt:variant>
        <vt:lpwstr/>
      </vt:variant>
      <vt:variant>
        <vt:i4>393280</vt:i4>
      </vt:variant>
      <vt:variant>
        <vt:i4>357</vt:i4>
      </vt:variant>
      <vt:variant>
        <vt:i4>0</vt:i4>
      </vt:variant>
      <vt:variant>
        <vt:i4>5</vt:i4>
      </vt:variant>
      <vt:variant>
        <vt:lpwstr/>
      </vt:variant>
      <vt:variant>
        <vt:lpwstr>P4023</vt:lpwstr>
      </vt:variant>
      <vt:variant>
        <vt:i4>262212</vt:i4>
      </vt:variant>
      <vt:variant>
        <vt:i4>342</vt:i4>
      </vt:variant>
      <vt:variant>
        <vt:i4>0</vt:i4>
      </vt:variant>
      <vt:variant>
        <vt:i4>5</vt:i4>
      </vt:variant>
      <vt:variant>
        <vt:lpwstr/>
      </vt:variant>
      <vt:variant>
        <vt:lpwstr>P4408</vt:lpwstr>
      </vt:variant>
      <vt:variant>
        <vt:i4>5963788</vt:i4>
      </vt:variant>
      <vt:variant>
        <vt:i4>327</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312</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285</vt:i4>
      </vt:variant>
      <vt:variant>
        <vt:i4>0</vt:i4>
      </vt:variant>
      <vt:variant>
        <vt:i4>5</vt:i4>
      </vt:variant>
      <vt:variant>
        <vt:lpwstr>consultantplus://offline/ref=E344AFDDBA350A9C310DFF82987C3AF764C741FF623F81F64468324BE5B86B59BCE3F63323EAB7881CE460PEb5G</vt:lpwstr>
      </vt:variant>
      <vt:variant>
        <vt:lpwstr/>
      </vt:variant>
      <vt:variant>
        <vt:i4>327747</vt:i4>
      </vt:variant>
      <vt:variant>
        <vt:i4>258</vt:i4>
      </vt:variant>
      <vt:variant>
        <vt:i4>0</vt:i4>
      </vt:variant>
      <vt:variant>
        <vt:i4>5</vt:i4>
      </vt:variant>
      <vt:variant>
        <vt:lpwstr/>
      </vt:variant>
      <vt:variant>
        <vt:lpwstr>P4316</vt:lpwstr>
      </vt:variant>
      <vt:variant>
        <vt:i4>5963789</vt:i4>
      </vt:variant>
      <vt:variant>
        <vt:i4>243</vt:i4>
      </vt:variant>
      <vt:variant>
        <vt:i4>0</vt:i4>
      </vt:variant>
      <vt:variant>
        <vt:i4>5</vt:i4>
      </vt:variant>
      <vt:variant>
        <vt:lpwstr>consultantplus://offline/ref=E344AFDDBA350A9C310DFF82987C3AF764C741FF623F81F64468324BE5B86B59BCE3F63323EAB7881CE460PEb4G</vt:lpwstr>
      </vt:variant>
      <vt:variant>
        <vt:lpwstr/>
      </vt:variant>
      <vt:variant>
        <vt:i4>5963788</vt:i4>
      </vt:variant>
      <vt:variant>
        <vt:i4>240</vt:i4>
      </vt:variant>
      <vt:variant>
        <vt:i4>0</vt:i4>
      </vt:variant>
      <vt:variant>
        <vt:i4>5</vt:i4>
      </vt:variant>
      <vt:variant>
        <vt:lpwstr>consultantplus://offline/ref=E344AFDDBA350A9C310DFF82987C3AF764C741FF623F81F64468324BE5B86B59BCE3F63323EAB7881CE460PEb5G</vt:lpwstr>
      </vt:variant>
      <vt:variant>
        <vt:lpwstr/>
      </vt:variant>
      <vt:variant>
        <vt:i4>393280</vt:i4>
      </vt:variant>
      <vt:variant>
        <vt:i4>213</vt:i4>
      </vt:variant>
      <vt:variant>
        <vt:i4>0</vt:i4>
      </vt:variant>
      <vt:variant>
        <vt:i4>5</vt:i4>
      </vt:variant>
      <vt:variant>
        <vt:lpwstr/>
      </vt:variant>
      <vt:variant>
        <vt:lpwstr>P4023</vt:lpwstr>
      </vt:variant>
      <vt:variant>
        <vt:i4>458818</vt:i4>
      </vt:variant>
      <vt:variant>
        <vt:i4>192</vt:i4>
      </vt:variant>
      <vt:variant>
        <vt:i4>0</vt:i4>
      </vt:variant>
      <vt:variant>
        <vt:i4>5</vt:i4>
      </vt:variant>
      <vt:variant>
        <vt:lpwstr/>
      </vt:variant>
      <vt:variant>
        <vt:lpwstr>P4235</vt:lpwstr>
      </vt:variant>
      <vt:variant>
        <vt:i4>262211</vt:i4>
      </vt:variant>
      <vt:variant>
        <vt:i4>141</vt:i4>
      </vt:variant>
      <vt:variant>
        <vt:i4>0</vt:i4>
      </vt:variant>
      <vt:variant>
        <vt:i4>5</vt:i4>
      </vt:variant>
      <vt:variant>
        <vt:lpwstr/>
      </vt:variant>
      <vt:variant>
        <vt:lpwstr>P2360</vt:lpwstr>
      </vt:variant>
      <vt:variant>
        <vt:i4>131137</vt:i4>
      </vt:variant>
      <vt:variant>
        <vt:i4>108</vt:i4>
      </vt:variant>
      <vt:variant>
        <vt:i4>0</vt:i4>
      </vt:variant>
      <vt:variant>
        <vt:i4>5</vt:i4>
      </vt:variant>
      <vt:variant>
        <vt:lpwstr/>
      </vt:variant>
      <vt:variant>
        <vt:lpwstr>P4168</vt:lpwstr>
      </vt:variant>
      <vt:variant>
        <vt:i4>262211</vt:i4>
      </vt:variant>
      <vt:variant>
        <vt:i4>93</vt:i4>
      </vt:variant>
      <vt:variant>
        <vt:i4>0</vt:i4>
      </vt:variant>
      <vt:variant>
        <vt:i4>5</vt:i4>
      </vt:variant>
      <vt:variant>
        <vt:lpwstr/>
      </vt:variant>
      <vt:variant>
        <vt:lpwstr>P2360</vt:lpwstr>
      </vt:variant>
      <vt:variant>
        <vt:i4>196674</vt:i4>
      </vt:variant>
      <vt:variant>
        <vt:i4>51</vt:i4>
      </vt:variant>
      <vt:variant>
        <vt:i4>0</vt:i4>
      </vt:variant>
      <vt:variant>
        <vt:i4>5</vt:i4>
      </vt:variant>
      <vt:variant>
        <vt:lpwstr/>
      </vt:variant>
      <vt:variant>
        <vt:lpwstr>P625</vt:lpwstr>
      </vt:variant>
      <vt:variant>
        <vt:i4>131142</vt:i4>
      </vt:variant>
      <vt:variant>
        <vt:i4>48</vt:i4>
      </vt:variant>
      <vt:variant>
        <vt:i4>0</vt:i4>
      </vt:variant>
      <vt:variant>
        <vt:i4>5</vt:i4>
      </vt:variant>
      <vt:variant>
        <vt:lpwstr/>
      </vt:variant>
      <vt:variant>
        <vt:lpwstr>P361</vt:lpwstr>
      </vt:variant>
      <vt:variant>
        <vt:i4>131142</vt:i4>
      </vt:variant>
      <vt:variant>
        <vt:i4>24</vt:i4>
      </vt:variant>
      <vt:variant>
        <vt:i4>0</vt:i4>
      </vt:variant>
      <vt:variant>
        <vt:i4>5</vt:i4>
      </vt:variant>
      <vt:variant>
        <vt:lpwstr/>
      </vt:variant>
      <vt:variant>
        <vt:lpwstr>P361</vt:lpwstr>
      </vt:variant>
      <vt:variant>
        <vt:i4>4521998</vt:i4>
      </vt:variant>
      <vt:variant>
        <vt:i4>15</vt:i4>
      </vt:variant>
      <vt:variant>
        <vt:i4>0</vt:i4>
      </vt:variant>
      <vt:variant>
        <vt:i4>5</vt:i4>
      </vt:variant>
      <vt:variant>
        <vt:lpwstr>consultantplus://offline/ref=AD08324B93225D5AFBB6E7274609C1CF972F5187B9D7A2F5507C90303376gCG</vt:lpwstr>
      </vt:variant>
      <vt:variant>
        <vt:lpwstr/>
      </vt:variant>
      <vt:variant>
        <vt:i4>983045</vt:i4>
      </vt:variant>
      <vt:variant>
        <vt:i4>12</vt:i4>
      </vt:variant>
      <vt:variant>
        <vt:i4>0</vt:i4>
      </vt:variant>
      <vt:variant>
        <vt:i4>5</vt:i4>
      </vt:variant>
      <vt:variant>
        <vt:lpwstr>consultantplus://offline/ref=920974CBCB723D74B0B5828A8ED23ED01DE77EED4FBE5E8EB82E8B9B99DF27B61BB4FCE7D99F3E3F8EEBB5dES6I</vt:lpwstr>
      </vt:variant>
      <vt:variant>
        <vt:lpwstr/>
      </vt:variant>
      <vt:variant>
        <vt:i4>4259854</vt:i4>
      </vt:variant>
      <vt:variant>
        <vt:i4>9</vt:i4>
      </vt:variant>
      <vt:variant>
        <vt:i4>0</vt:i4>
      </vt:variant>
      <vt:variant>
        <vt:i4>5</vt:i4>
      </vt:variant>
      <vt:variant>
        <vt:lpwstr>consultantplus://offline/ref=98C20B2F23BA14A1FE4E4435114AE1048C8E4C220EAFD50FCC41233D9BB1CC66FF00702DABC21E9B7C1F4D517CJ</vt:lpwstr>
      </vt:variant>
      <vt:variant>
        <vt:lpwstr/>
      </vt:variant>
      <vt:variant>
        <vt:i4>4259930</vt:i4>
      </vt:variant>
      <vt:variant>
        <vt:i4>6</vt:i4>
      </vt:variant>
      <vt:variant>
        <vt:i4>0</vt:i4>
      </vt:variant>
      <vt:variant>
        <vt:i4>5</vt:i4>
      </vt:variant>
      <vt:variant>
        <vt:lpwstr>consultantplus://offline/ref=98C20B2F23BA14A1FE4E4435114AE1048C8E4C220FAAD50CC641233D9BB1CC66FF00702DABC21E9B7C1F4D517CJ</vt:lpwstr>
      </vt:variant>
      <vt:variant>
        <vt:lpwstr/>
      </vt:variant>
      <vt:variant>
        <vt:i4>1572951</vt:i4>
      </vt:variant>
      <vt:variant>
        <vt:i4>3</vt:i4>
      </vt:variant>
      <vt:variant>
        <vt:i4>0</vt:i4>
      </vt:variant>
      <vt:variant>
        <vt:i4>5</vt:i4>
      </vt:variant>
      <vt:variant>
        <vt:lpwstr>consultantplus://offline/ref=5F70508914652FEED58CAF2D1585CA4C21D2C6938234603DA901D9C080A9E01E72143696B02FFA02650DE6I5CEH</vt:lpwstr>
      </vt:variant>
      <vt:variant>
        <vt:lpwstr/>
      </vt:variant>
      <vt:variant>
        <vt:i4>196693</vt:i4>
      </vt:variant>
      <vt:variant>
        <vt:i4>0</vt:i4>
      </vt:variant>
      <vt:variant>
        <vt:i4>0</vt:i4>
      </vt:variant>
      <vt:variant>
        <vt:i4>5</vt:i4>
      </vt:variant>
      <vt:variant>
        <vt:lpwstr>consultantplus://offline/ref=70866C93C4936329F0C44B285858FBC5CDC4D447F5B82E8B30DB6A705794F4884B989036634B61F925DA31Q7mDI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Грызунова Елена Сергеевна</dc:creator>
  <cp:keywords/>
  <dc:description/>
  <cp:lastModifiedBy>fingruppa5</cp:lastModifiedBy>
  <cp:revision>46</cp:revision>
  <cp:lastPrinted>2018-06-04T13:26:00Z</cp:lastPrinted>
  <dcterms:created xsi:type="dcterms:W3CDTF">2018-05-31T15:40:00Z</dcterms:created>
  <dcterms:modified xsi:type="dcterms:W3CDTF">2018-06-05T14:09:00Z</dcterms:modified>
</cp:coreProperties>
</file>