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AE" w:rsidRPr="000C01AE" w:rsidRDefault="000C01AE" w:rsidP="000C01AE">
      <w:pPr>
        <w:shd w:val="clear" w:color="auto" w:fill="FFFFFF"/>
        <w:spacing w:line="240" w:lineRule="auto"/>
        <w:jc w:val="center"/>
        <w:textAlignment w:val="baseline"/>
        <w:outlineLvl w:val="0"/>
        <w:rPr>
          <w:rFonts w:eastAsia="Times New Roman" w:cs="Times New Roman"/>
          <w:b/>
          <w:bCs/>
          <w:color w:val="2D2D2D"/>
          <w:spacing w:val="2"/>
          <w:kern w:val="36"/>
          <w:szCs w:val="28"/>
          <w:lang w:eastAsia="ru-RU"/>
        </w:rPr>
      </w:pPr>
      <w:r w:rsidRPr="000C01AE">
        <w:rPr>
          <w:rFonts w:eastAsia="Times New Roman" w:cs="Times New Roman"/>
          <w:b/>
          <w:bCs/>
          <w:color w:val="2D2D2D"/>
          <w:spacing w:val="2"/>
          <w:kern w:val="36"/>
          <w:szCs w:val="28"/>
          <w:lang w:eastAsia="ru-RU"/>
        </w:rPr>
        <w:t>О муниципальных наградах города Казани (с изменениями на 16 октября 2013 года)</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Решение Казанской городской Думы</w:t>
      </w:r>
      <w:r w:rsidRPr="000C01AE">
        <w:rPr>
          <w:rFonts w:eastAsia="Times New Roman" w:cs="Times New Roman"/>
          <w:color w:val="3C3C3C"/>
          <w:spacing w:val="2"/>
          <w:szCs w:val="28"/>
          <w:lang w:eastAsia="ru-RU"/>
        </w:rPr>
        <w:br/>
        <w:t>от 27 апреля 2011 г. N 14-5</w:t>
      </w:r>
      <w:r w:rsidRPr="000C01AE">
        <w:rPr>
          <w:rFonts w:eastAsia="Times New Roman" w:cs="Times New Roman"/>
          <w:color w:val="3C3C3C"/>
          <w:spacing w:val="2"/>
          <w:szCs w:val="28"/>
          <w:lang w:eastAsia="ru-RU"/>
        </w:rPr>
        <w:br/>
        <w:t>"О муниципальных наградах города Казани"</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(с изменениями на 16 октября 2013 года)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t>     ____________________________________________________________________</w:t>
      </w:r>
      <w:r w:rsidRPr="009F48D8">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Документ с изменениями, внесенными:     </w:t>
      </w:r>
      <w:r w:rsidRPr="000C01AE">
        <w:rPr>
          <w:rFonts w:eastAsia="Times New Roman" w:cs="Times New Roman"/>
          <w:color w:val="2D2D2D"/>
          <w:spacing w:val="2"/>
          <w:szCs w:val="28"/>
          <w:lang w:eastAsia="ru-RU"/>
        </w:rPr>
        <w:br/>
        <w:t>     </w:t>
      </w:r>
      <w:hyperlink r:id="rId6" w:history="1">
        <w:r w:rsidRPr="009F48D8">
          <w:rPr>
            <w:rFonts w:eastAsia="Times New Roman" w:cs="Times New Roman"/>
            <w:color w:val="00466E"/>
            <w:spacing w:val="2"/>
            <w:szCs w:val="28"/>
            <w:u w:val="single"/>
            <w:lang w:eastAsia="ru-RU"/>
          </w:rPr>
          <w:t>Решением Казанской городской Думы от 14 марта 2013 г. N 13-21</w:t>
        </w:r>
      </w:hyperlink>
      <w:r w:rsidRPr="000C01AE">
        <w:rPr>
          <w:rFonts w:eastAsia="Times New Roman" w:cs="Times New Roman"/>
          <w:color w:val="2D2D2D"/>
          <w:spacing w:val="2"/>
          <w:szCs w:val="28"/>
          <w:lang w:eastAsia="ru-RU"/>
        </w:rPr>
        <w:br/>
        <w:t>     </w:t>
      </w:r>
      <w:hyperlink r:id="rId7" w:history="1">
        <w:r w:rsidRPr="009F48D8">
          <w:rPr>
            <w:rFonts w:eastAsia="Times New Roman" w:cs="Times New Roman"/>
            <w:color w:val="00466E"/>
            <w:spacing w:val="2"/>
            <w:szCs w:val="28"/>
            <w:u w:val="single"/>
            <w:lang w:eastAsia="ru-RU"/>
          </w:rPr>
          <w:t>Решением Казанской городской Думы от 19 июля 2013 г. N 5-24</w:t>
        </w:r>
      </w:hyperlink>
      <w:r w:rsidRPr="000C01AE">
        <w:rPr>
          <w:rFonts w:eastAsia="Times New Roman" w:cs="Times New Roman"/>
          <w:color w:val="2D2D2D"/>
          <w:spacing w:val="2"/>
          <w:szCs w:val="28"/>
          <w:lang w:eastAsia="ru-RU"/>
        </w:rPr>
        <w:br/>
        <w:t>     </w:t>
      </w:r>
      <w:hyperlink r:id="rId8" w:history="1">
        <w:r w:rsidRPr="009F48D8">
          <w:rPr>
            <w:rFonts w:eastAsia="Times New Roman" w:cs="Times New Roman"/>
            <w:color w:val="00466E"/>
            <w:spacing w:val="2"/>
            <w:szCs w:val="28"/>
            <w:u w:val="single"/>
            <w:lang w:eastAsia="ru-RU"/>
          </w:rPr>
          <w:t>Решением Казанской городской Думы от 16 октября 2013 г. N 19-25</w:t>
        </w:r>
      </w:hyperlink>
      <w:r w:rsidRPr="000C01AE">
        <w:rPr>
          <w:rFonts w:eastAsia="Times New Roman" w:cs="Times New Roman"/>
          <w:color w:val="2D2D2D"/>
          <w:spacing w:val="2"/>
          <w:szCs w:val="28"/>
          <w:lang w:eastAsia="ru-RU"/>
        </w:rPr>
        <w:br/>
        <w:t>     ____________________________________________________________________</w:t>
      </w:r>
      <w:r w:rsidRPr="009F48D8">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В целях совершенствования наградной системы города Казани, руководствуясь статьей 28 Устава муниципального образования города Казани, Казанская городская Дума решила:</w:t>
      </w:r>
      <w:r w:rsidRPr="000C01AE">
        <w:rPr>
          <w:rFonts w:eastAsia="Times New Roman" w:cs="Times New Roman"/>
          <w:color w:val="2D2D2D"/>
          <w:spacing w:val="2"/>
          <w:szCs w:val="28"/>
          <w:lang w:eastAsia="ru-RU"/>
        </w:rPr>
        <w:br/>
        <w:t>     1. Утвердить:</w:t>
      </w:r>
      <w:r w:rsidRPr="000C01AE">
        <w:rPr>
          <w:rFonts w:eastAsia="Times New Roman" w:cs="Times New Roman"/>
          <w:color w:val="2D2D2D"/>
          <w:spacing w:val="2"/>
          <w:szCs w:val="28"/>
          <w:lang w:eastAsia="ru-RU"/>
        </w:rPr>
        <w:br/>
        <w:t>     1.1. награды муниципального образования города Казани:</w:t>
      </w:r>
      <w:r w:rsidRPr="000C01AE">
        <w:rPr>
          <w:rFonts w:eastAsia="Times New Roman" w:cs="Times New Roman"/>
          <w:color w:val="2D2D2D"/>
          <w:spacing w:val="2"/>
          <w:szCs w:val="28"/>
          <w:lang w:eastAsia="ru-RU"/>
        </w:rPr>
        <w:br/>
        <w:t>     - звание "Почетный гражданин Казани";</w:t>
      </w:r>
      <w:r w:rsidRPr="000C01AE">
        <w:rPr>
          <w:rFonts w:eastAsia="Times New Roman" w:cs="Times New Roman"/>
          <w:color w:val="2D2D2D"/>
          <w:spacing w:val="2"/>
          <w:szCs w:val="28"/>
          <w:lang w:eastAsia="ru-RU"/>
        </w:rPr>
        <w:br/>
        <w:t>     - внесение в Книгу Почета Казани;</w:t>
      </w:r>
      <w:r w:rsidRPr="000C01AE">
        <w:rPr>
          <w:rFonts w:eastAsia="Times New Roman" w:cs="Times New Roman"/>
          <w:color w:val="2D2D2D"/>
          <w:spacing w:val="2"/>
          <w:szCs w:val="28"/>
          <w:lang w:eastAsia="ru-RU"/>
        </w:rPr>
        <w:br/>
        <w:t>     - знак отличия "За труд и доблесть на благо Казани";</w:t>
      </w:r>
      <w:r w:rsidRPr="000C01AE">
        <w:rPr>
          <w:rFonts w:eastAsia="Times New Roman" w:cs="Times New Roman"/>
          <w:color w:val="2D2D2D"/>
          <w:spacing w:val="2"/>
          <w:szCs w:val="28"/>
          <w:lang w:eastAsia="ru-RU"/>
        </w:rPr>
        <w:br/>
        <w:t>     - знак отличия "За безупречную службу Казани";</w:t>
      </w:r>
      <w:r w:rsidRPr="000C01AE">
        <w:rPr>
          <w:rFonts w:eastAsia="Times New Roman" w:cs="Times New Roman"/>
          <w:color w:val="2D2D2D"/>
          <w:spacing w:val="2"/>
          <w:szCs w:val="28"/>
          <w:lang w:eastAsia="ru-RU"/>
        </w:rPr>
        <w:br/>
        <w:t>     - Почетная грамота Казани;</w:t>
      </w:r>
      <w:r w:rsidRPr="000C01AE">
        <w:rPr>
          <w:rFonts w:eastAsia="Times New Roman" w:cs="Times New Roman"/>
          <w:color w:val="2D2D2D"/>
          <w:spacing w:val="2"/>
          <w:szCs w:val="28"/>
          <w:lang w:eastAsia="ru-RU"/>
        </w:rPr>
        <w:br/>
        <w:t>     - Благодарность Мэра Казани;</w:t>
      </w:r>
      <w:r w:rsidRPr="000C01AE">
        <w:rPr>
          <w:rFonts w:eastAsia="Times New Roman" w:cs="Times New Roman"/>
          <w:color w:val="2D2D2D"/>
          <w:spacing w:val="2"/>
          <w:szCs w:val="28"/>
          <w:lang w:eastAsia="ru-RU"/>
        </w:rPr>
        <w:br/>
        <w:t>     - Почетные грамоты Исполнительного комитета города Казани и его территориальных органов;</w:t>
      </w:r>
      <w:r w:rsidRPr="000C01AE">
        <w:rPr>
          <w:rFonts w:eastAsia="Times New Roman" w:cs="Times New Roman"/>
          <w:color w:val="2D2D2D"/>
          <w:spacing w:val="2"/>
          <w:szCs w:val="28"/>
          <w:lang w:eastAsia="ru-RU"/>
        </w:rPr>
        <w:br/>
        <w:t>     1.2. прилагаемые положения:</w:t>
      </w:r>
      <w:r w:rsidRPr="000C01AE">
        <w:rPr>
          <w:rFonts w:eastAsia="Times New Roman" w:cs="Times New Roman"/>
          <w:color w:val="2D2D2D"/>
          <w:spacing w:val="2"/>
          <w:szCs w:val="28"/>
          <w:lang w:eastAsia="ru-RU"/>
        </w:rPr>
        <w:br/>
        <w:t>     - о муниципальных наградах города Казани (приложение N 1);</w:t>
      </w:r>
      <w:r w:rsidRPr="000C01AE">
        <w:rPr>
          <w:rFonts w:eastAsia="Times New Roman" w:cs="Times New Roman"/>
          <w:color w:val="2D2D2D"/>
          <w:spacing w:val="2"/>
          <w:szCs w:val="28"/>
          <w:lang w:eastAsia="ru-RU"/>
        </w:rPr>
        <w:br/>
        <w:t>     - о звании "Почетный гражданин Казани" (приложение N 2);</w:t>
      </w:r>
      <w:r w:rsidRPr="000C01AE">
        <w:rPr>
          <w:rFonts w:eastAsia="Times New Roman" w:cs="Times New Roman"/>
          <w:color w:val="2D2D2D"/>
          <w:spacing w:val="2"/>
          <w:szCs w:val="28"/>
          <w:lang w:eastAsia="ru-RU"/>
        </w:rPr>
        <w:br/>
        <w:t>     - о внесении в Книгу Почета Казани (приложение N 3);</w:t>
      </w:r>
      <w:r w:rsidRPr="000C01AE">
        <w:rPr>
          <w:rFonts w:eastAsia="Times New Roman" w:cs="Times New Roman"/>
          <w:color w:val="2D2D2D"/>
          <w:spacing w:val="2"/>
          <w:szCs w:val="28"/>
          <w:lang w:eastAsia="ru-RU"/>
        </w:rPr>
        <w:br/>
        <w:t>     - о знаке отличия "За труд и доблесть на благо Казани" (приложение N 4);</w:t>
      </w:r>
      <w:r w:rsidRPr="000C01AE">
        <w:rPr>
          <w:rFonts w:eastAsia="Times New Roman" w:cs="Times New Roman"/>
          <w:color w:val="2D2D2D"/>
          <w:spacing w:val="2"/>
          <w:szCs w:val="28"/>
          <w:lang w:eastAsia="ru-RU"/>
        </w:rPr>
        <w:br/>
        <w:t>     - о знаке отличия "За безупречную службу Казани" (приложение N 5);</w:t>
      </w:r>
      <w:r w:rsidRPr="000C01AE">
        <w:rPr>
          <w:rFonts w:eastAsia="Times New Roman" w:cs="Times New Roman"/>
          <w:color w:val="2D2D2D"/>
          <w:spacing w:val="2"/>
          <w:szCs w:val="28"/>
          <w:lang w:eastAsia="ru-RU"/>
        </w:rPr>
        <w:br/>
        <w:t>     - о Почетной грамоте Казани (приложение N 6);</w:t>
      </w: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lastRenderedPageBreak/>
        <w:t>     - о Благодарности Мэра Казани (приложение N 7);</w:t>
      </w:r>
      <w:r w:rsidRPr="000C01AE">
        <w:rPr>
          <w:rFonts w:eastAsia="Times New Roman" w:cs="Times New Roman"/>
          <w:color w:val="2D2D2D"/>
          <w:spacing w:val="2"/>
          <w:szCs w:val="28"/>
          <w:lang w:eastAsia="ru-RU"/>
        </w:rPr>
        <w:br/>
        <w:t>     - о Почетной грамоте Исполнительного комитета города Казани и его территориальных органов (приложение N 8).</w:t>
      </w:r>
      <w:r w:rsidRPr="000C01AE">
        <w:rPr>
          <w:rFonts w:eastAsia="Times New Roman" w:cs="Times New Roman"/>
          <w:color w:val="2D2D2D"/>
          <w:spacing w:val="2"/>
          <w:szCs w:val="28"/>
          <w:lang w:eastAsia="ru-RU"/>
        </w:rPr>
        <w:br/>
        <w:t>     2. Установить, что право изготовления наград города принадлежит Исполнительному комитету города Казани, а право хранения - исключительно Казанской городской Думе.</w:t>
      </w:r>
      <w:r w:rsidRPr="000C01AE">
        <w:rPr>
          <w:rFonts w:eastAsia="Times New Roman" w:cs="Times New Roman"/>
          <w:color w:val="2D2D2D"/>
          <w:spacing w:val="2"/>
          <w:szCs w:val="28"/>
          <w:lang w:eastAsia="ru-RU"/>
        </w:rPr>
        <w:br/>
        <w:t>     3. Поручить Исполнительному комитету г. Казани:</w:t>
      </w:r>
      <w:r w:rsidRPr="000C01AE">
        <w:rPr>
          <w:rFonts w:eastAsia="Times New Roman" w:cs="Times New Roman"/>
          <w:color w:val="2D2D2D"/>
          <w:spacing w:val="2"/>
          <w:szCs w:val="28"/>
          <w:lang w:eastAsia="ru-RU"/>
        </w:rPr>
        <w:br/>
        <w:t>     3.1. ежегодно при формировании бюджета города Казани предусматривать расходы, связанные с изготовлением и вручением наград;</w:t>
      </w:r>
      <w:r w:rsidRPr="000C01AE">
        <w:rPr>
          <w:rFonts w:eastAsia="Times New Roman" w:cs="Times New Roman"/>
          <w:color w:val="2D2D2D"/>
          <w:spacing w:val="2"/>
          <w:szCs w:val="28"/>
          <w:lang w:eastAsia="ru-RU"/>
        </w:rPr>
        <w:br/>
        <w:t>     3.2. ежегодно изготавливать необходимое количество наград города Казани по заявке, представленной аппаратом Казанской городской Думы;</w:t>
      </w:r>
      <w:r w:rsidRPr="000C01AE">
        <w:rPr>
          <w:rFonts w:eastAsia="Times New Roman" w:cs="Times New Roman"/>
          <w:color w:val="2D2D2D"/>
          <w:spacing w:val="2"/>
          <w:szCs w:val="28"/>
          <w:lang w:eastAsia="ru-RU"/>
        </w:rPr>
        <w:br/>
        <w:t>     3.3. привести свои муниципальные правовые акты в соответствие с настоящим решением.</w:t>
      </w:r>
      <w:r w:rsidRPr="000C01AE">
        <w:rPr>
          <w:rFonts w:eastAsia="Times New Roman" w:cs="Times New Roman"/>
          <w:color w:val="2D2D2D"/>
          <w:spacing w:val="2"/>
          <w:szCs w:val="28"/>
          <w:lang w:eastAsia="ru-RU"/>
        </w:rPr>
        <w:br/>
        <w:t>     4. Органам местного самоуправления обеспечить размещение на официальном портале Мэрии города Казани http://www.kzn.ru информации по награждению муниципальными наградами города Казани.</w:t>
      </w:r>
      <w:r w:rsidRPr="000C01AE">
        <w:rPr>
          <w:rFonts w:eastAsia="Times New Roman" w:cs="Times New Roman"/>
          <w:color w:val="2D2D2D"/>
          <w:spacing w:val="2"/>
          <w:szCs w:val="28"/>
          <w:lang w:eastAsia="ru-RU"/>
        </w:rPr>
        <w:br/>
        <w:t>     5. Признать утратившими силу:</w:t>
      </w:r>
      <w:r w:rsidRPr="000C01AE">
        <w:rPr>
          <w:rFonts w:eastAsia="Times New Roman" w:cs="Times New Roman"/>
          <w:color w:val="2D2D2D"/>
          <w:spacing w:val="2"/>
          <w:szCs w:val="28"/>
          <w:lang w:eastAsia="ru-RU"/>
        </w:rPr>
        <w:br/>
        <w:t>     - решение Казанского Совета народных депутатов</w:t>
      </w:r>
      <w:r w:rsidRPr="009F48D8">
        <w:rPr>
          <w:rFonts w:eastAsia="Times New Roman" w:cs="Times New Roman"/>
          <w:color w:val="2D2D2D"/>
          <w:spacing w:val="2"/>
          <w:szCs w:val="28"/>
          <w:lang w:eastAsia="ru-RU"/>
        </w:rPr>
        <w:t> </w:t>
      </w:r>
      <w:hyperlink r:id="rId9" w:history="1">
        <w:r w:rsidRPr="009F48D8">
          <w:rPr>
            <w:rFonts w:eastAsia="Times New Roman" w:cs="Times New Roman"/>
            <w:color w:val="00466E"/>
            <w:spacing w:val="2"/>
            <w:szCs w:val="28"/>
            <w:u w:val="single"/>
            <w:lang w:eastAsia="ru-RU"/>
          </w:rPr>
          <w:t>от 30 марта 2005 года N 3-23 "О наградах Казани"</w:t>
        </w:r>
      </w:hyperlink>
      <w:r w:rsidRPr="000C01AE">
        <w:rPr>
          <w:rFonts w:eastAsia="Times New Roman" w:cs="Times New Roman"/>
          <w:color w:val="2D2D2D"/>
          <w:spacing w:val="2"/>
          <w:szCs w:val="28"/>
          <w:lang w:eastAsia="ru-RU"/>
        </w:rPr>
        <w:t>;</w:t>
      </w:r>
      <w:r w:rsidRPr="000C01AE">
        <w:rPr>
          <w:rFonts w:eastAsia="Times New Roman" w:cs="Times New Roman"/>
          <w:color w:val="2D2D2D"/>
          <w:spacing w:val="2"/>
          <w:szCs w:val="28"/>
          <w:lang w:eastAsia="ru-RU"/>
        </w:rPr>
        <w:br/>
        <w:t>     - решение Казанской городской Думы</w:t>
      </w:r>
      <w:r w:rsidRPr="009F48D8">
        <w:rPr>
          <w:rFonts w:eastAsia="Times New Roman" w:cs="Times New Roman"/>
          <w:color w:val="2D2D2D"/>
          <w:spacing w:val="2"/>
          <w:szCs w:val="28"/>
          <w:lang w:eastAsia="ru-RU"/>
        </w:rPr>
        <w:t> </w:t>
      </w:r>
      <w:hyperlink r:id="rId10" w:history="1">
        <w:r w:rsidRPr="009F48D8">
          <w:rPr>
            <w:rFonts w:eastAsia="Times New Roman" w:cs="Times New Roman"/>
            <w:color w:val="00466E"/>
            <w:spacing w:val="2"/>
            <w:szCs w:val="28"/>
            <w:u w:val="single"/>
            <w:lang w:eastAsia="ru-RU"/>
          </w:rPr>
          <w:t>от 20 апреля 2006 года N 5-8 "О внесении изменений в решение Казанского Совета народных депутатов "О наградах Казани"</w:t>
        </w:r>
      </w:hyperlink>
      <w:r w:rsidRPr="000C01AE">
        <w:rPr>
          <w:rFonts w:eastAsia="Times New Roman" w:cs="Times New Roman"/>
          <w:color w:val="2D2D2D"/>
          <w:spacing w:val="2"/>
          <w:szCs w:val="28"/>
          <w:lang w:eastAsia="ru-RU"/>
        </w:rPr>
        <w:t>;</w:t>
      </w:r>
      <w:r w:rsidRPr="000C01AE">
        <w:rPr>
          <w:rFonts w:eastAsia="Times New Roman" w:cs="Times New Roman"/>
          <w:color w:val="2D2D2D"/>
          <w:spacing w:val="2"/>
          <w:szCs w:val="28"/>
          <w:lang w:eastAsia="ru-RU"/>
        </w:rPr>
        <w:br/>
        <w:t>     - решение Казанской городской Думы</w:t>
      </w:r>
      <w:r w:rsidRPr="009F48D8">
        <w:rPr>
          <w:rFonts w:eastAsia="Times New Roman" w:cs="Times New Roman"/>
          <w:color w:val="2D2D2D"/>
          <w:spacing w:val="2"/>
          <w:szCs w:val="28"/>
          <w:lang w:eastAsia="ru-RU"/>
        </w:rPr>
        <w:t> </w:t>
      </w:r>
      <w:hyperlink r:id="rId11" w:history="1">
        <w:r w:rsidRPr="009F48D8">
          <w:rPr>
            <w:rFonts w:eastAsia="Times New Roman" w:cs="Times New Roman"/>
            <w:color w:val="00466E"/>
            <w:spacing w:val="2"/>
            <w:szCs w:val="28"/>
            <w:u w:val="single"/>
            <w:lang w:eastAsia="ru-RU"/>
          </w:rPr>
          <w:t>от 23 августа 2006 года N 52-11 "О внесении изменений в решение Казанской городской Думы от 20.04.2006 года N 5-8 "О внесении изменений в решение Казанского Совета народных депутатов "</w:t>
        </w:r>
      </w:hyperlink>
      <w:r w:rsidRPr="000C01AE">
        <w:rPr>
          <w:rFonts w:eastAsia="Times New Roman" w:cs="Times New Roman"/>
          <w:color w:val="2D2D2D"/>
          <w:spacing w:val="2"/>
          <w:szCs w:val="28"/>
          <w:lang w:eastAsia="ru-RU"/>
        </w:rPr>
        <w:t>О наградах Казани";</w:t>
      </w:r>
      <w:r w:rsidRPr="000C01AE">
        <w:rPr>
          <w:rFonts w:eastAsia="Times New Roman" w:cs="Times New Roman"/>
          <w:color w:val="2D2D2D"/>
          <w:spacing w:val="2"/>
          <w:szCs w:val="28"/>
          <w:lang w:eastAsia="ru-RU"/>
        </w:rPr>
        <w:br/>
        <w:t>     - решение Казанской городской Думы</w:t>
      </w:r>
      <w:r w:rsidRPr="009F48D8">
        <w:rPr>
          <w:rFonts w:eastAsia="Times New Roman" w:cs="Times New Roman"/>
          <w:color w:val="2D2D2D"/>
          <w:spacing w:val="2"/>
          <w:szCs w:val="28"/>
          <w:lang w:eastAsia="ru-RU"/>
        </w:rPr>
        <w:t> </w:t>
      </w:r>
      <w:hyperlink r:id="rId12" w:history="1">
        <w:r w:rsidRPr="009F48D8">
          <w:rPr>
            <w:rFonts w:eastAsia="Times New Roman" w:cs="Times New Roman"/>
            <w:color w:val="00466E"/>
            <w:spacing w:val="2"/>
            <w:szCs w:val="28"/>
            <w:u w:val="single"/>
            <w:lang w:eastAsia="ru-RU"/>
          </w:rPr>
          <w:t>от 29 апреля 2009 года N 6-40 "О внесении изменений в решение Казанской городской Думы от 20.04.2006 N 5-8 "О внесении изменений в решение Казанского Совета народных депутатов "</w:t>
        </w:r>
      </w:hyperlink>
      <w:r w:rsidRPr="000C01AE">
        <w:rPr>
          <w:rFonts w:eastAsia="Times New Roman" w:cs="Times New Roman"/>
          <w:color w:val="2D2D2D"/>
          <w:spacing w:val="2"/>
          <w:szCs w:val="28"/>
          <w:lang w:eastAsia="ru-RU"/>
        </w:rPr>
        <w:t>О наградах Казани".</w:t>
      </w:r>
      <w:r w:rsidRPr="000C01AE">
        <w:rPr>
          <w:rFonts w:eastAsia="Times New Roman" w:cs="Times New Roman"/>
          <w:color w:val="2D2D2D"/>
          <w:spacing w:val="2"/>
          <w:szCs w:val="28"/>
          <w:lang w:eastAsia="ru-RU"/>
        </w:rPr>
        <w:br/>
        <w:t>     6. Контроль за исполнением настоящего решения возложить на секретаря Казанской городской Думы Л.Н. Андрееву.</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395"/>
        <w:gridCol w:w="3385"/>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Мэр города</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 xml:space="preserve">И.Р. </w:t>
            </w:r>
            <w:proofErr w:type="spellStart"/>
            <w:r w:rsidRPr="000C01AE">
              <w:rPr>
                <w:rFonts w:eastAsia="Times New Roman" w:cs="Times New Roman"/>
                <w:color w:val="2D2D2D"/>
                <w:szCs w:val="28"/>
                <w:lang w:eastAsia="ru-RU"/>
              </w:rPr>
              <w:t>Метшин</w:t>
            </w:r>
            <w:proofErr w:type="spellEnd"/>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lastRenderedPageBreak/>
        <w:t>Приложение N 1</w:t>
      </w:r>
      <w:r w:rsidRPr="000C01AE">
        <w:rPr>
          <w:rFonts w:eastAsia="Times New Roman" w:cs="Times New Roman"/>
          <w:color w:val="2D2D2D"/>
          <w:spacing w:val="2"/>
          <w:szCs w:val="28"/>
          <w:lang w:eastAsia="ru-RU"/>
        </w:rPr>
        <w:br/>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Положение</w:t>
      </w:r>
      <w:r w:rsidRPr="000C01AE">
        <w:rPr>
          <w:rFonts w:eastAsia="Times New Roman" w:cs="Times New Roman"/>
          <w:color w:val="3C3C3C"/>
          <w:spacing w:val="2"/>
          <w:szCs w:val="28"/>
          <w:lang w:eastAsia="ru-RU"/>
        </w:rPr>
        <w:br/>
        <w:t>о муниципальных наградах города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I. Общие положения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1.1. Муниципальные награды города Казани (далее - награды Казани):</w:t>
      </w:r>
      <w:r w:rsidRPr="000C01AE">
        <w:rPr>
          <w:rFonts w:eastAsia="Times New Roman" w:cs="Times New Roman"/>
          <w:color w:val="2D2D2D"/>
          <w:spacing w:val="2"/>
          <w:szCs w:val="28"/>
          <w:lang w:eastAsia="ru-RU"/>
        </w:rPr>
        <w:br/>
        <w:t>     - звание "Почетный гражданин Казани";</w:t>
      </w:r>
      <w:r w:rsidRPr="000C01AE">
        <w:rPr>
          <w:rFonts w:eastAsia="Times New Roman" w:cs="Times New Roman"/>
          <w:color w:val="2D2D2D"/>
          <w:spacing w:val="2"/>
          <w:szCs w:val="28"/>
          <w:lang w:eastAsia="ru-RU"/>
        </w:rPr>
        <w:br/>
        <w:t>     - внесение в Книгу Почета Казани;</w:t>
      </w:r>
      <w:r w:rsidRPr="000C01AE">
        <w:rPr>
          <w:rFonts w:eastAsia="Times New Roman" w:cs="Times New Roman"/>
          <w:color w:val="2D2D2D"/>
          <w:spacing w:val="2"/>
          <w:szCs w:val="28"/>
          <w:lang w:eastAsia="ru-RU"/>
        </w:rPr>
        <w:br/>
        <w:t>     - знак отличия "За труд и доблесть на благо Казани";</w:t>
      </w:r>
      <w:r w:rsidRPr="000C01AE">
        <w:rPr>
          <w:rFonts w:eastAsia="Times New Roman" w:cs="Times New Roman"/>
          <w:color w:val="2D2D2D"/>
          <w:spacing w:val="2"/>
          <w:szCs w:val="28"/>
          <w:lang w:eastAsia="ru-RU"/>
        </w:rPr>
        <w:br/>
        <w:t>     - знак отличия "За безупречную службу Казани";</w:t>
      </w:r>
      <w:r w:rsidRPr="000C01AE">
        <w:rPr>
          <w:rFonts w:eastAsia="Times New Roman" w:cs="Times New Roman"/>
          <w:color w:val="2D2D2D"/>
          <w:spacing w:val="2"/>
          <w:szCs w:val="28"/>
          <w:lang w:eastAsia="ru-RU"/>
        </w:rPr>
        <w:br/>
        <w:t>     - Почетная грамота Казани;</w:t>
      </w:r>
      <w:r w:rsidRPr="000C01AE">
        <w:rPr>
          <w:rFonts w:eastAsia="Times New Roman" w:cs="Times New Roman"/>
          <w:color w:val="2D2D2D"/>
          <w:spacing w:val="2"/>
          <w:szCs w:val="28"/>
          <w:lang w:eastAsia="ru-RU"/>
        </w:rPr>
        <w:br/>
        <w:t>     - Благодарность Мэра Казани;</w:t>
      </w:r>
      <w:r w:rsidRPr="000C01AE">
        <w:rPr>
          <w:rFonts w:eastAsia="Times New Roman" w:cs="Times New Roman"/>
          <w:color w:val="2D2D2D"/>
          <w:spacing w:val="2"/>
          <w:szCs w:val="28"/>
          <w:lang w:eastAsia="ru-RU"/>
        </w:rPr>
        <w:br/>
        <w:t>     - Почетные грамоты Исполнительного комитета г. Казани и его территориальных органов - являются формой поощрения граждан за заслуги в области государственной, муниципальной, производственной, благотворительной, общественной деятельности, за значительный вклад в развитие и процветание Казани, повышение ее роли и авторитета в России и на международной арене, за большой вклад в развитие экономики, науки, культуры и искусства, просвещения, воспитания, спорта, укрепление законности, охраны здоровья, жизни и прав граждан и иные заслуги, способствующие развитию города Казани и благополучию ее жителей.</w:t>
      </w:r>
      <w:r w:rsidRPr="000C01AE">
        <w:rPr>
          <w:rFonts w:eastAsia="Times New Roman" w:cs="Times New Roman"/>
          <w:color w:val="2D2D2D"/>
          <w:spacing w:val="2"/>
          <w:szCs w:val="28"/>
          <w:lang w:eastAsia="ru-RU"/>
        </w:rPr>
        <w:br/>
        <w:t>     1.2. Наград Казани могут быть удостоены иностранные граждане и лица без гражданства, а также, в соответствии с положением о награде, - предприятия, организации и учреждения независимо от их организационно-правовой формы.</w:t>
      </w:r>
      <w:r w:rsidRPr="000C01AE">
        <w:rPr>
          <w:rFonts w:eastAsia="Times New Roman" w:cs="Times New Roman"/>
          <w:i/>
          <w:iCs/>
          <w:color w:val="2D2D2D"/>
          <w:spacing w:val="2"/>
          <w:szCs w:val="28"/>
          <w:lang w:eastAsia="ru-RU"/>
        </w:rPr>
        <w:t> </w:t>
      </w:r>
      <w:r w:rsidRPr="000C01AE">
        <w:rPr>
          <w:rFonts w:eastAsia="Times New Roman" w:cs="Times New Roman"/>
          <w:color w:val="2D2D2D"/>
          <w:spacing w:val="2"/>
          <w:szCs w:val="28"/>
          <w:lang w:eastAsia="ru-RU"/>
        </w:rPr>
        <w:br/>
        <w:t>     1.3. При представлении к награждению наградами Казани вид награды определяется характером и степенью заслуг награждаемого, которые должны соответствовать положениям о наградах, при этом необходимо соблюдать последовательность награждения - от низшей награды к высшей.</w:t>
      </w:r>
      <w:r w:rsidRPr="000C01AE">
        <w:rPr>
          <w:rFonts w:eastAsia="Times New Roman" w:cs="Times New Roman"/>
          <w:color w:val="2D2D2D"/>
          <w:spacing w:val="2"/>
          <w:szCs w:val="28"/>
          <w:lang w:eastAsia="ru-RU"/>
        </w:rPr>
        <w:br/>
        <w:t>     Срок между награждениями муниципальными наградами Казани должен составлять не менее трех лет после предыдущего награждения.</w:t>
      </w:r>
      <w:r w:rsidRPr="000C01AE">
        <w:rPr>
          <w:rFonts w:eastAsia="Times New Roman" w:cs="Times New Roman"/>
          <w:color w:val="2D2D2D"/>
          <w:spacing w:val="2"/>
          <w:szCs w:val="28"/>
          <w:lang w:eastAsia="ru-RU"/>
        </w:rPr>
        <w:br/>
        <w:t xml:space="preserve">     В исключительных случаях за особые личные заслуги и достижения перед г. Казанью по решению Главы муниципального образования города Казани - Мэра города Казани (далее - Мэр города Казани) награждение производится до </w:t>
      </w:r>
      <w:r w:rsidRPr="000C01AE">
        <w:rPr>
          <w:rFonts w:eastAsia="Times New Roman" w:cs="Times New Roman"/>
          <w:color w:val="2D2D2D"/>
          <w:spacing w:val="2"/>
          <w:szCs w:val="28"/>
          <w:lang w:eastAsia="ru-RU"/>
        </w:rPr>
        <w:lastRenderedPageBreak/>
        <w:t>истечения трех лет после предыдущего награждения муниципальной наградой.</w:t>
      </w:r>
      <w:r w:rsidRPr="000C01AE">
        <w:rPr>
          <w:rFonts w:eastAsia="Times New Roman" w:cs="Times New Roman"/>
          <w:i/>
          <w:iCs/>
          <w:color w:val="2D2D2D"/>
          <w:spacing w:val="2"/>
          <w:szCs w:val="28"/>
          <w:lang w:eastAsia="ru-RU"/>
        </w:rPr>
        <w:t> </w:t>
      </w:r>
      <w:r w:rsidRPr="000C01AE">
        <w:rPr>
          <w:rFonts w:eastAsia="Times New Roman" w:cs="Times New Roman"/>
          <w:color w:val="2D2D2D"/>
          <w:spacing w:val="2"/>
          <w:szCs w:val="28"/>
          <w:lang w:eastAsia="ru-RU"/>
        </w:rPr>
        <w:br/>
        <w:t>     1.4. Повторное награждение одноименной муниципальной наградой Казани не производится, за исключением награждения Почетной грамотой Казани, Благодарностью Мэра Казани, а также Почетными грамотами Исполнительного комитета г. Казани и его территориальных органов за особые заслуги.</w:t>
      </w:r>
      <w:r w:rsidRPr="000C01AE">
        <w:rPr>
          <w:rFonts w:eastAsia="Times New Roman" w:cs="Times New Roman"/>
          <w:color w:val="2D2D2D"/>
          <w:spacing w:val="2"/>
          <w:szCs w:val="28"/>
          <w:lang w:eastAsia="ru-RU"/>
        </w:rPr>
        <w:br/>
        <w:t>     1.5. Претенденты, не удостоенные наград Казани, имеют право подачи документов на рассмотрение в последующие годы.</w:t>
      </w:r>
      <w:r w:rsidRPr="000C01AE">
        <w:rPr>
          <w:rFonts w:eastAsia="Times New Roman" w:cs="Times New Roman"/>
          <w:color w:val="2D2D2D"/>
          <w:spacing w:val="2"/>
          <w:szCs w:val="28"/>
          <w:lang w:eastAsia="ru-RU"/>
        </w:rPr>
        <w:br/>
        <w:t>     1.6. Документами, подтверждающими факт награждения, являются соответственно решения Казанской городской Думы, Президиума Казанской городской Думы, правовые акты Мэра города Казани и Исполнительного комитета г. Казани.</w:t>
      </w:r>
      <w:r w:rsidRPr="000C01AE">
        <w:rPr>
          <w:rFonts w:eastAsia="Times New Roman" w:cs="Times New Roman"/>
          <w:color w:val="2D2D2D"/>
          <w:spacing w:val="2"/>
          <w:szCs w:val="28"/>
          <w:lang w:eastAsia="ru-RU"/>
        </w:rPr>
        <w:br/>
        <w:t>     1.7. Награды города Казани вручаются лично награжденным. При наличии уважительных причин, по которым невозможно личное присутствие награжденных, награды могут быть вручены по желанию награжденного на дому либо его представителю.</w:t>
      </w:r>
      <w:r w:rsidRPr="000C01AE">
        <w:rPr>
          <w:rFonts w:eastAsia="Times New Roman" w:cs="Times New Roman"/>
          <w:color w:val="2D2D2D"/>
          <w:spacing w:val="2"/>
          <w:szCs w:val="28"/>
          <w:lang w:eastAsia="ru-RU"/>
        </w:rPr>
        <w:br/>
        <w:t>     1.8. В исключительных случаях при отсутствии Мэра города Казани его полномочия по подписанию правовых актов о награждении и вручению награды Казани осуществляет исполняющий обязанности Главы муниципального образования города Казани.</w:t>
      </w:r>
      <w:r w:rsidRPr="000C01AE">
        <w:rPr>
          <w:rFonts w:eastAsia="Times New Roman" w:cs="Times New Roman"/>
          <w:color w:val="2D2D2D"/>
          <w:spacing w:val="2"/>
          <w:szCs w:val="28"/>
          <w:lang w:eastAsia="ru-RU"/>
        </w:rPr>
        <w:br/>
        <w:t>     1.9. При оформлении наград Казани используются два государственных языка Республики Татарстан (татарский и русский).</w:t>
      </w:r>
      <w:r w:rsidRPr="000C01AE">
        <w:rPr>
          <w:rFonts w:eastAsia="Times New Roman" w:cs="Times New Roman"/>
          <w:color w:val="2D2D2D"/>
          <w:spacing w:val="2"/>
          <w:szCs w:val="28"/>
          <w:lang w:eastAsia="ru-RU"/>
        </w:rPr>
        <w:br/>
        <w:t>     1.10. В случае утраты награды по обращению заявителя может быть выдана копия документа, подтверждающего факт награждения.</w:t>
      </w:r>
      <w:r w:rsidRPr="000C01AE">
        <w:rPr>
          <w:rFonts w:eastAsia="Times New Roman" w:cs="Times New Roman"/>
          <w:color w:val="2D2D2D"/>
          <w:spacing w:val="2"/>
          <w:szCs w:val="28"/>
          <w:lang w:eastAsia="ru-RU"/>
        </w:rPr>
        <w:br/>
        <w:t>     Дубликаты наград не выдаются.</w:t>
      </w:r>
      <w:r w:rsidRPr="000C01AE">
        <w:rPr>
          <w:rFonts w:eastAsia="Times New Roman" w:cs="Times New Roman"/>
          <w:color w:val="2D2D2D"/>
          <w:spacing w:val="2"/>
          <w:szCs w:val="28"/>
          <w:lang w:eastAsia="ru-RU"/>
        </w:rPr>
        <w:br/>
        <w:t>     1.11. Для рассмотрения дел по награждению граждан наградами Казани Мэр города Казани образует комиссию по наградам, утверждает положение о ней.</w:t>
      </w:r>
      <w:r w:rsidRPr="000C01AE">
        <w:rPr>
          <w:rFonts w:eastAsia="Times New Roman" w:cs="Times New Roman"/>
          <w:color w:val="2D2D2D"/>
          <w:spacing w:val="2"/>
          <w:szCs w:val="28"/>
          <w:lang w:eastAsia="ru-RU"/>
        </w:rPr>
        <w:br/>
        <w:t>     1.12. Награждение наградами Казани может быть произведено посмертно, если представление рассмотрено при жизни умершего или награждение связано с совершением подвига, проявлением мужества, смелости и отваги. Вид награды определяет Мэр города Казани.</w:t>
      </w:r>
      <w:r w:rsidRPr="000C01AE">
        <w:rPr>
          <w:rFonts w:eastAsia="Times New Roman" w:cs="Times New Roman"/>
          <w:color w:val="2D2D2D"/>
          <w:spacing w:val="2"/>
          <w:szCs w:val="28"/>
          <w:lang w:eastAsia="ru-RU"/>
        </w:rPr>
        <w:br/>
        <w:t>     Награды Казани и документы к ним лиц, награжденных посмертно, передаются (вручаются) для хранения наследникам.</w:t>
      </w:r>
      <w:r w:rsidRPr="000C01AE">
        <w:rPr>
          <w:rFonts w:eastAsia="Times New Roman" w:cs="Times New Roman"/>
          <w:color w:val="2D2D2D"/>
          <w:spacing w:val="2"/>
          <w:szCs w:val="28"/>
          <w:lang w:eastAsia="ru-RU"/>
        </w:rPr>
        <w:br/>
        <w:t>     В случае отсутствия наследников место хранения наград определяет комиссия по наградам.</w:t>
      </w:r>
      <w:r w:rsidRPr="000C01AE">
        <w:rPr>
          <w:rFonts w:eastAsia="Times New Roman" w:cs="Times New Roman"/>
          <w:color w:val="2D2D2D"/>
          <w:spacing w:val="2"/>
          <w:szCs w:val="28"/>
          <w:lang w:eastAsia="ru-RU"/>
        </w:rPr>
        <w:br/>
        <w:t xml:space="preserve">     1.13. Финансирование расходов, связанных с наградами Казани, в том числе с их изготовлением и хранением, а также предоставлением мер социальной </w:t>
      </w:r>
      <w:r w:rsidRPr="000C01AE">
        <w:rPr>
          <w:rFonts w:eastAsia="Times New Roman" w:cs="Times New Roman"/>
          <w:color w:val="2D2D2D"/>
          <w:spacing w:val="2"/>
          <w:szCs w:val="28"/>
          <w:lang w:eastAsia="ru-RU"/>
        </w:rPr>
        <w:lastRenderedPageBreak/>
        <w:t>поддержки и преимуществ награжденным, производится за счет средств бюджета муниципального образования города Казани.</w:t>
      </w:r>
      <w:r w:rsidRPr="000C01AE">
        <w:rPr>
          <w:rFonts w:eastAsia="Times New Roman" w:cs="Times New Roman"/>
          <w:color w:val="2D2D2D"/>
          <w:spacing w:val="2"/>
          <w:szCs w:val="28"/>
          <w:lang w:eastAsia="ru-RU"/>
        </w:rPr>
        <w:br/>
        <w:t>     1.14. Решения о награждении наградами города Казани могут быть отменены органами (должностными лицами), их принявшими, в случае выявления после принятия решений о награждении необоснованности представления к награждению наградой либо недостоверности указанных в представлении сведений.</w:t>
      </w:r>
      <w:r w:rsidRPr="000C01AE">
        <w:rPr>
          <w:rFonts w:eastAsia="Times New Roman" w:cs="Times New Roman"/>
          <w:color w:val="2D2D2D"/>
          <w:spacing w:val="2"/>
          <w:szCs w:val="28"/>
          <w:lang w:eastAsia="ru-RU"/>
        </w:rPr>
        <w:br/>
        <w:t>     Отмена решения о награждении производится правовым актом того же вида, каким оформлялось решение о награждении.</w:t>
      </w:r>
      <w:r w:rsidRPr="000C01AE">
        <w:rPr>
          <w:rFonts w:eastAsia="Times New Roman" w:cs="Times New Roman"/>
          <w:color w:val="2D2D2D"/>
          <w:spacing w:val="2"/>
          <w:szCs w:val="28"/>
          <w:lang w:eastAsia="ru-RU"/>
        </w:rPr>
        <w:br/>
        <w:t>     1.15. В случае отмены решения о награждении наградой города Казани награда, ее атрибуты и удостоверение к награде подлежат возврату в соответствующий орган местного самоуправления города Казани.</w:t>
      </w:r>
      <w:r w:rsidRPr="000C01AE">
        <w:rPr>
          <w:rFonts w:eastAsia="Times New Roman" w:cs="Times New Roman"/>
          <w:color w:val="2D2D2D"/>
          <w:spacing w:val="2"/>
          <w:szCs w:val="28"/>
          <w:lang w:eastAsia="ru-RU"/>
        </w:rPr>
        <w:br/>
        <w:t>     1.16. Учет награжденных осуществляет аппарат Казанской городской Думы.</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403"/>
        <w:gridCol w:w="3377"/>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 N 2</w:t>
      </w:r>
      <w:r w:rsidRPr="000C01AE">
        <w:rPr>
          <w:rFonts w:eastAsia="Times New Roman" w:cs="Times New Roman"/>
          <w:color w:val="2D2D2D"/>
          <w:spacing w:val="2"/>
          <w:szCs w:val="28"/>
          <w:lang w:eastAsia="ru-RU"/>
        </w:rPr>
        <w:br/>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Положение</w:t>
      </w:r>
      <w:r w:rsidRPr="000C01AE">
        <w:rPr>
          <w:rFonts w:eastAsia="Times New Roman" w:cs="Times New Roman"/>
          <w:color w:val="3C3C3C"/>
          <w:spacing w:val="2"/>
          <w:szCs w:val="28"/>
          <w:lang w:eastAsia="ru-RU"/>
        </w:rPr>
        <w:br/>
        <w:t>о звании "Почетный гражданин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I. Общие положения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1.1. Звание "Почетный гражданин Казани" (далее - звание Почетного гражданина) присваивается жителям города, гражданам, внесшим выдающийся вклад в развитие и процветание Казани, повышение ее роли и авторитета в России и на международной арене.</w:t>
      </w:r>
      <w:r w:rsidRPr="000C01AE">
        <w:rPr>
          <w:rFonts w:eastAsia="Times New Roman" w:cs="Times New Roman"/>
          <w:color w:val="2D2D2D"/>
          <w:spacing w:val="2"/>
          <w:szCs w:val="28"/>
          <w:lang w:eastAsia="ru-RU"/>
        </w:rPr>
        <w:br/>
        <w:t>     1.2. Звание Почетного гражданина присваивается Казанской городской Думой (далее - Городская Дума) в преддверии празднования Дня города.</w:t>
      </w:r>
      <w:r w:rsidRPr="000C01AE">
        <w:rPr>
          <w:rFonts w:eastAsia="Times New Roman" w:cs="Times New Roman"/>
          <w:color w:val="2D2D2D"/>
          <w:spacing w:val="2"/>
          <w:szCs w:val="28"/>
          <w:lang w:eastAsia="ru-RU"/>
        </w:rPr>
        <w:br/>
        <w:t>     1.3. Звание Почетного гражданина присваивается пожизненно гражданам Российской Федерации и иностранным гражданам.</w:t>
      </w:r>
      <w:r w:rsidRPr="000C01AE">
        <w:rPr>
          <w:rFonts w:eastAsia="Times New Roman" w:cs="Times New Roman"/>
          <w:color w:val="2D2D2D"/>
          <w:spacing w:val="2"/>
          <w:szCs w:val="28"/>
          <w:lang w:eastAsia="ru-RU"/>
        </w:rPr>
        <w:br/>
        <w:t xml:space="preserve">     1.4. Лицу, удостоенному звания Почетного гражданина, одновременно вручаются Грамота Почетного гражданина, знак Почетного гражданина на </w:t>
      </w:r>
      <w:r w:rsidRPr="000C01AE">
        <w:rPr>
          <w:rFonts w:eastAsia="Times New Roman" w:cs="Times New Roman"/>
          <w:color w:val="2D2D2D"/>
          <w:spacing w:val="2"/>
          <w:szCs w:val="28"/>
          <w:lang w:eastAsia="ru-RU"/>
        </w:rPr>
        <w:lastRenderedPageBreak/>
        <w:t>ленте и его уменьшенная нагрудная копия, удостоверение Почетного гражданина.</w:t>
      </w:r>
      <w:r w:rsidRPr="000C01AE">
        <w:rPr>
          <w:rFonts w:eastAsia="Times New Roman" w:cs="Times New Roman"/>
          <w:color w:val="2D2D2D"/>
          <w:spacing w:val="2"/>
          <w:szCs w:val="28"/>
          <w:lang w:eastAsia="ru-RU"/>
        </w:rPr>
        <w:br/>
        <w:t>     При вручении Грамоты и знаков Почетного гражданина выплачивается единовременное вознаграждение в размере 114943 (Сто четырнадцать тысяч девятьсот сорок три) рубля.</w:t>
      </w:r>
      <w:r w:rsidRPr="009F48D8">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1.5. Имена Почетных граждан заносятся в Книгу Почетных граждан города Казани в хронологическом порядке. Книга Почетных граждан хранится в Казанской Ратуше.</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 Основания и порядок присвоения звания</w:t>
      </w:r>
      <w:r w:rsidRPr="000C01AE">
        <w:rPr>
          <w:rFonts w:eastAsia="Times New Roman" w:cs="Times New Roman"/>
          <w:color w:val="3C3C3C"/>
          <w:spacing w:val="2"/>
          <w:szCs w:val="28"/>
          <w:lang w:eastAsia="ru-RU"/>
        </w:rPr>
        <w:br/>
        <w:t> Почетного гражданина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2.1. Основаниями для присвоения звания Почетного гражданина являются:</w:t>
      </w:r>
      <w:r w:rsidRPr="000C01AE">
        <w:rPr>
          <w:rFonts w:eastAsia="Times New Roman" w:cs="Times New Roman"/>
          <w:color w:val="2D2D2D"/>
          <w:spacing w:val="2"/>
          <w:szCs w:val="28"/>
          <w:lang w:eastAsia="ru-RU"/>
        </w:rPr>
        <w:br/>
        <w:t>     - выдающийся вклад в экономическое, социальное, духовное развитие города, восстановление и сохранение его историко-архитектурного облика, строительство зданий и сооружений;</w:t>
      </w:r>
      <w:r w:rsidRPr="000C01AE">
        <w:rPr>
          <w:rFonts w:eastAsia="Times New Roman" w:cs="Times New Roman"/>
          <w:color w:val="2D2D2D"/>
          <w:spacing w:val="2"/>
          <w:szCs w:val="28"/>
          <w:lang w:eastAsia="ru-RU"/>
        </w:rPr>
        <w:br/>
        <w:t>     - поступки и дела, совершенные на благо города и его жителей (благотворительная деятельность, пожертвования в особо крупных размерах, безвозмездное финансирование социально значимых проектов);</w:t>
      </w:r>
      <w:r w:rsidRPr="000C01AE">
        <w:rPr>
          <w:rFonts w:eastAsia="Times New Roman" w:cs="Times New Roman"/>
          <w:color w:val="2D2D2D"/>
          <w:spacing w:val="2"/>
          <w:szCs w:val="28"/>
          <w:lang w:eastAsia="ru-RU"/>
        </w:rPr>
        <w:br/>
        <w:t>     - авторитет гражданина у жителей г. Казани, обретенный благодаря длительной общественной, политической, научной, спортивной, культурной, хозяйственной, а также иной деятельности с выдающимися результатами как для Российской Федерации, Республики Татарстан и города Казани, так и мирового значения.</w:t>
      </w:r>
      <w:r w:rsidRPr="000C01AE">
        <w:rPr>
          <w:rFonts w:eastAsia="Times New Roman" w:cs="Times New Roman"/>
          <w:color w:val="2D2D2D"/>
          <w:spacing w:val="2"/>
          <w:szCs w:val="28"/>
          <w:lang w:eastAsia="ru-RU"/>
        </w:rPr>
        <w:br/>
        <w:t>     2.2. Кандидатуры на присвоение звания Почетного гражданина рассматриваются на заседаниях трудовых коллективов организаций, учреждений, предприятий, общественных объединений, учебных заведений г. Казани не позднее чем за шесть месяцев до празднования Дня города. Предложения направляются в орган местного самоуправления г. Казани.</w:t>
      </w:r>
      <w:r w:rsidRPr="000C01AE">
        <w:rPr>
          <w:rFonts w:eastAsia="Times New Roman" w:cs="Times New Roman"/>
          <w:color w:val="2D2D2D"/>
          <w:spacing w:val="2"/>
          <w:szCs w:val="28"/>
          <w:lang w:eastAsia="ru-RU"/>
        </w:rPr>
        <w:br/>
        <w:t>     2.3. Орган местного самоуправления г. Казани за пять месяцев до празднования Дня города передает в аппарат Городской Думы необходимые документы и материалы на кандидата к присвоению звания Почетного гражданина.</w:t>
      </w:r>
      <w:r w:rsidRPr="000C01AE">
        <w:rPr>
          <w:rFonts w:eastAsia="Times New Roman" w:cs="Times New Roman"/>
          <w:color w:val="2D2D2D"/>
          <w:spacing w:val="2"/>
          <w:szCs w:val="28"/>
          <w:lang w:eastAsia="ru-RU"/>
        </w:rPr>
        <w:br/>
        <w:t>     2.4. Мэр Казани вправе по личной инициативе внести на рассмотрение комиссии кандидатуру на присвоение звания Почетного гражданина.</w:t>
      </w: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lastRenderedPageBreak/>
        <w:t>     2.5. Аппарат Казанской городской Думы не позднее чем за четыре месяца до празднования Дня города обеспечивает рассмотрение документов о присвоении звания Почетного гражданина специально созданной комиссией по наградам города.</w:t>
      </w:r>
      <w:r w:rsidRPr="000C01AE">
        <w:rPr>
          <w:rFonts w:eastAsia="Times New Roman" w:cs="Times New Roman"/>
          <w:color w:val="2D2D2D"/>
          <w:spacing w:val="2"/>
          <w:szCs w:val="28"/>
          <w:lang w:eastAsia="ru-RU"/>
        </w:rPr>
        <w:br/>
        <w:t>     2.6. Для представления к присвоению звания Почетного гражданина необходимы следующие документы:</w:t>
      </w:r>
      <w:r w:rsidRPr="000C01AE">
        <w:rPr>
          <w:rFonts w:eastAsia="Times New Roman" w:cs="Times New Roman"/>
          <w:color w:val="2D2D2D"/>
          <w:spacing w:val="2"/>
          <w:szCs w:val="28"/>
          <w:lang w:eastAsia="ru-RU"/>
        </w:rPr>
        <w:br/>
        <w:t>     - ходатайство;</w:t>
      </w:r>
      <w:r w:rsidRPr="000C01AE">
        <w:rPr>
          <w:rFonts w:eastAsia="Times New Roman" w:cs="Times New Roman"/>
          <w:color w:val="2D2D2D"/>
          <w:spacing w:val="2"/>
          <w:szCs w:val="28"/>
          <w:lang w:eastAsia="ru-RU"/>
        </w:rPr>
        <w:br/>
        <w:t>     - выписка из протокола;</w:t>
      </w:r>
      <w:r w:rsidRPr="000C01AE">
        <w:rPr>
          <w:rFonts w:eastAsia="Times New Roman" w:cs="Times New Roman"/>
          <w:color w:val="2D2D2D"/>
          <w:spacing w:val="2"/>
          <w:szCs w:val="28"/>
          <w:lang w:eastAsia="ru-RU"/>
        </w:rPr>
        <w:br/>
        <w:t>     - биография;</w:t>
      </w:r>
      <w:r w:rsidRPr="000C01AE">
        <w:rPr>
          <w:rFonts w:eastAsia="Times New Roman" w:cs="Times New Roman"/>
          <w:color w:val="2D2D2D"/>
          <w:spacing w:val="2"/>
          <w:szCs w:val="28"/>
          <w:lang w:eastAsia="ru-RU"/>
        </w:rPr>
        <w:br/>
        <w:t>     - фото- и видеоматериалы;</w:t>
      </w:r>
      <w:r w:rsidRPr="000C01AE">
        <w:rPr>
          <w:rFonts w:eastAsia="Times New Roman" w:cs="Times New Roman"/>
          <w:color w:val="2D2D2D"/>
          <w:spacing w:val="2"/>
          <w:szCs w:val="28"/>
          <w:lang w:eastAsia="ru-RU"/>
        </w:rPr>
        <w:br/>
        <w:t>     - материалы или документы (или их копии), подтверждающие заслуги данного лица, мотивирующие ходатайство о представлении к званию.</w:t>
      </w:r>
      <w:r w:rsidRPr="000C01AE">
        <w:rPr>
          <w:rFonts w:eastAsia="Times New Roman" w:cs="Times New Roman"/>
          <w:color w:val="2D2D2D"/>
          <w:spacing w:val="2"/>
          <w:szCs w:val="28"/>
          <w:lang w:eastAsia="ru-RU"/>
        </w:rPr>
        <w:br/>
        <w:t>     2.7. Решение комиссии носит рекомендательный характер.</w:t>
      </w:r>
      <w:r w:rsidRPr="000C01AE">
        <w:rPr>
          <w:rFonts w:eastAsia="Times New Roman" w:cs="Times New Roman"/>
          <w:color w:val="2D2D2D"/>
          <w:spacing w:val="2"/>
          <w:szCs w:val="28"/>
          <w:lang w:eastAsia="ru-RU"/>
        </w:rPr>
        <w:br/>
        <w:t>     2.8. Вопрос о присвоении звания Почетного гражданина выносится на рассмотрение Городской Думы один раз в год не позднее чем за месяц до празднования Дня города. Решение о присвоении звания Почетного гражданина принимается Городской Думой, если за представленных кандидатов проголосовало более половины от числа присутствующих депутатов.</w:t>
      </w:r>
      <w:r w:rsidRPr="000C01AE">
        <w:rPr>
          <w:rFonts w:eastAsia="Times New Roman" w:cs="Times New Roman"/>
          <w:color w:val="2D2D2D"/>
          <w:spacing w:val="2"/>
          <w:szCs w:val="28"/>
          <w:lang w:eastAsia="ru-RU"/>
        </w:rPr>
        <w:br/>
        <w:t>     Рассмотрение и решение вопроса о присвоении звания могут осуществляться в отсутствие представляемого к званию лица.</w:t>
      </w:r>
      <w:r w:rsidRPr="000C01AE">
        <w:rPr>
          <w:rFonts w:eastAsia="Times New Roman" w:cs="Times New Roman"/>
          <w:color w:val="2D2D2D"/>
          <w:spacing w:val="2"/>
          <w:szCs w:val="28"/>
          <w:lang w:eastAsia="ru-RU"/>
        </w:rPr>
        <w:br/>
        <w:t>     2.9. Грамота и удостоверение Почетного гражданина подписываются Мэром Казани.</w:t>
      </w:r>
      <w:r w:rsidRPr="000C01AE">
        <w:rPr>
          <w:rFonts w:eastAsia="Times New Roman" w:cs="Times New Roman"/>
          <w:color w:val="2D2D2D"/>
          <w:spacing w:val="2"/>
          <w:szCs w:val="28"/>
          <w:lang w:eastAsia="ru-RU"/>
        </w:rPr>
        <w:br/>
        <w:t>     2.10. Грамота Почетного гражданина, знак Почетного гражданина на ленте, уменьшенная копия знака и удостоверение вручаются Мэром Казани лицу, удостоенному этого звания, или его наследникам в канун Дня города в торжественной обстановке.</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III. Знак Почетного гражданина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3.1. В знаке используется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В нижней части знака расположена вьющаяся лента с надписью на государственных языках Республики Татарстан (татарском и русском): "Почетный гражданин Казани". С правой стороны - лавровая ветвь, с левой - декоративный орнамент.</w:t>
      </w:r>
      <w:r w:rsidRPr="000C01AE">
        <w:rPr>
          <w:rFonts w:eastAsia="Times New Roman" w:cs="Times New Roman"/>
          <w:color w:val="2D2D2D"/>
          <w:spacing w:val="2"/>
          <w:szCs w:val="28"/>
          <w:lang w:eastAsia="ru-RU"/>
        </w:rPr>
        <w:br/>
        <w:t xml:space="preserve">     Размер знака - 52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60 мм.</w:t>
      </w:r>
      <w:r w:rsidRPr="000C01AE">
        <w:rPr>
          <w:rFonts w:eastAsia="Times New Roman" w:cs="Times New Roman"/>
          <w:color w:val="2D2D2D"/>
          <w:spacing w:val="2"/>
          <w:szCs w:val="28"/>
          <w:lang w:eastAsia="ru-RU"/>
        </w:rPr>
        <w:br/>
        <w:t xml:space="preserve">     Знак при помощи декоративного кольца соединяется с лентой бордового </w:t>
      </w:r>
      <w:r w:rsidRPr="000C01AE">
        <w:rPr>
          <w:rFonts w:eastAsia="Times New Roman" w:cs="Times New Roman"/>
          <w:color w:val="2D2D2D"/>
          <w:spacing w:val="2"/>
          <w:szCs w:val="28"/>
          <w:lang w:eastAsia="ru-RU"/>
        </w:rPr>
        <w:lastRenderedPageBreak/>
        <w:t>цвета с желтой окантовкой.</w:t>
      </w:r>
      <w:r w:rsidRPr="000C01AE">
        <w:rPr>
          <w:rFonts w:eastAsia="Times New Roman" w:cs="Times New Roman"/>
          <w:color w:val="2D2D2D"/>
          <w:spacing w:val="2"/>
          <w:szCs w:val="28"/>
          <w:lang w:eastAsia="ru-RU"/>
        </w:rPr>
        <w:br/>
        <w:t>     Знак выполнен из композитного металла с золотистым напылением и эмали бордового цвета.</w:t>
      </w:r>
      <w:r w:rsidRPr="000C01AE">
        <w:rPr>
          <w:rFonts w:eastAsia="Times New Roman" w:cs="Times New Roman"/>
          <w:color w:val="2D2D2D"/>
          <w:spacing w:val="2"/>
          <w:szCs w:val="28"/>
          <w:lang w:eastAsia="ru-RU"/>
        </w:rPr>
        <w:br/>
        <w:t>     3.2. Уменьшенная копия знака полностью повторяет все элементы основного знака, изготавливается из тех же материалов, что и основной знак.</w:t>
      </w:r>
      <w:r w:rsidRPr="000C01AE">
        <w:rPr>
          <w:rFonts w:eastAsia="Times New Roman" w:cs="Times New Roman"/>
          <w:color w:val="2D2D2D"/>
          <w:spacing w:val="2"/>
          <w:szCs w:val="28"/>
          <w:lang w:eastAsia="ru-RU"/>
        </w:rPr>
        <w:br/>
        <w:t xml:space="preserve">     Имеет размеры 26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42 мм.</w:t>
      </w:r>
      <w:r w:rsidRPr="000C01AE">
        <w:rPr>
          <w:rFonts w:eastAsia="Times New Roman" w:cs="Times New Roman"/>
          <w:color w:val="2D2D2D"/>
          <w:spacing w:val="2"/>
          <w:szCs w:val="28"/>
          <w:lang w:eastAsia="ru-RU"/>
        </w:rPr>
        <w:br/>
        <w:t>     Уменьшенная копия знака при помощи ушка и кольца соединяется с прямоугольной колодкой, на которой по центру изображен лавровый лист.</w:t>
      </w:r>
      <w:r w:rsidRPr="000C01AE">
        <w:rPr>
          <w:rFonts w:eastAsia="Times New Roman" w:cs="Times New Roman"/>
          <w:color w:val="2D2D2D"/>
          <w:spacing w:val="2"/>
          <w:szCs w:val="28"/>
          <w:lang w:eastAsia="ru-RU"/>
        </w:rPr>
        <w:br/>
        <w:t>     На оборотной стороне колодки имеется застежка для прикрепления к одежде.</w:t>
      </w:r>
      <w:r w:rsidRPr="000C01AE">
        <w:rPr>
          <w:rFonts w:eastAsia="Times New Roman" w:cs="Times New Roman"/>
          <w:color w:val="2D2D2D"/>
          <w:spacing w:val="2"/>
          <w:szCs w:val="28"/>
          <w:lang w:eastAsia="ru-RU"/>
        </w:rPr>
        <w:br/>
        <w:t>     3.3. Знак Почетного гражданина, подвешенный на ленте, носится на груди, как правило, во время проведения особо важных государственных и городских мероприятий.</w:t>
      </w:r>
      <w:r w:rsidRPr="000C01AE">
        <w:rPr>
          <w:rFonts w:eastAsia="Times New Roman" w:cs="Times New Roman"/>
          <w:color w:val="2D2D2D"/>
          <w:spacing w:val="2"/>
          <w:szCs w:val="28"/>
          <w:lang w:eastAsia="ru-RU"/>
        </w:rPr>
        <w:br/>
        <w:t>     3.4. Уменьшенная нагрудная копия знака Почетного гражданина предназначена для повседневного ношения и располагается на правой стороне груди после государственных наград Российской Федерации и Республики Татарстан.</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IV. Грамота Почетного гражданина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4.1. Грамота Почетного гражданина Казани представляет собой плакетку, выполненную из дерева вишни, размером 230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300 мм с нанесенным по периметру краской под золото орнаментом. На плакетку крепится металлическая пластина размером 170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246 мм, цвет - золото. На пластину наносят текст. Вверху пластины крепится объемный </w:t>
      </w:r>
      <w:proofErr w:type="spellStart"/>
      <w:r w:rsidRPr="000C01AE">
        <w:rPr>
          <w:rFonts w:eastAsia="Times New Roman" w:cs="Times New Roman"/>
          <w:color w:val="2D2D2D"/>
          <w:spacing w:val="2"/>
          <w:szCs w:val="28"/>
          <w:lang w:eastAsia="ru-RU"/>
        </w:rPr>
        <w:t>Зилант</w:t>
      </w:r>
      <w:proofErr w:type="spellEnd"/>
      <w:r w:rsidRPr="000C01AE">
        <w:rPr>
          <w:rFonts w:eastAsia="Times New Roman" w:cs="Times New Roman"/>
          <w:color w:val="2D2D2D"/>
          <w:spacing w:val="2"/>
          <w:szCs w:val="28"/>
          <w:lang w:eastAsia="ru-RU"/>
        </w:rPr>
        <w:t xml:space="preserve">.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xml:space="preserve"> размером 24,5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30 мм выполнено из серебра с золотым напылением.</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V. Удостоверение Почетного гражданина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5.1. Бланк удостоверения Почетного гражданина Казани представляет собой двухстраничную книжку из дизайнерской бумаги бежевого цвета с золотистым оттенком, наклеенную на плотное складывающееся пополам основание, обтянутое кожей темно-зеленого цвета.</w:t>
      </w:r>
      <w:r w:rsidRPr="000C01AE">
        <w:rPr>
          <w:rFonts w:eastAsia="Times New Roman" w:cs="Times New Roman"/>
          <w:color w:val="2D2D2D"/>
          <w:spacing w:val="2"/>
          <w:szCs w:val="28"/>
          <w:lang w:eastAsia="ru-RU"/>
        </w:rPr>
        <w:br/>
        <w:t xml:space="preserve">     Размеры сложенного удостоверения - 210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147 мм.</w:t>
      </w: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lastRenderedPageBreak/>
        <w:t xml:space="preserve">     На обложке расположено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xml:space="preserve">. Ниже - надпись на государственных языках Республики Татарстан (татарском и русском): "Почетный гражданин Казани".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xml:space="preserve"> и текст обложки выполняются тиснением золотом.</w:t>
      </w:r>
      <w:r w:rsidRPr="000C01AE">
        <w:rPr>
          <w:rFonts w:eastAsia="Times New Roman" w:cs="Times New Roman"/>
          <w:color w:val="2D2D2D"/>
          <w:spacing w:val="2"/>
          <w:szCs w:val="28"/>
          <w:lang w:eastAsia="ru-RU"/>
        </w:rPr>
        <w:br/>
        <w:t xml:space="preserve">     Внутри Удостоверения: На левой и правой сторонах внутреннего разворота обложки по центру размещены фоновые изображения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w:t>
      </w:r>
      <w:r w:rsidRPr="000C01AE">
        <w:rPr>
          <w:rFonts w:eastAsia="Times New Roman" w:cs="Times New Roman"/>
          <w:color w:val="2D2D2D"/>
          <w:spacing w:val="2"/>
          <w:szCs w:val="28"/>
          <w:lang w:eastAsia="ru-RU"/>
        </w:rPr>
        <w:br/>
        <w:t>     На правой стороне - надпись: "Удостоверение", ниже - "Почетный гражданин Казани". Затем указываются фамилия, имя и отчество, должность в дательном падеже. На левой стороне удостоверения текст дублируется на татарском языке.</w:t>
      </w:r>
      <w:r w:rsidRPr="000C01AE">
        <w:rPr>
          <w:rFonts w:eastAsia="Times New Roman" w:cs="Times New Roman"/>
          <w:color w:val="2D2D2D"/>
          <w:spacing w:val="2"/>
          <w:szCs w:val="28"/>
          <w:lang w:eastAsia="ru-RU"/>
        </w:rPr>
        <w:br/>
        <w:t>     Под текстами располагаются слова на государственных языках Республики Татарстан (татарском и русском): на правой стороне - "Мэр Казани", место для подписи, печати. На левой стороне - "Решение Казанской городской Думы N ____ ___________".</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VI. Книга "Почетные граждане города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6.1. Имена Почетных граждан заносятся в Книгу "Почетные граждане города Казани" в хронологическом порядке.</w:t>
      </w:r>
      <w:r w:rsidRPr="000C01AE">
        <w:rPr>
          <w:rFonts w:eastAsia="Times New Roman" w:cs="Times New Roman"/>
          <w:color w:val="2D2D2D"/>
          <w:spacing w:val="2"/>
          <w:szCs w:val="28"/>
          <w:lang w:eastAsia="ru-RU"/>
        </w:rPr>
        <w:br/>
        <w:t>     6.2. Книга "Почетные граждане города Казани" изготавливается Исполнительным комитетом г. Казани в одном экземпляре и передается на постоянное хранение в Казанскую Ратушу.</w:t>
      </w:r>
      <w:r w:rsidRPr="000C01AE">
        <w:rPr>
          <w:rFonts w:eastAsia="Times New Roman" w:cs="Times New Roman"/>
          <w:color w:val="2D2D2D"/>
          <w:spacing w:val="2"/>
          <w:szCs w:val="28"/>
          <w:lang w:eastAsia="ru-RU"/>
        </w:rPr>
        <w:br/>
        <w:t>     Книга "Почетные граждане города Казани" может иметь несколько томов.</w:t>
      </w:r>
      <w:r w:rsidRPr="000C01AE">
        <w:rPr>
          <w:rFonts w:eastAsia="Times New Roman" w:cs="Times New Roman"/>
          <w:color w:val="2D2D2D"/>
          <w:spacing w:val="2"/>
          <w:szCs w:val="28"/>
          <w:lang w:eastAsia="ru-RU"/>
        </w:rPr>
        <w:br/>
        <w:t>     6.3. Запись лиц, удостоенных звания Почетного гражданина, в Книге "Почетные граждане города Казани" выполняется в соответствии с решением Городской Думы.</w:t>
      </w:r>
      <w:r w:rsidRPr="000C01AE">
        <w:rPr>
          <w:rFonts w:eastAsia="Times New Roman" w:cs="Times New Roman"/>
          <w:color w:val="2D2D2D"/>
          <w:spacing w:val="2"/>
          <w:szCs w:val="28"/>
          <w:lang w:eastAsia="ru-RU"/>
        </w:rPr>
        <w:br/>
        <w:t>     6.4. Внесение записей в Книгу "Почетные граждане города Казани" организует аппарат Городской Думы совместно с Исполнительным комитетом г. Казани.</w:t>
      </w:r>
      <w:r w:rsidRPr="000C01AE">
        <w:rPr>
          <w:rFonts w:eastAsia="Times New Roman" w:cs="Times New Roman"/>
          <w:color w:val="2D2D2D"/>
          <w:spacing w:val="2"/>
          <w:szCs w:val="28"/>
          <w:lang w:eastAsia="ru-RU"/>
        </w:rPr>
        <w:br/>
        <w:t xml:space="preserve">     6.5. Книга "Почетные граждане города Казани" размером 60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40 см выполнена из кожи темно-бордового цвета с инкрустацией металлического узора и декоративных элементов. На обложке расположены: изображение Знака Почетного гражданина, надпись на государственных языках Республики Татарстан (татарском и русском): "Почетные граждане города Казани". Кожаный слой обложки имеет декоративное тиснение, повторяющее </w:t>
      </w:r>
      <w:r w:rsidRPr="000C01AE">
        <w:rPr>
          <w:rFonts w:eastAsia="Times New Roman" w:cs="Times New Roman"/>
          <w:color w:val="2D2D2D"/>
          <w:spacing w:val="2"/>
          <w:szCs w:val="28"/>
          <w:lang w:eastAsia="ru-RU"/>
        </w:rPr>
        <w:lastRenderedPageBreak/>
        <w:t>металлические узоры и декоративные элементы. Торцевая сторона (переплет) книги выполнена по той же технологии, что и лицевая сторона. На оборотной стороне предусмотрены "ножки" - подставки для защиты от обтирания декоративной поверхности книги.</w:t>
      </w:r>
      <w:r w:rsidRPr="000C01AE">
        <w:rPr>
          <w:rFonts w:eastAsia="Times New Roman" w:cs="Times New Roman"/>
          <w:color w:val="2D2D2D"/>
          <w:spacing w:val="2"/>
          <w:szCs w:val="28"/>
          <w:lang w:eastAsia="ru-RU"/>
        </w:rPr>
        <w:br/>
        <w:t>     Страницы книги предназначаются для внесения имен Почетных граждан Казани, выписок из решений Городской Думы о присвоении звания, текста с описанием заслуг перед Казанью. Каждая страница перекладывается тонкой пергаментной бумагой.</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403"/>
        <w:gridCol w:w="3377"/>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w:t>
      </w:r>
      <w:r w:rsidRPr="000C01AE">
        <w:rPr>
          <w:rFonts w:eastAsia="Times New Roman" w:cs="Times New Roman"/>
          <w:color w:val="2D2D2D"/>
          <w:spacing w:val="2"/>
          <w:szCs w:val="28"/>
          <w:lang w:eastAsia="ru-RU"/>
        </w:rPr>
        <w:br/>
        <w:t>к Положению о звании"Почетный</w:t>
      </w:r>
      <w:r w:rsidRPr="000C01AE">
        <w:rPr>
          <w:rFonts w:eastAsia="Times New Roman" w:cs="Times New Roman"/>
          <w:color w:val="2D2D2D"/>
          <w:spacing w:val="2"/>
          <w:szCs w:val="28"/>
          <w:lang w:eastAsia="ru-RU"/>
        </w:rPr>
        <w:br/>
        <w:t>гражданин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Образцы и рисунки наградных атрибутов к званию "Почетный гражданин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Знаки Почетного гражданина Казани</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lastRenderedPageBreak/>
        <w:drawing>
          <wp:inline distT="0" distB="0" distL="0" distR="0">
            <wp:extent cx="4438650" cy="5048055"/>
            <wp:effectExtent l="19050" t="0" r="0" b="0"/>
            <wp:docPr id="1" name="Рисунок 1" descr="О муниципальных наградах города Казани  (с изменениями на 16 октября 2013 год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муниципальных наградах города Казани  (с изменениями на 16 октября 2013 года)">
                      <a:hlinkClick r:id="rId13"/>
                    </pic:cNvPr>
                    <pic:cNvPicPr>
                      <a:picLocks noChangeAspect="1" noChangeArrowheads="1"/>
                    </pic:cNvPicPr>
                  </pic:nvPicPr>
                  <pic:blipFill>
                    <a:blip r:embed="rId14" cstate="print"/>
                    <a:srcRect/>
                    <a:stretch>
                      <a:fillRect/>
                    </a:stretch>
                  </pic:blipFill>
                  <pic:spPr bwMode="auto">
                    <a:xfrm>
                      <a:off x="0" y="0"/>
                      <a:ext cx="4438650" cy="5048055"/>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r>
      <w:r w:rsidRPr="000C01AE">
        <w:rPr>
          <w:rFonts w:eastAsia="Times New Roman" w:cs="Times New Roman"/>
          <w:color w:val="3C3C3C"/>
          <w:spacing w:val="2"/>
          <w:szCs w:val="28"/>
          <w:lang w:eastAsia="ru-RU"/>
        </w:rPr>
        <w:br/>
        <w:t>Удостоверение Почетного гражданина Казани (внешняя сторона удостоверения)</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drawing>
          <wp:inline distT="0" distB="0" distL="0" distR="0">
            <wp:extent cx="4840729" cy="3352800"/>
            <wp:effectExtent l="19050" t="0" r="0" b="0"/>
            <wp:docPr id="2" name="Рисунок 2" descr="О муниципальных наградах города Казани  (с изменениями на 16 октября 2013 год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муниципальных наградах города Казани  (с изменениями на 16 октября 2013 года)">
                      <a:hlinkClick r:id="rId15"/>
                    </pic:cNvPr>
                    <pic:cNvPicPr>
                      <a:picLocks noChangeAspect="1" noChangeArrowheads="1"/>
                    </pic:cNvPicPr>
                  </pic:nvPicPr>
                  <pic:blipFill>
                    <a:blip r:embed="rId16" cstate="print"/>
                    <a:srcRect/>
                    <a:stretch>
                      <a:fillRect/>
                    </a:stretch>
                  </pic:blipFill>
                  <pic:spPr bwMode="auto">
                    <a:xfrm>
                      <a:off x="0" y="0"/>
                      <a:ext cx="4840729" cy="33528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lastRenderedPageBreak/>
        <w:br/>
      </w:r>
      <w:r w:rsidRPr="000C01AE">
        <w:rPr>
          <w:rFonts w:eastAsia="Times New Roman" w:cs="Times New Roman"/>
          <w:color w:val="3C3C3C"/>
          <w:spacing w:val="2"/>
          <w:szCs w:val="28"/>
          <w:lang w:eastAsia="ru-RU"/>
        </w:rPr>
        <w:br/>
        <w:t>Удостоверение Почетного гражданина Казани (внутренняя сторона удостоверения)</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drawing>
          <wp:inline distT="0" distB="0" distL="0" distR="0">
            <wp:extent cx="6197600" cy="4254500"/>
            <wp:effectExtent l="19050" t="0" r="0" b="0"/>
            <wp:docPr id="3" name="Рисунок 3" descr="О муниципальных наградах города Казани  (с изменениями на 16 октября 2013 год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муниципальных наградах города Казани  (с изменениями на 16 октября 2013 года)">
                      <a:hlinkClick r:id="rId17"/>
                    </pic:cNvPr>
                    <pic:cNvPicPr>
                      <a:picLocks noChangeAspect="1" noChangeArrowheads="1"/>
                    </pic:cNvPicPr>
                  </pic:nvPicPr>
                  <pic:blipFill>
                    <a:blip r:embed="rId18" cstate="print"/>
                    <a:srcRect/>
                    <a:stretch>
                      <a:fillRect/>
                    </a:stretch>
                  </pic:blipFill>
                  <pic:spPr bwMode="auto">
                    <a:xfrm>
                      <a:off x="0" y="0"/>
                      <a:ext cx="6197600" cy="42545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r>
      <w:r w:rsidRPr="000C01AE">
        <w:rPr>
          <w:rFonts w:eastAsia="Times New Roman" w:cs="Times New Roman"/>
          <w:color w:val="3C3C3C"/>
          <w:spacing w:val="2"/>
          <w:szCs w:val="28"/>
          <w:lang w:eastAsia="ru-RU"/>
        </w:rPr>
        <w:br/>
        <w:t>Грамота Почетного гражданина Казани</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2D2D2D"/>
          <w:spacing w:val="2"/>
          <w:szCs w:val="28"/>
          <w:lang w:eastAsia="ru-RU"/>
        </w:rPr>
        <w:lastRenderedPageBreak/>
        <w:drawing>
          <wp:inline distT="0" distB="0" distL="0" distR="0">
            <wp:extent cx="4603750" cy="6025797"/>
            <wp:effectExtent l="19050" t="0" r="6350" b="0"/>
            <wp:docPr id="4" name="Рисунок 4" descr="О муниципальных наградах города Казани  (с изменениями на 16 октя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муниципальных наградах города Казани  (с изменениями на 16 октября 2013 года)"/>
                    <pic:cNvPicPr>
                      <a:picLocks noChangeAspect="1" noChangeArrowheads="1"/>
                    </pic:cNvPicPr>
                  </pic:nvPicPr>
                  <pic:blipFill>
                    <a:blip r:embed="rId19" cstate="print"/>
                    <a:srcRect/>
                    <a:stretch>
                      <a:fillRect/>
                    </a:stretch>
                  </pic:blipFill>
                  <pic:spPr bwMode="auto">
                    <a:xfrm>
                      <a:off x="0" y="0"/>
                      <a:ext cx="4603750" cy="6025797"/>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r>
      <w:r w:rsidRPr="000C01AE">
        <w:rPr>
          <w:rFonts w:eastAsia="Times New Roman" w:cs="Times New Roman"/>
          <w:color w:val="3C3C3C"/>
          <w:spacing w:val="2"/>
          <w:szCs w:val="28"/>
          <w:lang w:eastAsia="ru-RU"/>
        </w:rPr>
        <w:br/>
        <w:t>Книга "Почетные граждане города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lastRenderedPageBreak/>
        <w:drawing>
          <wp:inline distT="0" distB="0" distL="0" distR="0">
            <wp:extent cx="4908550" cy="4999077"/>
            <wp:effectExtent l="19050" t="0" r="6350" b="0"/>
            <wp:docPr id="5" name="Рисунок 5" descr="О муниципальных наградах города Казани  (с изменениями на 16 октября 2013 год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муниципальных наградах города Казани  (с изменениями на 16 октября 2013 года)">
                      <a:hlinkClick r:id="rId20"/>
                    </pic:cNvPr>
                    <pic:cNvPicPr>
                      <a:picLocks noChangeAspect="1" noChangeArrowheads="1"/>
                    </pic:cNvPicPr>
                  </pic:nvPicPr>
                  <pic:blipFill>
                    <a:blip r:embed="rId21" cstate="print"/>
                    <a:srcRect/>
                    <a:stretch>
                      <a:fillRect/>
                    </a:stretch>
                  </pic:blipFill>
                  <pic:spPr bwMode="auto">
                    <a:xfrm>
                      <a:off x="0" y="0"/>
                      <a:ext cx="4908550" cy="4999077"/>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 N 3</w:t>
      </w:r>
      <w:r w:rsidRPr="000C01AE">
        <w:rPr>
          <w:rFonts w:eastAsia="Times New Roman" w:cs="Times New Roman"/>
          <w:color w:val="2D2D2D"/>
          <w:spacing w:val="2"/>
          <w:szCs w:val="28"/>
          <w:lang w:eastAsia="ru-RU"/>
        </w:rPr>
        <w:br/>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Положение</w:t>
      </w:r>
      <w:r w:rsidRPr="000C01AE">
        <w:rPr>
          <w:rFonts w:eastAsia="Times New Roman" w:cs="Times New Roman"/>
          <w:color w:val="3C3C3C"/>
          <w:spacing w:val="2"/>
          <w:szCs w:val="28"/>
          <w:lang w:eastAsia="ru-RU"/>
        </w:rPr>
        <w:br/>
        <w:t>о внесении в Книгу Почета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I. Общие положения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В Книгу Почета Казани заносятся фамилии отдельных граждан, наименования коллективов, предприятий, организаций, учреждений, общественных организаций и объединений г. Казани, внесших весомый вклад в развитие производства, науки, культуры, искусства, образования, здравоохранения и спорта, укрепление правопорядка, обеспечение охраны окружающей среды и развитие иной деятельности, способствующей процветанию Казани, повышению ее авторитета в Республике Татарстан, </w:t>
      </w:r>
      <w:r w:rsidRPr="000C01AE">
        <w:rPr>
          <w:rFonts w:eastAsia="Times New Roman" w:cs="Times New Roman"/>
          <w:color w:val="2D2D2D"/>
          <w:spacing w:val="2"/>
          <w:szCs w:val="28"/>
          <w:lang w:eastAsia="ru-RU"/>
        </w:rPr>
        <w:lastRenderedPageBreak/>
        <w:t>Российской Федерации и за рубежом.</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 Порядок занесения в Книгу Почета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2.1. Решение о занесении в Книгу Почета Казани (далее - Книга Почета) принимается Президиумом Казанской городской Думы (далее - Президиум) по представлению Мэра Казани либо по его поручению одним из его заместителей, секретарем Казанской городской Думы. Решение Президиума публикуется в средствах массовой информации.</w:t>
      </w:r>
      <w:r w:rsidRPr="000C01AE">
        <w:rPr>
          <w:rFonts w:eastAsia="Times New Roman" w:cs="Times New Roman"/>
          <w:color w:val="2D2D2D"/>
          <w:spacing w:val="2"/>
          <w:szCs w:val="28"/>
          <w:lang w:eastAsia="ru-RU"/>
        </w:rPr>
        <w:br/>
        <w:t>     2.2. Вопрос о занесении в Книгу Почета рассматривается Президиумом, как правило, два раза в год (в I и III кварталах).</w:t>
      </w:r>
      <w:r w:rsidRPr="000C01AE">
        <w:rPr>
          <w:rFonts w:eastAsia="Times New Roman" w:cs="Times New Roman"/>
          <w:color w:val="2D2D2D"/>
          <w:spacing w:val="2"/>
          <w:szCs w:val="28"/>
          <w:lang w:eastAsia="ru-RU"/>
        </w:rPr>
        <w:br/>
        <w:t>     2.3. Кандидатуры (граждане, коллективы, организации, учреждения, предприятия и т.д.) для занесения в Книгу Почета рассматриваются на заседаниях трудовых коллективов, и не позднее чем за месяц до заседания Президиума предложения направляются Руководителю Исполнительного комитета г. Казани.</w:t>
      </w:r>
      <w:r w:rsidRPr="000C01AE">
        <w:rPr>
          <w:rFonts w:eastAsia="Times New Roman" w:cs="Times New Roman"/>
          <w:color w:val="2D2D2D"/>
          <w:spacing w:val="2"/>
          <w:szCs w:val="28"/>
          <w:lang w:eastAsia="ru-RU"/>
        </w:rPr>
        <w:br/>
        <w:t>     2.4. Представления на занесение в Книгу Почета отдельных граждан либо коллективов, предприятий, организаций, учреждений, общественных организаций и объединений рассматриваются на заседаниях трудовых коллективов организаций, учреждений, предприятий, общественных объединений, учебных заведений г. Казани и направляются не позднее чем за 30 дней до заседания Президиума Казанской городской Думы в орган местного самоуправления г. Казани.</w:t>
      </w:r>
      <w:r w:rsidRPr="000C01AE">
        <w:rPr>
          <w:rFonts w:eastAsia="Times New Roman" w:cs="Times New Roman"/>
          <w:color w:val="2D2D2D"/>
          <w:spacing w:val="2"/>
          <w:szCs w:val="28"/>
          <w:lang w:eastAsia="ru-RU"/>
        </w:rPr>
        <w:br/>
        <w:t>     2.5. Рассмотрение Президиумом Городской Думы вопроса о занесении в Книгу Почета Казани обеспечивает аппарат Думы.</w:t>
      </w:r>
      <w:r w:rsidRPr="000C01AE">
        <w:rPr>
          <w:rFonts w:eastAsia="Times New Roman" w:cs="Times New Roman"/>
          <w:color w:val="2D2D2D"/>
          <w:spacing w:val="2"/>
          <w:szCs w:val="28"/>
          <w:lang w:eastAsia="ru-RU"/>
        </w:rPr>
        <w:br/>
        <w:t>     2.6. При представлении для занесения в Книгу Почета необходимы следующие документы:</w:t>
      </w:r>
      <w:r w:rsidRPr="000C01AE">
        <w:rPr>
          <w:rFonts w:eastAsia="Times New Roman" w:cs="Times New Roman"/>
          <w:color w:val="2D2D2D"/>
          <w:spacing w:val="2"/>
          <w:szCs w:val="28"/>
          <w:lang w:eastAsia="ru-RU"/>
        </w:rPr>
        <w:br/>
        <w:t xml:space="preserve">     - ходатайство (для граждан - с приложенными цветными фотографиями размером 6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9 см);</w:t>
      </w:r>
      <w:r w:rsidRPr="000C01AE">
        <w:rPr>
          <w:rFonts w:eastAsia="Times New Roman" w:cs="Times New Roman"/>
          <w:color w:val="2D2D2D"/>
          <w:spacing w:val="2"/>
          <w:szCs w:val="28"/>
          <w:lang w:eastAsia="ru-RU"/>
        </w:rPr>
        <w:br/>
        <w:t>     - характеристика-представление с указанием заслуг гражданина, предприятия, организации, учреждения, общественной организации или объединения в производственной, научной, общественной и иной деятельности.</w:t>
      </w:r>
      <w:r w:rsidRPr="000C01AE">
        <w:rPr>
          <w:rFonts w:eastAsia="Times New Roman" w:cs="Times New Roman"/>
          <w:color w:val="2D2D2D"/>
          <w:spacing w:val="2"/>
          <w:szCs w:val="28"/>
          <w:lang w:eastAsia="ru-RU"/>
        </w:rPr>
        <w:br/>
        <w:t>     2.7. В Книге Почета:</w:t>
      </w:r>
      <w:r w:rsidRPr="000C01AE">
        <w:rPr>
          <w:rFonts w:eastAsia="Times New Roman" w:cs="Times New Roman"/>
          <w:color w:val="2D2D2D"/>
          <w:spacing w:val="2"/>
          <w:szCs w:val="28"/>
          <w:lang w:eastAsia="ru-RU"/>
        </w:rPr>
        <w:br/>
        <w:t xml:space="preserve">     для граждан - указываются фамилия, имя, отчество лица, удостоенного этой высокой чести, помещается его фотография, приводится краткое описание </w:t>
      </w:r>
      <w:r w:rsidRPr="000C01AE">
        <w:rPr>
          <w:rFonts w:eastAsia="Times New Roman" w:cs="Times New Roman"/>
          <w:color w:val="2D2D2D"/>
          <w:spacing w:val="2"/>
          <w:szCs w:val="28"/>
          <w:lang w:eastAsia="ru-RU"/>
        </w:rPr>
        <w:lastRenderedPageBreak/>
        <w:t>заслуг перед городом, районом и их жителями;</w:t>
      </w:r>
      <w:r w:rsidRPr="000C01AE">
        <w:rPr>
          <w:rFonts w:eastAsia="Times New Roman" w:cs="Times New Roman"/>
          <w:color w:val="2D2D2D"/>
          <w:spacing w:val="2"/>
          <w:szCs w:val="28"/>
          <w:lang w:eastAsia="ru-RU"/>
        </w:rPr>
        <w:br/>
        <w:t>     для коллективов, предприятий, организаций, учреждений, общественных организаций и объединений - указываются полное название коллектива, предприятия, организации, учреждения, общественной организации или объединения, а также фамилия, имя, отчество руководителя коллектива, предприятия, организации, учреждения, общественной организации или объединения, приводится краткое описание заслуг перед городом, районом и их жителями.</w:t>
      </w:r>
      <w:r w:rsidRPr="000C01AE">
        <w:rPr>
          <w:rFonts w:eastAsia="Times New Roman" w:cs="Times New Roman"/>
          <w:color w:val="2D2D2D"/>
          <w:spacing w:val="2"/>
          <w:szCs w:val="28"/>
          <w:lang w:eastAsia="ru-RU"/>
        </w:rPr>
        <w:br/>
        <w:t>     2.8. Книга Почета хранится в Казанской Ратуше, запись в Книгу Почета Казани организует аппарат Городской Думы совместно с Исполнительным комитетом г. Казани.</w:t>
      </w:r>
      <w:r w:rsidRPr="000C01AE">
        <w:rPr>
          <w:rFonts w:eastAsia="Times New Roman" w:cs="Times New Roman"/>
          <w:color w:val="2D2D2D"/>
          <w:spacing w:val="2"/>
          <w:szCs w:val="28"/>
          <w:lang w:eastAsia="ru-RU"/>
        </w:rPr>
        <w:br/>
        <w:t>     2.9. Сведениями из Книги Почета могут пользоваться ученые, историки, иные лица при соблюдении правил, обеспечивающих ее сохранность.</w:t>
      </w:r>
      <w:r w:rsidRPr="000C01AE">
        <w:rPr>
          <w:rFonts w:eastAsia="Times New Roman" w:cs="Times New Roman"/>
          <w:color w:val="2D2D2D"/>
          <w:spacing w:val="2"/>
          <w:szCs w:val="28"/>
          <w:lang w:eastAsia="ru-RU"/>
        </w:rPr>
        <w:br/>
        <w:t>     2.10. По согласованию с Мэром Казани сведения из Книги Почета могут быть опубликованы в средствах массовой информации, При публикации сведений из Книги Почета не допускаются изменение содержания оригинала, его сокращения.</w:t>
      </w:r>
      <w:r w:rsidRPr="000C01AE">
        <w:rPr>
          <w:rFonts w:eastAsia="Times New Roman" w:cs="Times New Roman"/>
          <w:color w:val="2D2D2D"/>
          <w:spacing w:val="2"/>
          <w:szCs w:val="28"/>
          <w:lang w:eastAsia="ru-RU"/>
        </w:rPr>
        <w:br/>
        <w:t>     2.11. Каждому гражданину, коллективу, предприятию, организации, учреждению, общественной организации или объединению, удостоенному высокой чести быть занесенным в Книгу Почета, вручаются Свидетельство установленного образца и нагрудный знак.</w:t>
      </w:r>
      <w:r w:rsidRPr="000C01AE">
        <w:rPr>
          <w:rFonts w:eastAsia="Times New Roman" w:cs="Times New Roman"/>
          <w:color w:val="2D2D2D"/>
          <w:spacing w:val="2"/>
          <w:szCs w:val="28"/>
          <w:lang w:eastAsia="ru-RU"/>
        </w:rPr>
        <w:br/>
        <w:t>     2.12. Запись в тексте Свидетельства должна соответствовать тексту решения Президиума Городской Думы.</w:t>
      </w:r>
      <w:r w:rsidRPr="000C01AE">
        <w:rPr>
          <w:rFonts w:eastAsia="Times New Roman" w:cs="Times New Roman"/>
          <w:color w:val="2D2D2D"/>
          <w:spacing w:val="2"/>
          <w:szCs w:val="28"/>
          <w:lang w:eastAsia="ru-RU"/>
        </w:rPr>
        <w:br/>
        <w:t>     2.13. Вручение Свидетельства о занесении в Книгу Почета и нагрудного знака осуществляется в торжественной обстановке Мэром Казани или уполномоченным им должностным лицом.</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III. Книга Почета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3.1. Книга Почета размером 60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40 см выполнена из кожи темно-красного цвета, углы фасада верхней части обложки - из кожи темно-зеленого цвета с инкрустацией позолоченным металлическим узором. Кожа имеет тиснение, повторяющее рисунок декора.</w:t>
      </w:r>
      <w:r w:rsidRPr="000C01AE">
        <w:rPr>
          <w:rFonts w:eastAsia="Times New Roman" w:cs="Times New Roman"/>
          <w:color w:val="2D2D2D"/>
          <w:spacing w:val="2"/>
          <w:szCs w:val="28"/>
          <w:lang w:eastAsia="ru-RU"/>
        </w:rPr>
        <w:br/>
        <w:t xml:space="preserve">     3.2. На обложке расположены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xml:space="preserve"> и надпись на государственных языках Республики Татарстан (татарском и русском): "Книга </w:t>
      </w:r>
      <w:r w:rsidRPr="000C01AE">
        <w:rPr>
          <w:rFonts w:eastAsia="Times New Roman" w:cs="Times New Roman"/>
          <w:color w:val="2D2D2D"/>
          <w:spacing w:val="2"/>
          <w:szCs w:val="28"/>
          <w:lang w:eastAsia="ru-RU"/>
        </w:rPr>
        <w:lastRenderedPageBreak/>
        <w:t>Почета города Казани".</w:t>
      </w:r>
      <w:r w:rsidRPr="000C01AE">
        <w:rPr>
          <w:rFonts w:eastAsia="Times New Roman" w:cs="Times New Roman"/>
          <w:color w:val="2D2D2D"/>
          <w:spacing w:val="2"/>
          <w:szCs w:val="28"/>
          <w:lang w:eastAsia="ru-RU"/>
        </w:rPr>
        <w:br/>
        <w:t>     3.3. В левой верхней части каждого листа Книги Почета располагается фотография внесенного в книгу кандидата. Справа от фотографии располагается текст с записью кратких биографических данных гражданина или предприятия (организации).</w:t>
      </w:r>
      <w:r w:rsidRPr="000C01AE">
        <w:rPr>
          <w:rFonts w:eastAsia="Times New Roman" w:cs="Times New Roman"/>
          <w:color w:val="2D2D2D"/>
          <w:spacing w:val="2"/>
          <w:szCs w:val="28"/>
          <w:lang w:eastAsia="ru-RU"/>
        </w:rPr>
        <w:br/>
        <w:t>     Ниже размещается текст с описанием заслуг перед Казанью.</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IV. Свидетельство о занесении в Книгу Почета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4.1. Свидетельство о занесении в Книгу Почета выполнено методом </w:t>
      </w:r>
      <w:proofErr w:type="spellStart"/>
      <w:r w:rsidRPr="000C01AE">
        <w:rPr>
          <w:rFonts w:eastAsia="Times New Roman" w:cs="Times New Roman"/>
          <w:color w:val="2D2D2D"/>
          <w:spacing w:val="2"/>
          <w:szCs w:val="28"/>
          <w:lang w:eastAsia="ru-RU"/>
        </w:rPr>
        <w:t>шелкографии</w:t>
      </w:r>
      <w:proofErr w:type="spellEnd"/>
      <w:r w:rsidRPr="000C01AE">
        <w:rPr>
          <w:rFonts w:eastAsia="Times New Roman" w:cs="Times New Roman"/>
          <w:color w:val="2D2D2D"/>
          <w:spacing w:val="2"/>
          <w:szCs w:val="28"/>
          <w:lang w:eastAsia="ru-RU"/>
        </w:rPr>
        <w:t xml:space="preserve"> с применением золотистой краски. Бумага льняная формата А4 (180-240 г).</w:t>
      </w:r>
      <w:r w:rsidRPr="000C01AE">
        <w:rPr>
          <w:rFonts w:eastAsia="Times New Roman" w:cs="Times New Roman"/>
          <w:color w:val="2D2D2D"/>
          <w:spacing w:val="2"/>
          <w:szCs w:val="28"/>
          <w:lang w:eastAsia="ru-RU"/>
        </w:rPr>
        <w:br/>
        <w:t>     4.2. В Свидетельстве:</w:t>
      </w:r>
      <w:r w:rsidRPr="000C01AE">
        <w:rPr>
          <w:rFonts w:eastAsia="Times New Roman" w:cs="Times New Roman"/>
          <w:color w:val="2D2D2D"/>
          <w:spacing w:val="2"/>
          <w:szCs w:val="28"/>
          <w:lang w:eastAsia="ru-RU"/>
        </w:rPr>
        <w:br/>
        <w:t>     для граждан - указываются имя и отчество занесенного в Книгу Почета, описание заслуг, ставятся подпись Мэра Казани, печать;</w:t>
      </w:r>
      <w:r w:rsidRPr="000C01AE">
        <w:rPr>
          <w:rFonts w:eastAsia="Times New Roman" w:cs="Times New Roman"/>
          <w:color w:val="2D2D2D"/>
          <w:spacing w:val="2"/>
          <w:szCs w:val="28"/>
          <w:lang w:eastAsia="ru-RU"/>
        </w:rPr>
        <w:br/>
        <w:t>     для коллективов, предприятий, организаций, учреждений, общественных организаций или объединений, занесенных в Книгу Почета, - указываются название организации, фамилия, имя и отчество руководителя, описание заслуг, ставятся подпись Мэра Казани, печать.</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V. Нагрудный знак</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5.1. Нагрудный знак представляет собой </w:t>
      </w:r>
      <w:proofErr w:type="spellStart"/>
      <w:r w:rsidRPr="000C01AE">
        <w:rPr>
          <w:rFonts w:eastAsia="Times New Roman" w:cs="Times New Roman"/>
          <w:color w:val="2D2D2D"/>
          <w:spacing w:val="2"/>
          <w:szCs w:val="28"/>
          <w:lang w:eastAsia="ru-RU"/>
        </w:rPr>
        <w:t>двенадцатиконечную</w:t>
      </w:r>
      <w:proofErr w:type="spellEnd"/>
      <w:r w:rsidRPr="000C01AE">
        <w:rPr>
          <w:rFonts w:eastAsia="Times New Roman" w:cs="Times New Roman"/>
          <w:color w:val="2D2D2D"/>
          <w:spacing w:val="2"/>
          <w:szCs w:val="28"/>
          <w:lang w:eastAsia="ru-RU"/>
        </w:rPr>
        <w:t xml:space="preserve"> звезду, выполненную из композитного металла с золотистым напылением. В центре звезды на бордовом эмалевом фоне - накладка с изображением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xml:space="preserve"> из композитного металла с золотистым напылением. По окружности эмалевого фона - венок из лавровых ветвей, переплетенный бордовой эмалевой лентой с надписью на государственных языках Республики Татарстан (татарском и русском): "Казань".</w:t>
      </w:r>
      <w:r w:rsidRPr="000C01AE">
        <w:rPr>
          <w:rFonts w:eastAsia="Times New Roman" w:cs="Times New Roman"/>
          <w:color w:val="2D2D2D"/>
          <w:spacing w:val="2"/>
          <w:szCs w:val="28"/>
          <w:lang w:eastAsia="ru-RU"/>
        </w:rPr>
        <w:br/>
        <w:t>     Размер знака: диаметр - 3 см, диаметр фоновой окружности - 2 см.</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403"/>
        <w:gridCol w:w="3377"/>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lastRenderedPageBreak/>
        <w:t>Приложение</w:t>
      </w:r>
      <w:r w:rsidRPr="000C01AE">
        <w:rPr>
          <w:rFonts w:eastAsia="Times New Roman" w:cs="Times New Roman"/>
          <w:color w:val="2D2D2D"/>
          <w:spacing w:val="2"/>
          <w:szCs w:val="28"/>
          <w:lang w:eastAsia="ru-RU"/>
        </w:rPr>
        <w:br/>
        <w:t>к Положению о внесении</w:t>
      </w:r>
      <w:r w:rsidRPr="000C01AE">
        <w:rPr>
          <w:rFonts w:eastAsia="Times New Roman" w:cs="Times New Roman"/>
          <w:color w:val="2D2D2D"/>
          <w:spacing w:val="2"/>
          <w:szCs w:val="28"/>
          <w:lang w:eastAsia="ru-RU"/>
        </w:rPr>
        <w:br/>
        <w:t>в Книгу Почета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Образцы и рисунки наградных атрибутов к внесению в Книгу Почета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Нагрудный знак</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2D2D2D"/>
          <w:spacing w:val="2"/>
          <w:szCs w:val="28"/>
          <w:lang w:eastAsia="ru-RU"/>
        </w:rPr>
        <w:drawing>
          <wp:inline distT="0" distB="0" distL="0" distR="0">
            <wp:extent cx="3333750" cy="3289300"/>
            <wp:effectExtent l="19050" t="0" r="0" b="0"/>
            <wp:docPr id="6" name="Рисунок 6" descr="О муниципальных наградах города Казани  (с изменениями на 16 октя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муниципальных наградах города Казани  (с изменениями на 16 октября 2013 года)"/>
                    <pic:cNvPicPr>
                      <a:picLocks noChangeAspect="1" noChangeArrowheads="1"/>
                    </pic:cNvPicPr>
                  </pic:nvPicPr>
                  <pic:blipFill>
                    <a:blip r:embed="rId22" cstate="print"/>
                    <a:srcRect/>
                    <a:stretch>
                      <a:fillRect/>
                    </a:stretch>
                  </pic:blipFill>
                  <pic:spPr bwMode="auto">
                    <a:xfrm>
                      <a:off x="0" y="0"/>
                      <a:ext cx="3333750" cy="32893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r>
      <w:r w:rsidRPr="000C01AE">
        <w:rPr>
          <w:rFonts w:eastAsia="Times New Roman" w:cs="Times New Roman"/>
          <w:color w:val="3C3C3C"/>
          <w:spacing w:val="2"/>
          <w:szCs w:val="28"/>
          <w:lang w:eastAsia="ru-RU"/>
        </w:rPr>
        <w:br/>
        <w:t>Свидетельство о занесении в Книгу Почета</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2D2D2D"/>
          <w:spacing w:val="2"/>
          <w:szCs w:val="28"/>
          <w:lang w:eastAsia="ru-RU"/>
        </w:rPr>
        <w:lastRenderedPageBreak/>
        <w:drawing>
          <wp:inline distT="0" distB="0" distL="0" distR="0">
            <wp:extent cx="4222750" cy="5864931"/>
            <wp:effectExtent l="19050" t="0" r="6350" b="0"/>
            <wp:docPr id="7" name="Рисунок 7" descr="О муниципальных наградах города Казани  (с изменениями на 16 октя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муниципальных наградах города Казани  (с изменениями на 16 октября 2013 года)"/>
                    <pic:cNvPicPr>
                      <a:picLocks noChangeAspect="1" noChangeArrowheads="1"/>
                    </pic:cNvPicPr>
                  </pic:nvPicPr>
                  <pic:blipFill>
                    <a:blip r:embed="rId23" cstate="print"/>
                    <a:srcRect/>
                    <a:stretch>
                      <a:fillRect/>
                    </a:stretch>
                  </pic:blipFill>
                  <pic:spPr bwMode="auto">
                    <a:xfrm>
                      <a:off x="0" y="0"/>
                      <a:ext cx="4222750" cy="5864931"/>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r>
      <w:r w:rsidRPr="000C01AE">
        <w:rPr>
          <w:rFonts w:eastAsia="Times New Roman" w:cs="Times New Roman"/>
          <w:color w:val="3C3C3C"/>
          <w:spacing w:val="2"/>
          <w:szCs w:val="28"/>
          <w:lang w:eastAsia="ru-RU"/>
        </w:rPr>
        <w:br/>
        <w:t>Книга Почета города Казани</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lastRenderedPageBreak/>
        <w:drawing>
          <wp:inline distT="0" distB="0" distL="0" distR="0">
            <wp:extent cx="4781550" cy="4918726"/>
            <wp:effectExtent l="19050" t="0" r="0" b="0"/>
            <wp:docPr id="8" name="Рисунок 8" descr="О муниципальных наградах города Казани  (с изменениями на 16 октября 2013 года)">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муниципальных наградах города Казани  (с изменениями на 16 октября 2013 года)">
                      <a:hlinkClick r:id="rId24"/>
                    </pic:cNvPr>
                    <pic:cNvPicPr>
                      <a:picLocks noChangeAspect="1" noChangeArrowheads="1"/>
                    </pic:cNvPicPr>
                  </pic:nvPicPr>
                  <pic:blipFill>
                    <a:blip r:embed="rId25" cstate="print"/>
                    <a:srcRect/>
                    <a:stretch>
                      <a:fillRect/>
                    </a:stretch>
                  </pic:blipFill>
                  <pic:spPr bwMode="auto">
                    <a:xfrm>
                      <a:off x="0" y="0"/>
                      <a:ext cx="4781550" cy="4918726"/>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 N 4</w:t>
      </w:r>
      <w:r w:rsidRPr="000C01AE">
        <w:rPr>
          <w:rFonts w:eastAsia="Times New Roman" w:cs="Times New Roman"/>
          <w:color w:val="2D2D2D"/>
          <w:spacing w:val="2"/>
          <w:szCs w:val="28"/>
          <w:lang w:eastAsia="ru-RU"/>
        </w:rPr>
        <w:br/>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Положение</w:t>
      </w:r>
      <w:r w:rsidRPr="000C01AE">
        <w:rPr>
          <w:rFonts w:eastAsia="Times New Roman" w:cs="Times New Roman"/>
          <w:color w:val="3C3C3C"/>
          <w:spacing w:val="2"/>
          <w:szCs w:val="28"/>
          <w:lang w:eastAsia="ru-RU"/>
        </w:rPr>
        <w:br/>
        <w:t>о знаке отличия "За труд и доблесть на благо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I. Общие положения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1.1. Знаком отличия "За труд и доблесть на благо Казани" (далее - Знак отличия) награждаются граждане, достигшие высоких результатов в области государственной, муниципальной, производственной, благотворительной, общественной и иной деятельности, способствующей развитию и процветанию Казани, имеющие другие награды, поощрения за свои заслуги.</w:t>
      </w:r>
      <w:r w:rsidRPr="000C01AE">
        <w:rPr>
          <w:rFonts w:eastAsia="Times New Roman" w:cs="Times New Roman"/>
          <w:color w:val="2D2D2D"/>
          <w:spacing w:val="2"/>
          <w:szCs w:val="28"/>
          <w:lang w:eastAsia="ru-RU"/>
        </w:rPr>
        <w:br/>
        <w:t xml:space="preserve">     1.2. Лицо, удостоенное Знака отличия, носит его на правой стороне груди </w:t>
      </w:r>
      <w:r w:rsidRPr="000C01AE">
        <w:rPr>
          <w:rFonts w:eastAsia="Times New Roman" w:cs="Times New Roman"/>
          <w:color w:val="2D2D2D"/>
          <w:spacing w:val="2"/>
          <w:szCs w:val="28"/>
          <w:lang w:eastAsia="ru-RU"/>
        </w:rPr>
        <w:lastRenderedPageBreak/>
        <w:t>после государственных наград Российской Федерации и Республики Татарстан.</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 Порядок награждения Знаком отличия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2.1. Награждение Знаком отличия проводится в соответствии с настоящим положением.</w:t>
      </w:r>
      <w:r w:rsidRPr="000C01AE">
        <w:rPr>
          <w:rFonts w:eastAsia="Times New Roman" w:cs="Times New Roman"/>
          <w:color w:val="2D2D2D"/>
          <w:spacing w:val="2"/>
          <w:szCs w:val="28"/>
          <w:lang w:eastAsia="ru-RU"/>
        </w:rPr>
        <w:br/>
        <w:t>     2.2. Ходатайство о награждении Знаком отличия возбуждается органами местного самоуправления и муниципальным органом г. Казани, трудовыми коллективами предприятий, организаций, учреждений, общественных объединений и направляется Мэру Казани с обоснованием награждения и наградным листом по форме согласно приложению N 9 за месяц до награждения.</w:t>
      </w:r>
      <w:r w:rsidRPr="000C01AE">
        <w:rPr>
          <w:rFonts w:eastAsia="Times New Roman" w:cs="Times New Roman"/>
          <w:color w:val="2D2D2D"/>
          <w:spacing w:val="2"/>
          <w:szCs w:val="28"/>
          <w:lang w:eastAsia="ru-RU"/>
        </w:rPr>
        <w:br/>
        <w:t>     2.3. Дополнительно на руководителя предприятия, организации, учреждения, представленного к награждению, прилагаются документы, содержащие на момент представления к награждению сведения о динамике основных финансово-экономических показателей предприятия, организации, учреждения за последние три года (срок действия справок - три месяца).</w:t>
      </w:r>
      <w:r w:rsidRPr="000C01AE">
        <w:rPr>
          <w:rFonts w:eastAsia="Times New Roman" w:cs="Times New Roman"/>
          <w:color w:val="2D2D2D"/>
          <w:spacing w:val="2"/>
          <w:szCs w:val="28"/>
          <w:lang w:eastAsia="ru-RU"/>
        </w:rPr>
        <w:br/>
        <w:t>     2.4. Решение о награждении Знаком отличия оформляется распоряжением Мэра Казани.</w:t>
      </w:r>
      <w:r w:rsidRPr="000C01AE">
        <w:rPr>
          <w:rFonts w:eastAsia="Times New Roman" w:cs="Times New Roman"/>
          <w:color w:val="2D2D2D"/>
          <w:spacing w:val="2"/>
          <w:szCs w:val="28"/>
          <w:lang w:eastAsia="ru-RU"/>
        </w:rPr>
        <w:br/>
        <w:t>     2.5. Награждение производит Мэр Казани. Награжденному лицу в торжественной обстановке одновременно вручаются Знак отличия и удостоверение установленного образца.</w:t>
      </w:r>
      <w:r w:rsidRPr="000C01AE">
        <w:rPr>
          <w:rFonts w:eastAsia="Times New Roman" w:cs="Times New Roman"/>
          <w:color w:val="2D2D2D"/>
          <w:spacing w:val="2"/>
          <w:szCs w:val="28"/>
          <w:lang w:eastAsia="ru-RU"/>
        </w:rPr>
        <w:br/>
        <w:t>     По поручению Мэра Казани и от его имени Знак могут вручать его заместители, секретарь Казанской городской Думы, Руководитель Исполнительного комитета г. Казани, его заместители, главы администраций районов Исполнительного комитета г. Казани.</w:t>
      </w:r>
      <w:r w:rsidRPr="000C01AE">
        <w:rPr>
          <w:rFonts w:eastAsia="Times New Roman" w:cs="Times New Roman"/>
          <w:color w:val="2D2D2D"/>
          <w:spacing w:val="2"/>
          <w:szCs w:val="28"/>
          <w:lang w:eastAsia="ru-RU"/>
        </w:rPr>
        <w:br/>
        <w:t>     Мэр может поручить вручение награды и иным лицам.</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III. Знак отличия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3.1. В Знаке отличия используется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xml:space="preserve">. По бокам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xml:space="preserve"> расположены лавровые ветви. В нижней части Знака отличия - лента с надписью на государственных языках Республики Татарстан (татарском и русском): "За труд и доблесть". Сверху - декоративная лента. Знак отличия </w:t>
      </w:r>
      <w:r w:rsidRPr="000C01AE">
        <w:rPr>
          <w:rFonts w:eastAsia="Times New Roman" w:cs="Times New Roman"/>
          <w:color w:val="2D2D2D"/>
          <w:spacing w:val="2"/>
          <w:szCs w:val="28"/>
          <w:lang w:eastAsia="ru-RU"/>
        </w:rPr>
        <w:lastRenderedPageBreak/>
        <w:t>крепится к прямоугольной колодке с эмалью темно-красного цвета, обрамленной в нижней части лентой с декоративным узором.</w:t>
      </w:r>
      <w:r w:rsidRPr="000C01AE">
        <w:rPr>
          <w:rFonts w:eastAsia="Times New Roman" w:cs="Times New Roman"/>
          <w:color w:val="2D2D2D"/>
          <w:spacing w:val="2"/>
          <w:szCs w:val="28"/>
          <w:lang w:eastAsia="ru-RU"/>
        </w:rPr>
        <w:br/>
        <w:t xml:space="preserve">     Общий размер знака - 34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58 мм (колодка - 20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14).</w:t>
      </w:r>
      <w:r w:rsidRPr="000C01AE">
        <w:rPr>
          <w:rFonts w:eastAsia="Times New Roman" w:cs="Times New Roman"/>
          <w:color w:val="2D2D2D"/>
          <w:spacing w:val="2"/>
          <w:szCs w:val="28"/>
          <w:lang w:eastAsia="ru-RU"/>
        </w:rPr>
        <w:br/>
        <w:t>     3.2. Знак отличия изготовлен из композитного металла с золотистым напылением и эмалью темно-красного цвета.</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IV. Удостоверение к Знаку отличия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4.1. Бланк удостоверения Знака отличия (далее - Удостоверение) представляет собой двухстраничную книжку из дизайнерской бумаги, наклеенную на плотное складывающееся пополам основание, обтянутое кожей темно-зеленого цвета.</w:t>
      </w:r>
      <w:r w:rsidRPr="000C01AE">
        <w:rPr>
          <w:rFonts w:eastAsia="Times New Roman" w:cs="Times New Roman"/>
          <w:color w:val="2D2D2D"/>
          <w:spacing w:val="2"/>
          <w:szCs w:val="28"/>
          <w:lang w:eastAsia="ru-RU"/>
        </w:rPr>
        <w:br/>
        <w:t xml:space="preserve">     Размер сложенного Удостоверения - 210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147 мм.</w:t>
      </w:r>
      <w:r w:rsidRPr="000C01AE">
        <w:rPr>
          <w:rFonts w:eastAsia="Times New Roman" w:cs="Times New Roman"/>
          <w:color w:val="2D2D2D"/>
          <w:spacing w:val="2"/>
          <w:szCs w:val="28"/>
          <w:lang w:eastAsia="ru-RU"/>
        </w:rPr>
        <w:br/>
        <w:t xml:space="preserve">     4.2. На обложке расположено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ниже - надпись на государственных языках Республики Татарстан (татарском и русском):</w:t>
      </w:r>
      <w:r w:rsidRPr="000C01AE">
        <w:rPr>
          <w:rFonts w:eastAsia="Times New Roman" w:cs="Times New Roman"/>
          <w:color w:val="2D2D2D"/>
          <w:spacing w:val="2"/>
          <w:szCs w:val="28"/>
          <w:lang w:eastAsia="ru-RU"/>
        </w:rPr>
        <w:br/>
        <w:t>     "Знак отличия "За труд и доблесть на благо Казани". Удостоверение".</w:t>
      </w:r>
      <w:r w:rsidRPr="000C01AE">
        <w:rPr>
          <w:rFonts w:eastAsia="Times New Roman" w:cs="Times New Roman"/>
          <w:color w:val="2D2D2D"/>
          <w:spacing w:val="2"/>
          <w:szCs w:val="28"/>
          <w:lang w:eastAsia="ru-RU"/>
        </w:rPr>
        <w:br/>
        <w:t>     Внутри Удостоверения: на правой стороне - надпись: "Удостоверение", фамилия, имя и отчество в именительном падеже. Далее располагается текст: "награжден(а) знаком отличия "За труд и доблесть на благо Казани"</w:t>
      </w:r>
      <w:r w:rsidRPr="000C01AE">
        <w:rPr>
          <w:rFonts w:eastAsia="Times New Roman" w:cs="Times New Roman"/>
          <w:color w:val="2D2D2D"/>
          <w:spacing w:val="2"/>
          <w:szCs w:val="28"/>
          <w:lang w:eastAsia="ru-RU"/>
        </w:rPr>
        <w:br/>
        <w:t>     На левой стороне текст дублируется на татарском языке.</w:t>
      </w:r>
      <w:r w:rsidRPr="000C01AE">
        <w:rPr>
          <w:rFonts w:eastAsia="Times New Roman" w:cs="Times New Roman"/>
          <w:color w:val="2D2D2D"/>
          <w:spacing w:val="2"/>
          <w:szCs w:val="28"/>
          <w:lang w:eastAsia="ru-RU"/>
        </w:rPr>
        <w:br/>
        <w:t>     Под текстами располагаются слова на государственных языках Республики Татарстан (татарском и русском): на правой стороне - "Мэр Казани", место для подписи, печати. На левой стороне "Распоряжение N ____ _____________".</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403"/>
        <w:gridCol w:w="3377"/>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w:t>
      </w:r>
      <w:r w:rsidRPr="000C01AE">
        <w:rPr>
          <w:rFonts w:eastAsia="Times New Roman" w:cs="Times New Roman"/>
          <w:color w:val="2D2D2D"/>
          <w:spacing w:val="2"/>
          <w:szCs w:val="28"/>
          <w:lang w:eastAsia="ru-RU"/>
        </w:rPr>
        <w:br/>
        <w:t>к Положению о знаке отличия</w:t>
      </w:r>
      <w:r w:rsidRPr="000C01AE">
        <w:rPr>
          <w:rFonts w:eastAsia="Times New Roman" w:cs="Times New Roman"/>
          <w:color w:val="2D2D2D"/>
          <w:spacing w:val="2"/>
          <w:szCs w:val="28"/>
          <w:lang w:eastAsia="ru-RU"/>
        </w:rPr>
        <w:br/>
        <w:t>"За труд и доблесть на благо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Образцы и рисунки наградных атрибутов к знаку</w:t>
      </w:r>
      <w:r w:rsidRPr="009F48D8">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отличия "За труд и доблесть на благо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Знак отличия "За труд и доблесть на благо Казани"</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2D2D2D"/>
          <w:spacing w:val="2"/>
          <w:szCs w:val="28"/>
          <w:lang w:eastAsia="ru-RU"/>
        </w:rPr>
        <w:lastRenderedPageBreak/>
        <w:drawing>
          <wp:inline distT="0" distB="0" distL="0" distR="0">
            <wp:extent cx="3949030" cy="5651500"/>
            <wp:effectExtent l="19050" t="0" r="0" b="0"/>
            <wp:docPr id="9" name="Рисунок 9" descr="О муниципальных наградах города Казани  (с изменениями на 16 октя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муниципальных наградах города Казани  (с изменениями на 16 октября 2013 года)"/>
                    <pic:cNvPicPr>
                      <a:picLocks noChangeAspect="1" noChangeArrowheads="1"/>
                    </pic:cNvPicPr>
                  </pic:nvPicPr>
                  <pic:blipFill>
                    <a:blip r:embed="rId26" cstate="print"/>
                    <a:srcRect/>
                    <a:stretch>
                      <a:fillRect/>
                    </a:stretch>
                  </pic:blipFill>
                  <pic:spPr bwMode="auto">
                    <a:xfrm>
                      <a:off x="0" y="0"/>
                      <a:ext cx="3949030" cy="56515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 Удостоверение к знаку отличия "За труд и доблесть на благо Казани"</w:t>
      </w:r>
      <w:r w:rsidRPr="000C01AE">
        <w:rPr>
          <w:rFonts w:eastAsia="Times New Roman" w:cs="Times New Roman"/>
          <w:color w:val="3C3C3C"/>
          <w:spacing w:val="2"/>
          <w:szCs w:val="28"/>
          <w:lang w:eastAsia="ru-RU"/>
        </w:rPr>
        <w:br/>
        <w:t> (внешняя сторона удостоверения)</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lastRenderedPageBreak/>
        <w:drawing>
          <wp:inline distT="0" distB="0" distL="0" distR="0">
            <wp:extent cx="5061077" cy="3619500"/>
            <wp:effectExtent l="19050" t="0" r="6223" b="0"/>
            <wp:docPr id="10" name="Рисунок 10" descr="О муниципальных наградах города Казани  (с изменениями на 16 октября 2013 год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муниципальных наградах города Казани  (с изменениями на 16 октября 2013 года)">
                      <a:hlinkClick r:id="rId27"/>
                    </pic:cNvPr>
                    <pic:cNvPicPr>
                      <a:picLocks noChangeAspect="1" noChangeArrowheads="1"/>
                    </pic:cNvPicPr>
                  </pic:nvPicPr>
                  <pic:blipFill>
                    <a:blip r:embed="rId28" cstate="print"/>
                    <a:srcRect/>
                    <a:stretch>
                      <a:fillRect/>
                    </a:stretch>
                  </pic:blipFill>
                  <pic:spPr bwMode="auto">
                    <a:xfrm>
                      <a:off x="0" y="0"/>
                      <a:ext cx="5061077" cy="36195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r>
      <w:r w:rsidRPr="000C01AE">
        <w:rPr>
          <w:rFonts w:eastAsia="Times New Roman" w:cs="Times New Roman"/>
          <w:color w:val="3C3C3C"/>
          <w:spacing w:val="2"/>
          <w:szCs w:val="28"/>
          <w:lang w:eastAsia="ru-RU"/>
        </w:rPr>
        <w:br/>
        <w:t> Удостоверение к знаку отличия "За труд и доблесть на благо Казани"</w:t>
      </w:r>
      <w:r w:rsidRPr="000C01AE">
        <w:rPr>
          <w:rFonts w:eastAsia="Times New Roman" w:cs="Times New Roman"/>
          <w:color w:val="3C3C3C"/>
          <w:spacing w:val="2"/>
          <w:szCs w:val="28"/>
          <w:lang w:eastAsia="ru-RU"/>
        </w:rPr>
        <w:br/>
        <w:t> (внутренняя сторона удостоверения)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drawing>
          <wp:inline distT="0" distB="0" distL="0" distR="0">
            <wp:extent cx="5614296" cy="3911600"/>
            <wp:effectExtent l="19050" t="0" r="5454" b="0"/>
            <wp:docPr id="11" name="Рисунок 11" descr="О муниципальных наградах города Казани  (с изменениями на 16 октября 2013 год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муниципальных наградах города Казани  (с изменениями на 16 октября 2013 года)">
                      <a:hlinkClick r:id="rId29"/>
                    </pic:cNvPr>
                    <pic:cNvPicPr>
                      <a:picLocks noChangeAspect="1" noChangeArrowheads="1"/>
                    </pic:cNvPicPr>
                  </pic:nvPicPr>
                  <pic:blipFill>
                    <a:blip r:embed="rId30" cstate="print"/>
                    <a:srcRect/>
                    <a:stretch>
                      <a:fillRect/>
                    </a:stretch>
                  </pic:blipFill>
                  <pic:spPr bwMode="auto">
                    <a:xfrm>
                      <a:off x="0" y="0"/>
                      <a:ext cx="5614296" cy="39116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 N 5</w:t>
      </w: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lastRenderedPageBreak/>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Положение</w:t>
      </w:r>
      <w:r w:rsidRPr="000C01AE">
        <w:rPr>
          <w:rFonts w:eastAsia="Times New Roman" w:cs="Times New Roman"/>
          <w:color w:val="3C3C3C"/>
          <w:spacing w:val="2"/>
          <w:szCs w:val="28"/>
          <w:lang w:eastAsia="ru-RU"/>
        </w:rPr>
        <w:br/>
        <w:t>о знаке отличия "За безупречную службу Казани"</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I. Общие положения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r>
      <w:r w:rsidRPr="000C01AE">
        <w:rPr>
          <w:rFonts w:eastAsia="Times New Roman" w:cs="Times New Roman"/>
          <w:i/>
          <w:iCs/>
          <w:color w:val="2D2D2D"/>
          <w:spacing w:val="2"/>
          <w:szCs w:val="28"/>
          <w:lang w:eastAsia="ru-RU"/>
        </w:rPr>
        <w:t> </w:t>
      </w:r>
      <w:r w:rsidRPr="000C01AE">
        <w:rPr>
          <w:rFonts w:eastAsia="Times New Roman" w:cs="Times New Roman"/>
          <w:color w:val="2D2D2D"/>
          <w:spacing w:val="2"/>
          <w:szCs w:val="28"/>
          <w:lang w:eastAsia="ru-RU"/>
        </w:rPr>
        <w:br/>
        <w:t xml:space="preserve">     1.1. Знаком отличия "За безупречную службу Казани" (далее - Знак отличия) награждаются государственные и муниципальные служащие, военнослужащие, сотрудники правоохранительных органов, члены общественных объединений, работники учреждений, предприятий и организаций независимо от форм собственности, внесшие большой вклад в развитие Казани, за многолетнюю, не менее 10 лет, плодотворную деятельность (службу), направленную на процветание Казани и повышение благосостояния </w:t>
      </w:r>
      <w:proofErr w:type="spellStart"/>
      <w:r w:rsidRPr="000C01AE">
        <w:rPr>
          <w:rFonts w:eastAsia="Times New Roman" w:cs="Times New Roman"/>
          <w:color w:val="2D2D2D"/>
          <w:spacing w:val="2"/>
          <w:szCs w:val="28"/>
          <w:lang w:eastAsia="ru-RU"/>
        </w:rPr>
        <w:t>казанцев</w:t>
      </w:r>
      <w:proofErr w:type="spellEnd"/>
      <w:r w:rsidRPr="000C01AE">
        <w:rPr>
          <w:rFonts w:eastAsia="Times New Roman" w:cs="Times New Roman"/>
          <w:color w:val="2D2D2D"/>
          <w:spacing w:val="2"/>
          <w:szCs w:val="28"/>
          <w:lang w:eastAsia="ru-RU"/>
        </w:rPr>
        <w:t>.</w:t>
      </w:r>
      <w:r w:rsidRPr="000C01AE">
        <w:rPr>
          <w:rFonts w:eastAsia="Times New Roman" w:cs="Times New Roman"/>
          <w:color w:val="2D2D2D"/>
          <w:spacing w:val="2"/>
          <w:szCs w:val="28"/>
          <w:lang w:eastAsia="ru-RU"/>
        </w:rPr>
        <w:br/>
        <w:t>     1.2. Лицо, удостоенное Знака отличия, носит его на правой стороне груди после государственных наград Российской Федерации, Республики Татарстан, награды Казани - знака отличия "За труд и доблесть на благо Казани".</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II. Порядок награждения Знаком отличия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2.1. Награждение Знаком отличия проводится в соответствии с настоящим положением.</w:t>
      </w:r>
      <w:r w:rsidRPr="000C01AE">
        <w:rPr>
          <w:rFonts w:eastAsia="Times New Roman" w:cs="Times New Roman"/>
          <w:color w:val="2D2D2D"/>
          <w:spacing w:val="2"/>
          <w:szCs w:val="28"/>
          <w:lang w:eastAsia="ru-RU"/>
        </w:rPr>
        <w:br/>
        <w:t>     2.2. Ходатайство о награждении Знаком отличия возбуждается органами местного самоуправления и муниципальным органом г. Казани, трудовыми коллективами предприятий, организаций, учреждений, общественных объединений и направляется Мэру Казани с обоснованием награждения и наградным листом по форме согласно  за месяц до награждения.</w:t>
      </w:r>
      <w:r w:rsidRPr="000C01AE">
        <w:rPr>
          <w:rFonts w:eastAsia="Times New Roman" w:cs="Times New Roman"/>
          <w:color w:val="2D2D2D"/>
          <w:spacing w:val="2"/>
          <w:szCs w:val="28"/>
          <w:lang w:eastAsia="ru-RU"/>
        </w:rPr>
        <w:br/>
        <w:t>     2.3. Дополнительно на руководителя предприятия, организации, учреждения, представленного к награждению, прилагаются документы, содержащие на момент представления к награждению сведения о динамике основных финансово-экономических показателей предприятия, организации, учреждения за последние три года (срок действия справок - три месяца).</w:t>
      </w:r>
      <w:r w:rsidRPr="000C01AE">
        <w:rPr>
          <w:rFonts w:eastAsia="Times New Roman" w:cs="Times New Roman"/>
          <w:color w:val="2D2D2D"/>
          <w:spacing w:val="2"/>
          <w:szCs w:val="28"/>
          <w:lang w:eastAsia="ru-RU"/>
        </w:rPr>
        <w:br/>
        <w:t>     2.4. Решение о награждении Знаком отличия оформляется распоряжением Мэра Казани.</w:t>
      </w:r>
      <w:r w:rsidRPr="000C01AE">
        <w:rPr>
          <w:rFonts w:eastAsia="Times New Roman" w:cs="Times New Roman"/>
          <w:i/>
          <w:iCs/>
          <w:color w:val="2D2D2D"/>
          <w:spacing w:val="2"/>
          <w:szCs w:val="28"/>
          <w:lang w:eastAsia="ru-RU"/>
        </w:rPr>
        <w:t> </w:t>
      </w:r>
      <w:r w:rsidRPr="000C01AE">
        <w:rPr>
          <w:rFonts w:eastAsia="Times New Roman" w:cs="Times New Roman"/>
          <w:color w:val="2D2D2D"/>
          <w:spacing w:val="2"/>
          <w:szCs w:val="28"/>
          <w:lang w:eastAsia="ru-RU"/>
        </w:rPr>
        <w:br/>
        <w:t xml:space="preserve">     2.5. В случае награждения Знаком отличия награжденному лицу вручаются </w:t>
      </w:r>
      <w:r w:rsidRPr="000C01AE">
        <w:rPr>
          <w:rFonts w:eastAsia="Times New Roman" w:cs="Times New Roman"/>
          <w:color w:val="2D2D2D"/>
          <w:spacing w:val="2"/>
          <w:szCs w:val="28"/>
          <w:lang w:eastAsia="ru-RU"/>
        </w:rPr>
        <w:lastRenderedPageBreak/>
        <w:t>Знак и удостоверение о награждении.</w:t>
      </w:r>
      <w:r w:rsidRPr="000C01AE">
        <w:rPr>
          <w:rFonts w:eastAsia="Times New Roman" w:cs="Times New Roman"/>
          <w:color w:val="2D2D2D"/>
          <w:spacing w:val="2"/>
          <w:szCs w:val="28"/>
          <w:lang w:eastAsia="ru-RU"/>
        </w:rPr>
        <w:br/>
        <w:t>     По поручению Мэра Казани и от его имени Знак могут вручать его заместители, секретарь Казанской городской Думы, Руководитель Исполнительного комитета г. Казани, его заместители, главы администраций районов Исполнительного комитета г. Казани.</w:t>
      </w:r>
      <w:r w:rsidRPr="000C01AE">
        <w:rPr>
          <w:rFonts w:eastAsia="Times New Roman" w:cs="Times New Roman"/>
          <w:color w:val="2D2D2D"/>
          <w:spacing w:val="2"/>
          <w:szCs w:val="28"/>
          <w:lang w:eastAsia="ru-RU"/>
        </w:rPr>
        <w:br/>
        <w:t>     Мэр может поручить вручение награды и иным лицам.</w:t>
      </w:r>
      <w:r w:rsidRPr="000C01AE">
        <w:rPr>
          <w:rFonts w:eastAsia="Times New Roman" w:cs="Times New Roman"/>
          <w:i/>
          <w:iCs/>
          <w:color w:val="2D2D2D"/>
          <w:spacing w:val="2"/>
          <w:szCs w:val="28"/>
          <w:lang w:eastAsia="ru-RU"/>
        </w:rPr>
        <w:t> </w:t>
      </w:r>
      <w:r w:rsidRPr="000C01AE">
        <w:rPr>
          <w:rFonts w:eastAsia="Times New Roman" w:cs="Times New Roman"/>
          <w:color w:val="2D2D2D"/>
          <w:spacing w:val="2"/>
          <w:szCs w:val="28"/>
          <w:lang w:eastAsia="ru-RU"/>
        </w:rPr>
        <w:br/>
        <w:t>     2.6. Текст удостоверения должен включать наименование Знака отличия на государственных языках Республики Татарстан (татарском и русском), дату и номер распоряжения Мэра Казани.</w:t>
      </w:r>
      <w:r w:rsidRPr="000C01AE">
        <w:rPr>
          <w:rFonts w:eastAsia="Times New Roman" w:cs="Times New Roman"/>
          <w:color w:val="2D2D2D"/>
          <w:spacing w:val="2"/>
          <w:szCs w:val="28"/>
          <w:lang w:eastAsia="ru-RU"/>
        </w:rPr>
        <w:br/>
        <w:t>     2.7. Учет награжденных осуществляет аппарат Казанской городской Думы.</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III. Знак отличия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r>
      <w:r w:rsidRPr="000C01AE">
        <w:rPr>
          <w:rFonts w:eastAsia="Times New Roman" w:cs="Times New Roman"/>
          <w:i/>
          <w:iCs/>
          <w:color w:val="2D2D2D"/>
          <w:spacing w:val="2"/>
          <w:szCs w:val="28"/>
          <w:lang w:eastAsia="ru-RU"/>
        </w:rPr>
        <w:t> </w:t>
      </w:r>
      <w:r w:rsidRPr="000C01AE">
        <w:rPr>
          <w:rFonts w:eastAsia="Times New Roman" w:cs="Times New Roman"/>
          <w:color w:val="2D2D2D"/>
          <w:spacing w:val="2"/>
          <w:szCs w:val="28"/>
          <w:lang w:eastAsia="ru-RU"/>
        </w:rPr>
        <w:br/>
        <w:t xml:space="preserve">     3.1. Знак отличия имеет форму круга диаметром 35 мм. В центре Знака использован фрагмент флага города Казани с изображением на нем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по окружности Знака выполнена надпись на государственных языках Республики Татарстан (татарском и русском): "За безупречную службу Казани".</w:t>
      </w:r>
      <w:r w:rsidRPr="000C01AE">
        <w:rPr>
          <w:rFonts w:eastAsia="Times New Roman" w:cs="Times New Roman"/>
          <w:color w:val="2D2D2D"/>
          <w:spacing w:val="2"/>
          <w:szCs w:val="28"/>
          <w:lang w:eastAsia="ru-RU"/>
        </w:rPr>
        <w:br/>
        <w:t>     3.2. Знак отличия изготовлен из композитного металла методом штампа. При покрытии использованы золотистое напыление и эмаль трех цветов: белого, зеленого и темно-красного.</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IV. Удостоверение к Знаку отличия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4.1. Бланк удостоверения Знака отличия представляет собой двухстраничную книжку из дизайнерской бумаги, наклеенную на плотное складывающееся пополам основание, обтянутое кожей темно-зеленого цвета.</w:t>
      </w:r>
      <w:r w:rsidRPr="000C01AE">
        <w:rPr>
          <w:rFonts w:eastAsia="Times New Roman" w:cs="Times New Roman"/>
          <w:color w:val="2D2D2D"/>
          <w:spacing w:val="2"/>
          <w:szCs w:val="28"/>
          <w:lang w:eastAsia="ru-RU"/>
        </w:rPr>
        <w:br/>
        <w:t xml:space="preserve">     Размеры сложенного удостоверения - 210 </w:t>
      </w:r>
      <w:proofErr w:type="spellStart"/>
      <w:r w:rsidRPr="000C01AE">
        <w:rPr>
          <w:rFonts w:eastAsia="Times New Roman" w:cs="Times New Roman"/>
          <w:color w:val="2D2D2D"/>
          <w:spacing w:val="2"/>
          <w:szCs w:val="28"/>
          <w:lang w:eastAsia="ru-RU"/>
        </w:rPr>
        <w:t>x</w:t>
      </w:r>
      <w:proofErr w:type="spellEnd"/>
      <w:r w:rsidRPr="000C01AE">
        <w:rPr>
          <w:rFonts w:eastAsia="Times New Roman" w:cs="Times New Roman"/>
          <w:color w:val="2D2D2D"/>
          <w:spacing w:val="2"/>
          <w:szCs w:val="28"/>
          <w:lang w:eastAsia="ru-RU"/>
        </w:rPr>
        <w:t xml:space="preserve"> 147 мм.</w:t>
      </w:r>
      <w:r w:rsidRPr="000C01AE">
        <w:rPr>
          <w:rFonts w:eastAsia="Times New Roman" w:cs="Times New Roman"/>
          <w:i/>
          <w:iCs/>
          <w:color w:val="2D2D2D"/>
          <w:spacing w:val="2"/>
          <w:szCs w:val="28"/>
          <w:lang w:eastAsia="ru-RU"/>
        </w:rPr>
        <w:t> </w:t>
      </w:r>
      <w:r w:rsidRPr="000C01AE">
        <w:rPr>
          <w:rFonts w:eastAsia="Times New Roman" w:cs="Times New Roman"/>
          <w:color w:val="2D2D2D"/>
          <w:spacing w:val="2"/>
          <w:szCs w:val="28"/>
          <w:lang w:eastAsia="ru-RU"/>
        </w:rPr>
        <w:br/>
        <w:t xml:space="preserve">     4.2. На обложке расположено изображение </w:t>
      </w:r>
      <w:proofErr w:type="spellStart"/>
      <w:r w:rsidRPr="000C01AE">
        <w:rPr>
          <w:rFonts w:eastAsia="Times New Roman" w:cs="Times New Roman"/>
          <w:color w:val="2D2D2D"/>
          <w:spacing w:val="2"/>
          <w:szCs w:val="28"/>
          <w:lang w:eastAsia="ru-RU"/>
        </w:rPr>
        <w:t>Зиланта</w:t>
      </w:r>
      <w:proofErr w:type="spellEnd"/>
      <w:r w:rsidRPr="000C01AE">
        <w:rPr>
          <w:rFonts w:eastAsia="Times New Roman" w:cs="Times New Roman"/>
          <w:color w:val="2D2D2D"/>
          <w:spacing w:val="2"/>
          <w:szCs w:val="28"/>
          <w:lang w:eastAsia="ru-RU"/>
        </w:rPr>
        <w:t>, ниже - надпись на государственных языках Республики Татарстан (татарском и русском):</w:t>
      </w:r>
      <w:r w:rsidRPr="000C01AE">
        <w:rPr>
          <w:rFonts w:eastAsia="Times New Roman" w:cs="Times New Roman"/>
          <w:color w:val="2D2D2D"/>
          <w:spacing w:val="2"/>
          <w:szCs w:val="28"/>
          <w:lang w:eastAsia="ru-RU"/>
        </w:rPr>
        <w:br/>
        <w:t>     "Знак отличия</w:t>
      </w:r>
      <w:r w:rsidRPr="000C01AE">
        <w:rPr>
          <w:rFonts w:eastAsia="Times New Roman" w:cs="Times New Roman"/>
          <w:color w:val="2D2D2D"/>
          <w:spacing w:val="2"/>
          <w:szCs w:val="28"/>
          <w:lang w:eastAsia="ru-RU"/>
        </w:rPr>
        <w:br/>
        <w:t>     "За безупречную службу Казани"</w:t>
      </w:r>
      <w:r w:rsidRPr="000C01AE">
        <w:rPr>
          <w:rFonts w:eastAsia="Times New Roman" w:cs="Times New Roman"/>
          <w:color w:val="2D2D2D"/>
          <w:spacing w:val="2"/>
          <w:szCs w:val="28"/>
          <w:lang w:eastAsia="ru-RU"/>
        </w:rPr>
        <w:br/>
        <w:t>     Удостоверение"</w:t>
      </w:r>
      <w:r w:rsidRPr="000C01AE">
        <w:rPr>
          <w:rFonts w:eastAsia="Times New Roman" w:cs="Times New Roman"/>
          <w:color w:val="2D2D2D"/>
          <w:spacing w:val="2"/>
          <w:szCs w:val="28"/>
          <w:lang w:eastAsia="ru-RU"/>
        </w:rPr>
        <w:br/>
        <w:t xml:space="preserve">     Внутри Удостоверения: на правой стороне - надпись: "Удостоверение", фамилия, имя и отчество (в именительном падеже) награждена) знаком отличия </w:t>
      </w:r>
      <w:r w:rsidRPr="000C01AE">
        <w:rPr>
          <w:rFonts w:eastAsia="Times New Roman" w:cs="Times New Roman"/>
          <w:color w:val="2D2D2D"/>
          <w:spacing w:val="2"/>
          <w:szCs w:val="28"/>
          <w:lang w:eastAsia="ru-RU"/>
        </w:rPr>
        <w:lastRenderedPageBreak/>
        <w:t>"За безупречную службу Казани".</w:t>
      </w:r>
      <w:r w:rsidRPr="000C01AE">
        <w:rPr>
          <w:rFonts w:eastAsia="Times New Roman" w:cs="Times New Roman"/>
          <w:color w:val="2D2D2D"/>
          <w:spacing w:val="2"/>
          <w:szCs w:val="28"/>
          <w:lang w:eastAsia="ru-RU"/>
        </w:rPr>
        <w:br/>
        <w:t>     На левой стороне удостоверения текст дублируется на татарском языке.</w:t>
      </w:r>
      <w:r w:rsidRPr="000C01AE">
        <w:rPr>
          <w:rFonts w:eastAsia="Times New Roman" w:cs="Times New Roman"/>
          <w:color w:val="2D2D2D"/>
          <w:spacing w:val="2"/>
          <w:szCs w:val="28"/>
          <w:lang w:eastAsia="ru-RU"/>
        </w:rPr>
        <w:br/>
        <w:t>     Под текстами располагаются слова на государственных языках Республики Татарстан (татарском и русском): на правой стороне - "Мэр Казани", место для подписи, печати. На левой стороне "Распоряжение N ____ ______________".</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tbl>
      <w:tblPr>
        <w:tblW w:w="0" w:type="auto"/>
        <w:tblCellMar>
          <w:left w:w="0" w:type="dxa"/>
          <w:right w:w="0" w:type="dxa"/>
        </w:tblCellMar>
        <w:tblLook w:val="04A0"/>
      </w:tblPr>
      <w:tblGrid>
        <w:gridCol w:w="6308"/>
        <w:gridCol w:w="3472"/>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250"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250"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r>
    </w:p>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t>Приложение</w:t>
      </w:r>
      <w:r w:rsidRPr="000C01AE">
        <w:rPr>
          <w:rFonts w:eastAsia="Times New Roman" w:cs="Times New Roman"/>
          <w:color w:val="2D2D2D"/>
          <w:spacing w:val="2"/>
          <w:szCs w:val="28"/>
          <w:lang w:eastAsia="ru-RU"/>
        </w:rPr>
        <w:br/>
        <w:t>к Положению о знаке отличия</w:t>
      </w:r>
      <w:r w:rsidRPr="000C01AE">
        <w:rPr>
          <w:rFonts w:eastAsia="Times New Roman" w:cs="Times New Roman"/>
          <w:color w:val="2D2D2D"/>
          <w:spacing w:val="2"/>
          <w:szCs w:val="28"/>
          <w:lang w:eastAsia="ru-RU"/>
        </w:rPr>
        <w:br/>
        <w:t>"За безупречную службу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Образцы и рисунки наградных атрибутов к знаку</w:t>
      </w:r>
      <w:r w:rsidRPr="000C01AE">
        <w:rPr>
          <w:rFonts w:eastAsia="Times New Roman" w:cs="Times New Roman"/>
          <w:color w:val="3C3C3C"/>
          <w:spacing w:val="2"/>
          <w:szCs w:val="28"/>
          <w:lang w:eastAsia="ru-RU"/>
        </w:rPr>
        <w:br/>
        <w:t> отличия "За безупречную службу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9F48D8">
        <w:rPr>
          <w:rFonts w:eastAsia="Times New Roman" w:cs="Times New Roman"/>
          <w:noProof/>
          <w:color w:val="2D2D2D"/>
          <w:spacing w:val="2"/>
          <w:szCs w:val="28"/>
          <w:lang w:eastAsia="ru-RU"/>
        </w:rPr>
        <w:drawing>
          <wp:inline distT="0" distB="0" distL="0" distR="0">
            <wp:extent cx="1797050" cy="1357998"/>
            <wp:effectExtent l="19050" t="0" r="0" b="0"/>
            <wp:docPr id="12" name="Рисунок 12" descr="О муниципальных наградах города Казани  (с изменениями на 16 октя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муниципальных наградах города Казани  (с изменениями на 16 октября 2013 года)"/>
                    <pic:cNvPicPr>
                      <a:picLocks noChangeAspect="1" noChangeArrowheads="1"/>
                    </pic:cNvPicPr>
                  </pic:nvPicPr>
                  <pic:blipFill>
                    <a:blip r:embed="rId31" cstate="print"/>
                    <a:srcRect/>
                    <a:stretch>
                      <a:fillRect/>
                    </a:stretch>
                  </pic:blipFill>
                  <pic:spPr bwMode="auto">
                    <a:xfrm>
                      <a:off x="0" y="0"/>
                      <a:ext cx="1797050" cy="1357998"/>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t>     Знак отличия "За безупречную службу Казани"</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9F48D8">
        <w:rPr>
          <w:rFonts w:eastAsia="Times New Roman" w:cs="Times New Roman"/>
          <w:noProof/>
          <w:color w:val="2D2D2D"/>
          <w:spacing w:val="2"/>
          <w:szCs w:val="28"/>
          <w:lang w:eastAsia="ru-RU"/>
        </w:rPr>
        <w:drawing>
          <wp:inline distT="0" distB="0" distL="0" distR="0">
            <wp:extent cx="2927350" cy="2092335"/>
            <wp:effectExtent l="19050" t="0" r="6350" b="0"/>
            <wp:docPr id="13" name="Рисунок 13" descr="О муниципальных наградах города Казани  (с изменениями на 16 октя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муниципальных наградах города Казани  (с изменениями на 16 октября 2013 года)"/>
                    <pic:cNvPicPr>
                      <a:picLocks noChangeAspect="1" noChangeArrowheads="1"/>
                    </pic:cNvPicPr>
                  </pic:nvPicPr>
                  <pic:blipFill>
                    <a:blip r:embed="rId32" cstate="print"/>
                    <a:srcRect/>
                    <a:stretch>
                      <a:fillRect/>
                    </a:stretch>
                  </pic:blipFill>
                  <pic:spPr bwMode="auto">
                    <a:xfrm>
                      <a:off x="0" y="0"/>
                      <a:ext cx="2927350" cy="2092335"/>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lastRenderedPageBreak/>
        <w:t>               </w:t>
      </w:r>
      <w:r w:rsidRPr="000C01AE">
        <w:rPr>
          <w:rFonts w:eastAsia="Times New Roman" w:cs="Times New Roman"/>
          <w:color w:val="2D2D2D"/>
          <w:spacing w:val="2"/>
          <w:szCs w:val="28"/>
          <w:lang w:eastAsia="ru-RU"/>
        </w:rPr>
        <w:br/>
        <w:t>     Удостоверение к знаку отличия "За безупречную службу Казани" (внешняя сторона удостоверения)</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r w:rsidRPr="009F48D8">
        <w:rPr>
          <w:rFonts w:eastAsia="Times New Roman" w:cs="Times New Roman"/>
          <w:noProof/>
          <w:color w:val="2D2D2D"/>
          <w:spacing w:val="2"/>
          <w:szCs w:val="28"/>
          <w:lang w:eastAsia="ru-RU"/>
        </w:rPr>
        <w:drawing>
          <wp:inline distT="0" distB="0" distL="0" distR="0">
            <wp:extent cx="3822700" cy="2717800"/>
            <wp:effectExtent l="19050" t="0" r="6350" b="0"/>
            <wp:docPr id="14" name="Рисунок 14" descr="О муниципальных наградах города Казани  (с изменениями на 16 октябр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муниципальных наградах города Казани  (с изменениями на 16 октября 2013 года)"/>
                    <pic:cNvPicPr>
                      <a:picLocks noChangeAspect="1" noChangeArrowheads="1"/>
                    </pic:cNvPicPr>
                  </pic:nvPicPr>
                  <pic:blipFill>
                    <a:blip r:embed="rId33" cstate="print"/>
                    <a:srcRect/>
                    <a:stretch>
                      <a:fillRect/>
                    </a:stretch>
                  </pic:blipFill>
                  <pic:spPr bwMode="auto">
                    <a:xfrm>
                      <a:off x="0" y="0"/>
                      <a:ext cx="3822700" cy="2717800"/>
                    </a:xfrm>
                    <a:prstGeom prst="rect">
                      <a:avLst/>
                    </a:prstGeom>
                    <a:noFill/>
                    <a:ln w="9525">
                      <a:noFill/>
                      <a:miter lim="800000"/>
                      <a:headEnd/>
                      <a:tailEnd/>
                    </a:ln>
                  </pic:spPr>
                </pic:pic>
              </a:graphicData>
            </a:graphic>
          </wp:inline>
        </w:drawing>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Удостоверение к знаку отличия "За безупречную службу Казани" (внутренняя сторона удостоверения)</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 N 6</w:t>
      </w:r>
      <w:r w:rsidRPr="000C01AE">
        <w:rPr>
          <w:rFonts w:eastAsia="Times New Roman" w:cs="Times New Roman"/>
          <w:color w:val="2D2D2D"/>
          <w:spacing w:val="2"/>
          <w:szCs w:val="28"/>
          <w:lang w:eastAsia="ru-RU"/>
        </w:rPr>
        <w:br/>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Положение</w:t>
      </w:r>
      <w:r w:rsidRPr="000C01AE">
        <w:rPr>
          <w:rFonts w:eastAsia="Times New Roman" w:cs="Times New Roman"/>
          <w:color w:val="3C3C3C"/>
          <w:spacing w:val="2"/>
          <w:szCs w:val="28"/>
          <w:lang w:eastAsia="ru-RU"/>
        </w:rPr>
        <w:br/>
        <w:t>о Почетной грамоте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I. Общие положения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1.1. Почетная грамота Казани (далее - Грамота) является документальным свидетельством значительного вклада в развитие Казани, признания трудовых заслуг, профессионального мастерства, достижений в научной и творческой </w:t>
      </w:r>
      <w:r w:rsidRPr="000C01AE">
        <w:rPr>
          <w:rFonts w:eastAsia="Times New Roman" w:cs="Times New Roman"/>
          <w:color w:val="2D2D2D"/>
          <w:spacing w:val="2"/>
          <w:szCs w:val="28"/>
          <w:lang w:eastAsia="ru-RU"/>
        </w:rPr>
        <w:lastRenderedPageBreak/>
        <w:t>работе, успехов в учебе, воспитательной или иной общественно полезной деятельности.</w:t>
      </w:r>
      <w:r w:rsidRPr="000C01AE">
        <w:rPr>
          <w:rFonts w:eastAsia="Times New Roman" w:cs="Times New Roman"/>
          <w:color w:val="2D2D2D"/>
          <w:spacing w:val="2"/>
          <w:szCs w:val="28"/>
          <w:lang w:eastAsia="ru-RU"/>
        </w:rPr>
        <w:br/>
        <w:t>     1.2. Грамотой награждаются должностные лица, рабочие, служащие, инженерно-технические работники, студенты, работники образования, науки, искусства, литературы и других сфер деятельности, воины и ветераны, а также коллективы (бригады, экипажи, смены, группы, предприятия, организации, учреждения и т.д.), занятые во всех отраслях городского хозяйства и социально-культурной сфере города.</w:t>
      </w:r>
      <w:r w:rsidRPr="000C01AE">
        <w:rPr>
          <w:rFonts w:eastAsia="Times New Roman" w:cs="Times New Roman"/>
          <w:color w:val="2D2D2D"/>
          <w:spacing w:val="2"/>
          <w:szCs w:val="28"/>
          <w:lang w:eastAsia="ru-RU"/>
        </w:rPr>
        <w:br/>
        <w:t>     1.3. К награждению Грамотой представляются лица, имеющие Благодарность Мэра Казани, Почетные грамоты района города, предприятий, организаций, за исключением особых случаев.</w:t>
      </w:r>
      <w:r w:rsidRPr="000C01AE">
        <w:rPr>
          <w:rFonts w:eastAsia="Times New Roman" w:cs="Times New Roman"/>
          <w:color w:val="2D2D2D"/>
          <w:spacing w:val="2"/>
          <w:szCs w:val="28"/>
          <w:lang w:eastAsia="ru-RU"/>
        </w:rPr>
        <w:br/>
        <w:t>     1.4. Ходатайство о награждении Грамотой возбуждается органами местного самоуправления и муниципальным органом г. Казани, трудовыми коллективами предприятий, организаций, учреждений, общественных объединений и направляется Мэру Казани с обоснованием награждения и наградным листом по форме согласно приложению N 9 за месяц до награждения.</w:t>
      </w:r>
      <w:r w:rsidRPr="000C01AE">
        <w:rPr>
          <w:rFonts w:eastAsia="Times New Roman" w:cs="Times New Roman"/>
          <w:color w:val="2D2D2D"/>
          <w:spacing w:val="2"/>
          <w:szCs w:val="28"/>
          <w:lang w:eastAsia="ru-RU"/>
        </w:rPr>
        <w:br/>
        <w:t>     1.5. Дополнительно на руководителя предприятия, организации, учреждения, представленного к награждению, прилагаются документы, содержащие на момент представления к награждению сведения о динамике основных финансово-экономических показателей предприятия, организации, учреждения за последние три года (срок действия справок - три месяца).</w:t>
      </w:r>
      <w:r w:rsidRPr="000C01AE">
        <w:rPr>
          <w:rFonts w:eastAsia="Times New Roman" w:cs="Times New Roman"/>
          <w:color w:val="2D2D2D"/>
          <w:spacing w:val="2"/>
          <w:szCs w:val="28"/>
          <w:lang w:eastAsia="ru-RU"/>
        </w:rPr>
        <w:br/>
        <w:t>     1.6. Решение о награждении Грамотой оформляется распоряжением Мэра Казани.</w:t>
      </w:r>
      <w:r w:rsidRPr="000C01AE">
        <w:rPr>
          <w:rFonts w:eastAsia="Times New Roman" w:cs="Times New Roman"/>
          <w:color w:val="2D2D2D"/>
          <w:spacing w:val="2"/>
          <w:szCs w:val="28"/>
          <w:lang w:eastAsia="ru-RU"/>
        </w:rPr>
        <w:br/>
        <w:t>     1.7. Текст Грамоты оформляется на государственных языках Республики Татарстан (татарском и русском) и должен соответствовать тексту распоряжения Мэра Казани.</w:t>
      </w:r>
      <w:r w:rsidRPr="000C01AE">
        <w:rPr>
          <w:rFonts w:eastAsia="Times New Roman" w:cs="Times New Roman"/>
          <w:color w:val="2D2D2D"/>
          <w:spacing w:val="2"/>
          <w:szCs w:val="28"/>
          <w:lang w:eastAsia="ru-RU"/>
        </w:rPr>
        <w:br/>
        <w:t>     1.8. Вручение Грамоты награжденному осуществляет Мэр Казани в торжественной обстановке.</w:t>
      </w:r>
      <w:r w:rsidRPr="000C01AE">
        <w:rPr>
          <w:rFonts w:eastAsia="Times New Roman" w:cs="Times New Roman"/>
          <w:color w:val="2D2D2D"/>
          <w:spacing w:val="2"/>
          <w:szCs w:val="28"/>
          <w:lang w:eastAsia="ru-RU"/>
        </w:rPr>
        <w:br/>
        <w:t>     По поручению Мэра Казани и от его имени Грамоту могут вручать его заместители, секретарь Казанской городской Думы, Руководитель Исполнительного комитета г. Казани, его заместители, главы администраций районов.</w:t>
      </w:r>
      <w:r w:rsidRPr="000C01AE">
        <w:rPr>
          <w:rFonts w:eastAsia="Times New Roman" w:cs="Times New Roman"/>
          <w:color w:val="2D2D2D"/>
          <w:spacing w:val="2"/>
          <w:szCs w:val="28"/>
          <w:lang w:eastAsia="ru-RU"/>
        </w:rPr>
        <w:br/>
        <w:t>     Мэр может поручить вручение Грамоты иным лицам.</w:t>
      </w:r>
      <w:r w:rsidRPr="000C01AE">
        <w:rPr>
          <w:rFonts w:eastAsia="Times New Roman" w:cs="Times New Roman"/>
          <w:color w:val="2D2D2D"/>
          <w:spacing w:val="2"/>
          <w:szCs w:val="28"/>
          <w:lang w:eastAsia="ru-RU"/>
        </w:rPr>
        <w:br/>
        <w:t xml:space="preserve">     1.9. Повторное награждение Грамотой за новые заслуги перед Казанью возможно не ранее чем через три года после предыдущего награждения, за </w:t>
      </w:r>
      <w:r w:rsidRPr="000C01AE">
        <w:rPr>
          <w:rFonts w:eastAsia="Times New Roman" w:cs="Times New Roman"/>
          <w:color w:val="2D2D2D"/>
          <w:spacing w:val="2"/>
          <w:szCs w:val="28"/>
          <w:lang w:eastAsia="ru-RU"/>
        </w:rPr>
        <w:lastRenderedPageBreak/>
        <w:t>исключением награждения за проявленное мужество, героизм, смелость и отвагу, исключительный случай, совершенный на благо города Казани.</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 Грамота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2.1. Сдвоенная Грамота формата A3 альбомного ориентирования выполнена методом </w:t>
      </w:r>
      <w:proofErr w:type="spellStart"/>
      <w:r w:rsidRPr="000C01AE">
        <w:rPr>
          <w:rFonts w:eastAsia="Times New Roman" w:cs="Times New Roman"/>
          <w:color w:val="2D2D2D"/>
          <w:spacing w:val="2"/>
          <w:szCs w:val="28"/>
          <w:lang w:eastAsia="ru-RU"/>
        </w:rPr>
        <w:t>полноцветной</w:t>
      </w:r>
      <w:proofErr w:type="spellEnd"/>
      <w:r w:rsidRPr="000C01AE">
        <w:rPr>
          <w:rFonts w:eastAsia="Times New Roman" w:cs="Times New Roman"/>
          <w:color w:val="2D2D2D"/>
          <w:spacing w:val="2"/>
          <w:szCs w:val="28"/>
          <w:lang w:eastAsia="ru-RU"/>
        </w:rPr>
        <w:t xml:space="preserve"> печати на двух сторонах листа.</w:t>
      </w:r>
      <w:r w:rsidRPr="000C01AE">
        <w:rPr>
          <w:rFonts w:eastAsia="Times New Roman" w:cs="Times New Roman"/>
          <w:color w:val="2D2D2D"/>
          <w:spacing w:val="2"/>
          <w:szCs w:val="28"/>
          <w:lang w:eastAsia="ru-RU"/>
        </w:rPr>
        <w:br/>
        <w:t xml:space="preserve">     Внешняя часть Грамоты - бежевого цвета с золотистым оттенком, верхняя часть рамки украшена орнаментом. По центру изображен </w:t>
      </w:r>
      <w:proofErr w:type="spellStart"/>
      <w:r w:rsidRPr="000C01AE">
        <w:rPr>
          <w:rFonts w:eastAsia="Times New Roman" w:cs="Times New Roman"/>
          <w:color w:val="2D2D2D"/>
          <w:spacing w:val="2"/>
          <w:szCs w:val="28"/>
          <w:lang w:eastAsia="ru-RU"/>
        </w:rPr>
        <w:t>Зилант</w:t>
      </w:r>
      <w:proofErr w:type="spellEnd"/>
      <w:r w:rsidRPr="000C01AE">
        <w:rPr>
          <w:rFonts w:eastAsia="Times New Roman" w:cs="Times New Roman"/>
          <w:color w:val="2D2D2D"/>
          <w:spacing w:val="2"/>
          <w:szCs w:val="28"/>
          <w:lang w:eastAsia="ru-RU"/>
        </w:rPr>
        <w:t>, ниже - наименование на государственных языках Республики Татарстан (татарском и русском): "Почетная грамота".</w:t>
      </w:r>
      <w:r w:rsidRPr="000C01AE">
        <w:rPr>
          <w:rFonts w:eastAsia="Times New Roman" w:cs="Times New Roman"/>
          <w:color w:val="2D2D2D"/>
          <w:spacing w:val="2"/>
          <w:szCs w:val="28"/>
          <w:lang w:eastAsia="ru-RU"/>
        </w:rPr>
        <w:br/>
        <w:t>     Изгиб по центру - на два формата А4.</w:t>
      </w:r>
      <w:r w:rsidRPr="000C01AE">
        <w:rPr>
          <w:rFonts w:eastAsia="Times New Roman" w:cs="Times New Roman"/>
          <w:color w:val="2D2D2D"/>
          <w:spacing w:val="2"/>
          <w:szCs w:val="28"/>
          <w:lang w:eastAsia="ru-RU"/>
        </w:rPr>
        <w:br/>
        <w:t xml:space="preserve">     Внутренняя часть обрамлена рамкой, сверху по центру изображен </w:t>
      </w:r>
      <w:proofErr w:type="spellStart"/>
      <w:r w:rsidRPr="000C01AE">
        <w:rPr>
          <w:rFonts w:eastAsia="Times New Roman" w:cs="Times New Roman"/>
          <w:color w:val="2D2D2D"/>
          <w:spacing w:val="2"/>
          <w:szCs w:val="28"/>
          <w:lang w:eastAsia="ru-RU"/>
        </w:rPr>
        <w:t>Зилант</w:t>
      </w:r>
      <w:proofErr w:type="spellEnd"/>
      <w:r w:rsidRPr="000C01AE">
        <w:rPr>
          <w:rFonts w:eastAsia="Times New Roman" w:cs="Times New Roman"/>
          <w:color w:val="2D2D2D"/>
          <w:spacing w:val="2"/>
          <w:szCs w:val="28"/>
          <w:lang w:eastAsia="ru-RU"/>
        </w:rPr>
        <w:t>, окаймленный декоративным орнаментом, затем - наименование: "Почетная грамота Казани", ниже заложен оттиск печати.</w:t>
      </w:r>
      <w:r w:rsidRPr="000C01AE">
        <w:rPr>
          <w:rFonts w:eastAsia="Times New Roman" w:cs="Times New Roman"/>
          <w:color w:val="2D2D2D"/>
          <w:spacing w:val="2"/>
          <w:szCs w:val="28"/>
          <w:lang w:eastAsia="ru-RU"/>
        </w:rPr>
        <w:br/>
        <w:t>     В Грамоте указываются на государственных языках Республики Татарстан (татарском и русском) фамилия, имя и отчество награждаемого, краткий текст распоряжения Мэра Казани. Ставится подпись Мэра.</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403"/>
        <w:gridCol w:w="3377"/>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w:t>
      </w:r>
      <w:r w:rsidRPr="000C01AE">
        <w:rPr>
          <w:rFonts w:eastAsia="Times New Roman" w:cs="Times New Roman"/>
          <w:color w:val="2D2D2D"/>
          <w:spacing w:val="2"/>
          <w:szCs w:val="28"/>
          <w:lang w:eastAsia="ru-RU"/>
        </w:rPr>
        <w:br/>
        <w:t>к Положению о Почетной</w:t>
      </w:r>
      <w:r w:rsidRPr="000C01AE">
        <w:rPr>
          <w:rFonts w:eastAsia="Times New Roman" w:cs="Times New Roman"/>
          <w:color w:val="2D2D2D"/>
          <w:spacing w:val="2"/>
          <w:szCs w:val="28"/>
          <w:lang w:eastAsia="ru-RU"/>
        </w:rPr>
        <w:br/>
        <w:t>грамоте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Образец Почетной грамоты Казани (внешняя сторона Грамоты)</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lastRenderedPageBreak/>
        <w:drawing>
          <wp:inline distT="0" distB="0" distL="0" distR="0">
            <wp:extent cx="5450242" cy="3797300"/>
            <wp:effectExtent l="19050" t="0" r="0" b="0"/>
            <wp:docPr id="15" name="Рисунок 15" descr="О муниципальных наградах города Казани  (с изменениями на 16 октября 2013 год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 муниципальных наградах города Казани  (с изменениями на 16 октября 2013 года)">
                      <a:hlinkClick r:id="rId34"/>
                    </pic:cNvPr>
                    <pic:cNvPicPr>
                      <a:picLocks noChangeAspect="1" noChangeArrowheads="1"/>
                    </pic:cNvPicPr>
                  </pic:nvPicPr>
                  <pic:blipFill>
                    <a:blip r:embed="rId35" cstate="print"/>
                    <a:srcRect/>
                    <a:stretch>
                      <a:fillRect/>
                    </a:stretch>
                  </pic:blipFill>
                  <pic:spPr bwMode="auto">
                    <a:xfrm>
                      <a:off x="0" y="0"/>
                      <a:ext cx="5450242" cy="37973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Образец Почетной грамоты Казани (внутренняя сторона Грамоты)</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drawing>
          <wp:inline distT="0" distB="0" distL="0" distR="0">
            <wp:extent cx="5088938" cy="3556000"/>
            <wp:effectExtent l="19050" t="0" r="0" b="0"/>
            <wp:docPr id="16" name="Рисунок 16" descr="О муниципальных наградах города Казани  (с изменениями на 16 октября 2013 года)">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муниципальных наградах города Казани  (с изменениями на 16 октября 2013 года)">
                      <a:hlinkClick r:id="rId36"/>
                    </pic:cNvPr>
                    <pic:cNvPicPr>
                      <a:picLocks noChangeAspect="1" noChangeArrowheads="1"/>
                    </pic:cNvPicPr>
                  </pic:nvPicPr>
                  <pic:blipFill>
                    <a:blip r:embed="rId37" cstate="print"/>
                    <a:srcRect/>
                    <a:stretch>
                      <a:fillRect/>
                    </a:stretch>
                  </pic:blipFill>
                  <pic:spPr bwMode="auto">
                    <a:xfrm>
                      <a:off x="0" y="0"/>
                      <a:ext cx="5088938" cy="35560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lastRenderedPageBreak/>
        <w:t>Приложение N 7</w:t>
      </w:r>
      <w:r w:rsidRPr="000C01AE">
        <w:rPr>
          <w:rFonts w:eastAsia="Times New Roman" w:cs="Times New Roman"/>
          <w:color w:val="2D2D2D"/>
          <w:spacing w:val="2"/>
          <w:szCs w:val="28"/>
          <w:lang w:eastAsia="ru-RU"/>
        </w:rPr>
        <w:br/>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Положение</w:t>
      </w:r>
      <w:r w:rsidRPr="000C01AE">
        <w:rPr>
          <w:rFonts w:eastAsia="Times New Roman" w:cs="Times New Roman"/>
          <w:color w:val="3C3C3C"/>
          <w:spacing w:val="2"/>
          <w:szCs w:val="28"/>
          <w:lang w:eastAsia="ru-RU"/>
        </w:rPr>
        <w:br/>
        <w:t>о Благодарности Мэра Казани</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     </w:t>
      </w:r>
      <w:r w:rsidRPr="000C01AE">
        <w:rPr>
          <w:rFonts w:eastAsia="Times New Roman" w:cs="Times New Roman"/>
          <w:color w:val="3C3C3C"/>
          <w:spacing w:val="2"/>
          <w:szCs w:val="28"/>
          <w:lang w:eastAsia="ru-RU"/>
        </w:rPr>
        <w:br/>
        <w:t>I. Общие положения</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1.1. Благодарность Мэра Казани (далее - Благодарность) является формой поощрения за особый личный вклад в развитие экономики, промышленности, науки, культуры, искусства, образования, здравоохранения, спорта, государственности, местного самоуправления, заслуги в деле обеспечения законности, правопорядка, защиты прав и свобод граждан, иные достижения и заслуги перед городом и его жителями.</w:t>
      </w:r>
      <w:r w:rsidRPr="000C01AE">
        <w:rPr>
          <w:rFonts w:eastAsia="Times New Roman" w:cs="Times New Roman"/>
          <w:color w:val="2D2D2D"/>
          <w:spacing w:val="2"/>
          <w:szCs w:val="28"/>
          <w:lang w:eastAsia="ru-RU"/>
        </w:rPr>
        <w:br/>
        <w:t>     1.2. Благодарностью поощряются:</w:t>
      </w:r>
      <w:r w:rsidRPr="000C01AE">
        <w:rPr>
          <w:rFonts w:eastAsia="Times New Roman" w:cs="Times New Roman"/>
          <w:color w:val="2D2D2D"/>
          <w:spacing w:val="2"/>
          <w:szCs w:val="28"/>
          <w:lang w:eastAsia="ru-RU"/>
        </w:rPr>
        <w:br/>
        <w:t>     - граждане Российской Федерации, иностранные граждане, лица без гражданства - за многолетний добросовестный труд и личный вклад в социально-экономическое, культурное развитие города, иные заслуги перед городом;</w:t>
      </w:r>
      <w:r w:rsidRPr="000C01AE">
        <w:rPr>
          <w:rFonts w:eastAsia="Times New Roman" w:cs="Times New Roman"/>
          <w:color w:val="2D2D2D"/>
          <w:spacing w:val="2"/>
          <w:szCs w:val="28"/>
          <w:lang w:eastAsia="ru-RU"/>
        </w:rPr>
        <w:br/>
        <w:t>     - трудовые коллективы предприятий, учреждений, организаций - за высокие достижения в хозяйственной, научной, социально-культурной, общественной, благотворительной деятельности, направленной на улучшение жизни горожан.</w:t>
      </w:r>
      <w:r w:rsidRPr="000C01AE">
        <w:rPr>
          <w:rFonts w:eastAsia="Times New Roman" w:cs="Times New Roman"/>
          <w:color w:val="2D2D2D"/>
          <w:spacing w:val="2"/>
          <w:szCs w:val="28"/>
          <w:lang w:eastAsia="ru-RU"/>
        </w:rPr>
        <w:br/>
        <w:t>     1.3. Ходатайство о поощрении Благодарностью возбуждается органами местного самоуправления и муниципальным органом г. Казани, трудовыми коллективами предприятий, организаций, учреждений, общественных объединений и направляется Мэру Казани с обоснованием награждения и наградным листом по форме согласно приложению N 9 за месяц до награждения.</w:t>
      </w:r>
      <w:r w:rsidRPr="000C01AE">
        <w:rPr>
          <w:rFonts w:eastAsia="Times New Roman" w:cs="Times New Roman"/>
          <w:color w:val="2D2D2D"/>
          <w:spacing w:val="2"/>
          <w:szCs w:val="28"/>
          <w:lang w:eastAsia="ru-RU"/>
        </w:rPr>
        <w:br/>
        <w:t>     1.4. К поощрению Благодарностью представляются лица, имеющие поощрения от предприятий, организаций, районов города, за исключением особых случаев.</w:t>
      </w:r>
      <w:r w:rsidRPr="000C01AE">
        <w:rPr>
          <w:rFonts w:eastAsia="Times New Roman" w:cs="Times New Roman"/>
          <w:color w:val="2D2D2D"/>
          <w:spacing w:val="2"/>
          <w:szCs w:val="28"/>
          <w:lang w:eastAsia="ru-RU"/>
        </w:rPr>
        <w:br/>
        <w:t>     1.5. Решение о поощрении Благодарностью оформляется распоряжением Мэра Казани.</w:t>
      </w:r>
      <w:r w:rsidRPr="000C01AE">
        <w:rPr>
          <w:rFonts w:eastAsia="Times New Roman" w:cs="Times New Roman"/>
          <w:color w:val="2D2D2D"/>
          <w:spacing w:val="2"/>
          <w:szCs w:val="28"/>
          <w:lang w:eastAsia="ru-RU"/>
        </w:rPr>
        <w:br/>
        <w:t xml:space="preserve">     1.6. Повторное поощрение Благодарностью за новые заслуги перед Казанью возможно не ранее чем через три года после предыдущего поощрения, за исключением особых заслуг (совершение подвига, проявленное мужество, </w:t>
      </w:r>
      <w:r w:rsidRPr="000C01AE">
        <w:rPr>
          <w:rFonts w:eastAsia="Times New Roman" w:cs="Times New Roman"/>
          <w:color w:val="2D2D2D"/>
          <w:spacing w:val="2"/>
          <w:szCs w:val="28"/>
          <w:lang w:eastAsia="ru-RU"/>
        </w:rPr>
        <w:lastRenderedPageBreak/>
        <w:t>смелость и отвага, успешно подготовленные и проведенные значимые, массовые мероприятия и акции городского, республиканского, международного масштабов).</w:t>
      </w:r>
      <w:r w:rsidRPr="000C01AE">
        <w:rPr>
          <w:rFonts w:eastAsia="Times New Roman" w:cs="Times New Roman"/>
          <w:color w:val="2D2D2D"/>
          <w:spacing w:val="2"/>
          <w:szCs w:val="28"/>
          <w:lang w:eastAsia="ru-RU"/>
        </w:rPr>
        <w:br/>
        <w:t>     1.7. Вручение Благодарности награжденному осуществляет Мэр Казани в торжественной обстановке.</w:t>
      </w:r>
      <w:r w:rsidRPr="000C01AE">
        <w:rPr>
          <w:rFonts w:eastAsia="Times New Roman" w:cs="Times New Roman"/>
          <w:color w:val="2D2D2D"/>
          <w:spacing w:val="2"/>
          <w:szCs w:val="28"/>
          <w:lang w:eastAsia="ru-RU"/>
        </w:rPr>
        <w:br/>
        <w:t>     По поручению Мэра Казани и от его имени Благодарность могут вручать его заместители, секретарь Казанской городской Думы, Руководитель Исполнительного комитета г. Казани, его заместители, главы администраций районов.</w:t>
      </w:r>
      <w:r w:rsidRPr="000C01AE">
        <w:rPr>
          <w:rFonts w:eastAsia="Times New Roman" w:cs="Times New Roman"/>
          <w:color w:val="2D2D2D"/>
          <w:spacing w:val="2"/>
          <w:szCs w:val="28"/>
          <w:lang w:eastAsia="ru-RU"/>
        </w:rPr>
        <w:br/>
        <w:t>     Мэр может поручить вручение Благодарности иным лицам.</w:t>
      </w:r>
      <w:r w:rsidRPr="000C01AE">
        <w:rPr>
          <w:rFonts w:eastAsia="Times New Roman" w:cs="Times New Roman"/>
          <w:color w:val="2D2D2D"/>
          <w:spacing w:val="2"/>
          <w:szCs w:val="28"/>
          <w:lang w:eastAsia="ru-RU"/>
        </w:rPr>
        <w:br/>
        <w:t>     1.8. Распоряжение Мэра Казани и Благодарность могут быть выполнены на государственных языках Республики Татарстан (татарском и русском) и иностранных языках.</w:t>
      </w:r>
      <w:r w:rsidRPr="000C01AE">
        <w:rPr>
          <w:rFonts w:eastAsia="Times New Roman" w:cs="Times New Roman"/>
          <w:color w:val="2D2D2D"/>
          <w:spacing w:val="2"/>
          <w:szCs w:val="28"/>
          <w:lang w:eastAsia="ru-RU"/>
        </w:rPr>
        <w:br/>
        <w:t>     </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br/>
        <w:t>II. Благодарность</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xml:space="preserve">     2.1. Благодарность выполнена методом </w:t>
      </w:r>
      <w:proofErr w:type="spellStart"/>
      <w:r w:rsidRPr="000C01AE">
        <w:rPr>
          <w:rFonts w:eastAsia="Times New Roman" w:cs="Times New Roman"/>
          <w:color w:val="2D2D2D"/>
          <w:spacing w:val="2"/>
          <w:szCs w:val="28"/>
          <w:lang w:eastAsia="ru-RU"/>
        </w:rPr>
        <w:t>шелкографии</w:t>
      </w:r>
      <w:proofErr w:type="spellEnd"/>
      <w:r w:rsidRPr="000C01AE">
        <w:rPr>
          <w:rFonts w:eastAsia="Times New Roman" w:cs="Times New Roman"/>
          <w:color w:val="2D2D2D"/>
          <w:spacing w:val="2"/>
          <w:szCs w:val="28"/>
          <w:lang w:eastAsia="ru-RU"/>
        </w:rPr>
        <w:t xml:space="preserve"> с применением золотистой краски. Бумага льняная, формата А4 (180-240 г).</w:t>
      </w:r>
      <w:r w:rsidRPr="000C01AE">
        <w:rPr>
          <w:rFonts w:eastAsia="Times New Roman" w:cs="Times New Roman"/>
          <w:color w:val="2D2D2D"/>
          <w:spacing w:val="2"/>
          <w:szCs w:val="28"/>
          <w:lang w:eastAsia="ru-RU"/>
        </w:rPr>
        <w:br/>
        <w:t xml:space="preserve">     Посередине верхнего поля бланка Благодарности изображен </w:t>
      </w:r>
      <w:proofErr w:type="spellStart"/>
      <w:r w:rsidRPr="000C01AE">
        <w:rPr>
          <w:rFonts w:eastAsia="Times New Roman" w:cs="Times New Roman"/>
          <w:color w:val="2D2D2D"/>
          <w:spacing w:val="2"/>
          <w:szCs w:val="28"/>
          <w:lang w:eastAsia="ru-RU"/>
        </w:rPr>
        <w:t>Зилант</w:t>
      </w:r>
      <w:proofErr w:type="spellEnd"/>
      <w:r w:rsidRPr="000C01AE">
        <w:rPr>
          <w:rFonts w:eastAsia="Times New Roman" w:cs="Times New Roman"/>
          <w:color w:val="2D2D2D"/>
          <w:spacing w:val="2"/>
          <w:szCs w:val="28"/>
          <w:lang w:eastAsia="ru-RU"/>
        </w:rPr>
        <w:t>, далее - надпись "Благодарность Мэра города Казани".</w:t>
      </w:r>
      <w:r w:rsidRPr="000C01AE">
        <w:rPr>
          <w:rFonts w:eastAsia="Times New Roman" w:cs="Times New Roman"/>
          <w:color w:val="2D2D2D"/>
          <w:spacing w:val="2"/>
          <w:szCs w:val="28"/>
          <w:lang w:eastAsia="ru-RU"/>
        </w:rPr>
        <w:br/>
        <w:t>     2.2. Предусмотрены дополнительные элементы оформления - рамки со стеклом.</w:t>
      </w:r>
      <w:r w:rsidRPr="000C01AE">
        <w:rPr>
          <w:rFonts w:eastAsia="Times New Roman" w:cs="Times New Roman"/>
          <w:color w:val="2D2D2D"/>
          <w:spacing w:val="2"/>
          <w:szCs w:val="28"/>
          <w:lang w:eastAsia="ru-RU"/>
        </w:rPr>
        <w:br/>
        <w:t>     2.3. В Благодарность заносятся имя и отчество награжденного, его заслуги, проставляется подпись Мэра Казани.</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403"/>
        <w:gridCol w:w="3377"/>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w:t>
      </w:r>
      <w:r w:rsidRPr="000C01AE">
        <w:rPr>
          <w:rFonts w:eastAsia="Times New Roman" w:cs="Times New Roman"/>
          <w:color w:val="2D2D2D"/>
          <w:spacing w:val="2"/>
          <w:szCs w:val="28"/>
          <w:lang w:eastAsia="ru-RU"/>
        </w:rPr>
        <w:br/>
        <w:t>к Положению о Благодарности</w:t>
      </w:r>
      <w:r w:rsidRPr="000C01AE">
        <w:rPr>
          <w:rFonts w:eastAsia="Times New Roman" w:cs="Times New Roman"/>
          <w:color w:val="2D2D2D"/>
          <w:spacing w:val="2"/>
          <w:szCs w:val="28"/>
          <w:lang w:eastAsia="ru-RU"/>
        </w:rPr>
        <w:br/>
        <w:t>Мэра Казани</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before="200" w:after="100"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Образец Благодарности"     </w:t>
      </w:r>
    </w:p>
    <w:p w:rsidR="000C01AE" w:rsidRPr="000C01AE" w:rsidRDefault="000C01AE" w:rsidP="000C01AE">
      <w:pPr>
        <w:shd w:val="clear" w:color="auto" w:fill="FFFFFF"/>
        <w:spacing w:line="420" w:lineRule="atLeast"/>
        <w:jc w:val="center"/>
        <w:textAlignment w:val="baseline"/>
        <w:rPr>
          <w:rFonts w:eastAsia="Times New Roman" w:cs="Times New Roman"/>
          <w:color w:val="2D2D2D"/>
          <w:spacing w:val="2"/>
          <w:szCs w:val="28"/>
          <w:lang w:eastAsia="ru-RU"/>
        </w:rPr>
      </w:pPr>
      <w:r w:rsidRPr="009F48D8">
        <w:rPr>
          <w:rFonts w:eastAsia="Times New Roman" w:cs="Times New Roman"/>
          <w:noProof/>
          <w:color w:val="00466E"/>
          <w:spacing w:val="2"/>
          <w:szCs w:val="28"/>
          <w:lang w:eastAsia="ru-RU"/>
        </w:rPr>
        <w:lastRenderedPageBreak/>
        <w:drawing>
          <wp:inline distT="0" distB="0" distL="0" distR="0">
            <wp:extent cx="4165005" cy="5829300"/>
            <wp:effectExtent l="19050" t="0" r="6945" b="0"/>
            <wp:docPr id="17" name="Рисунок 17" descr="О муниципальных наградах города Казани  (с изменениями на 16 октября 2013 года)">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муниципальных наградах города Казани  (с изменениями на 16 октября 2013 года)">
                      <a:hlinkClick r:id="rId38"/>
                    </pic:cNvPr>
                    <pic:cNvPicPr>
                      <a:picLocks noChangeAspect="1" noChangeArrowheads="1"/>
                    </pic:cNvPicPr>
                  </pic:nvPicPr>
                  <pic:blipFill>
                    <a:blip r:embed="rId39" cstate="print"/>
                    <a:srcRect/>
                    <a:stretch>
                      <a:fillRect/>
                    </a:stretch>
                  </pic:blipFill>
                  <pic:spPr bwMode="auto">
                    <a:xfrm>
                      <a:off x="0" y="0"/>
                      <a:ext cx="4165005" cy="5829300"/>
                    </a:xfrm>
                    <a:prstGeom prst="rect">
                      <a:avLst/>
                    </a:prstGeom>
                    <a:noFill/>
                    <a:ln w="9525">
                      <a:noFill/>
                      <a:miter lim="800000"/>
                      <a:headEnd/>
                      <a:tailEnd/>
                    </a:ln>
                  </pic:spPr>
                </pic:pic>
              </a:graphicData>
            </a:graphic>
          </wp:inline>
        </w:drawing>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p>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t>Приложение N 8</w:t>
      </w:r>
      <w:r w:rsidRPr="000C01AE">
        <w:rPr>
          <w:rFonts w:eastAsia="Times New Roman" w:cs="Times New Roman"/>
          <w:color w:val="2D2D2D"/>
          <w:spacing w:val="2"/>
          <w:szCs w:val="28"/>
          <w:lang w:eastAsia="ru-RU"/>
        </w:rPr>
        <w:br/>
        <w:t>к решению Казанской городской Думы</w:t>
      </w:r>
      <w:r w:rsidRPr="000C01AE">
        <w:rPr>
          <w:rFonts w:eastAsia="Times New Roman" w:cs="Times New Roman"/>
          <w:color w:val="2D2D2D"/>
          <w:spacing w:val="2"/>
          <w:szCs w:val="28"/>
          <w:lang w:eastAsia="ru-RU"/>
        </w:rPr>
        <w:br/>
        <w:t>от 27 апреля 2011 г. N 14-5</w:t>
      </w:r>
    </w:p>
    <w:p w:rsidR="000C01AE" w:rsidRPr="000C01AE" w:rsidRDefault="000C01AE" w:rsidP="000C01AE">
      <w:pPr>
        <w:shd w:val="clear" w:color="auto" w:fill="FFFFFF"/>
        <w:spacing w:line="288" w:lineRule="atLeast"/>
        <w:jc w:val="center"/>
        <w:textAlignment w:val="baseline"/>
        <w:rPr>
          <w:rFonts w:eastAsia="Times New Roman" w:cs="Times New Roman"/>
          <w:color w:val="3C3C3C"/>
          <w:spacing w:val="2"/>
          <w:szCs w:val="28"/>
          <w:lang w:eastAsia="ru-RU"/>
        </w:rPr>
      </w:pPr>
      <w:r w:rsidRPr="000C01AE">
        <w:rPr>
          <w:rFonts w:eastAsia="Times New Roman" w:cs="Times New Roman"/>
          <w:color w:val="3C3C3C"/>
          <w:spacing w:val="2"/>
          <w:szCs w:val="28"/>
          <w:lang w:eastAsia="ru-RU"/>
        </w:rPr>
        <w:t>Общее положение</w:t>
      </w:r>
      <w:r w:rsidRPr="000C01AE">
        <w:rPr>
          <w:rFonts w:eastAsia="Times New Roman" w:cs="Times New Roman"/>
          <w:color w:val="3C3C3C"/>
          <w:spacing w:val="2"/>
          <w:szCs w:val="28"/>
          <w:lang w:eastAsia="ru-RU"/>
        </w:rPr>
        <w:br/>
        <w:t>о Почетных грамотах Исполнительного комитета г. Казани</w:t>
      </w:r>
      <w:r w:rsidRPr="000C01AE">
        <w:rPr>
          <w:rFonts w:eastAsia="Times New Roman" w:cs="Times New Roman"/>
          <w:color w:val="3C3C3C"/>
          <w:spacing w:val="2"/>
          <w:szCs w:val="28"/>
          <w:lang w:eastAsia="ru-RU"/>
        </w:rPr>
        <w:br/>
        <w:t> и его территориальных органов</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Cs w:val="28"/>
          <w:lang w:eastAsia="ru-RU"/>
        </w:rPr>
      </w:pPr>
      <w:r w:rsidRPr="000C01AE">
        <w:rPr>
          <w:rFonts w:eastAsia="Times New Roman" w:cs="Times New Roman"/>
          <w:color w:val="2D2D2D"/>
          <w:spacing w:val="2"/>
          <w:szCs w:val="28"/>
          <w:lang w:eastAsia="ru-RU"/>
        </w:rPr>
        <w:t>     </w:t>
      </w:r>
      <w:r w:rsidRPr="000C01AE">
        <w:rPr>
          <w:rFonts w:eastAsia="Times New Roman" w:cs="Times New Roman"/>
          <w:color w:val="2D2D2D"/>
          <w:spacing w:val="2"/>
          <w:szCs w:val="28"/>
          <w:lang w:eastAsia="ru-RU"/>
        </w:rPr>
        <w:br/>
        <w:t>     1. Исполнительный комитет г. Казани и его территориальные органы вправе награждать Почетными грамотами граждан, трудовые коллективы, общественные организации, особо отличившиеся в той или иной сфере городского хозяйства, внесшие личный вклад в развитие г. Казани.</w:t>
      </w: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lastRenderedPageBreak/>
        <w:t>     2. Положения, порядок представления к награждению, эскизы Почетных грамот Исполнительного комитета г. Казани его территориальных органов утверждаются правовым актом Исполнительного комитета г. Казани.</w:t>
      </w:r>
      <w:r w:rsidRPr="000C01AE">
        <w:rPr>
          <w:rFonts w:eastAsia="Times New Roman" w:cs="Times New Roman"/>
          <w:color w:val="2D2D2D"/>
          <w:spacing w:val="2"/>
          <w:szCs w:val="28"/>
          <w:lang w:eastAsia="ru-RU"/>
        </w:rPr>
        <w:br/>
        <w:t>     3. Отраслевые (функциональные) органы Исполнительного комитета г. Казани могут иметь награды, которые не являются муниципальными наградами Казани. Положения о наградах отраслевых (функциональных) органов Исполнительного комитета г. Казани утверждаются правовым актом Исполнительного комитета г. Казани.</w:t>
      </w:r>
      <w:r w:rsidRPr="000C01AE">
        <w:rPr>
          <w:rFonts w:eastAsia="Times New Roman" w:cs="Times New Roman"/>
          <w:color w:val="2D2D2D"/>
          <w:spacing w:val="2"/>
          <w:szCs w:val="28"/>
          <w:lang w:eastAsia="ru-RU"/>
        </w:rPr>
        <w:br/>
        <w:t>     </w:t>
      </w:r>
    </w:p>
    <w:tbl>
      <w:tblPr>
        <w:tblW w:w="0" w:type="auto"/>
        <w:tblCellMar>
          <w:left w:w="0" w:type="dxa"/>
          <w:right w:w="0" w:type="dxa"/>
        </w:tblCellMar>
        <w:tblLook w:val="04A0"/>
      </w:tblPr>
      <w:tblGrid>
        <w:gridCol w:w="6403"/>
        <w:gridCol w:w="3377"/>
      </w:tblGrid>
      <w:tr w:rsidR="000C01AE" w:rsidRPr="000C01AE" w:rsidTr="000C01AE">
        <w:trPr>
          <w:trHeight w:val="15"/>
        </w:trPr>
        <w:tc>
          <w:tcPr>
            <w:tcW w:w="8131" w:type="dxa"/>
            <w:hideMark/>
          </w:tcPr>
          <w:p w:rsidR="000C01AE" w:rsidRPr="000C01AE" w:rsidRDefault="000C01AE" w:rsidP="000C01AE">
            <w:pPr>
              <w:spacing w:line="240" w:lineRule="auto"/>
              <w:jc w:val="left"/>
              <w:rPr>
                <w:rFonts w:eastAsia="Times New Roman" w:cs="Times New Roman"/>
                <w:szCs w:val="28"/>
                <w:lang w:eastAsia="ru-RU"/>
              </w:rPr>
            </w:pPr>
          </w:p>
        </w:tc>
        <w:tc>
          <w:tcPr>
            <w:tcW w:w="4066" w:type="dxa"/>
            <w:hideMark/>
          </w:tcPr>
          <w:p w:rsidR="000C01AE" w:rsidRPr="000C01AE" w:rsidRDefault="000C01AE" w:rsidP="000C01AE">
            <w:pPr>
              <w:spacing w:line="240" w:lineRule="auto"/>
              <w:jc w:val="left"/>
              <w:rPr>
                <w:rFonts w:eastAsia="Times New Roman" w:cs="Times New Roman"/>
                <w:szCs w:val="28"/>
                <w:lang w:eastAsia="ru-RU"/>
              </w:rPr>
            </w:pPr>
          </w:p>
        </w:tc>
      </w:tr>
      <w:tr w:rsidR="000C01AE" w:rsidRPr="000C01AE" w:rsidTr="000C01AE">
        <w:tc>
          <w:tcPr>
            <w:tcW w:w="8131"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lef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Секретарь Казанской городской Думы</w:t>
            </w:r>
          </w:p>
        </w:tc>
        <w:tc>
          <w:tcPr>
            <w:tcW w:w="4066" w:type="dxa"/>
            <w:tcBorders>
              <w:top w:val="nil"/>
              <w:left w:val="nil"/>
              <w:bottom w:val="nil"/>
              <w:right w:val="nil"/>
            </w:tcBorders>
            <w:tcMar>
              <w:top w:w="0" w:type="dxa"/>
              <w:left w:w="149" w:type="dxa"/>
              <w:bottom w:w="0" w:type="dxa"/>
              <w:right w:w="149" w:type="dxa"/>
            </w:tcMar>
            <w:hideMark/>
          </w:tcPr>
          <w:p w:rsidR="000C01AE" w:rsidRPr="000C01AE" w:rsidRDefault="000C01AE" w:rsidP="000C01AE">
            <w:pPr>
              <w:spacing w:line="420" w:lineRule="atLeast"/>
              <w:jc w:val="right"/>
              <w:textAlignment w:val="baseline"/>
              <w:rPr>
                <w:rFonts w:eastAsia="Times New Roman" w:cs="Times New Roman"/>
                <w:color w:val="2D2D2D"/>
                <w:szCs w:val="28"/>
                <w:lang w:eastAsia="ru-RU"/>
              </w:rPr>
            </w:pPr>
            <w:r w:rsidRPr="000C01AE">
              <w:rPr>
                <w:rFonts w:eastAsia="Times New Roman" w:cs="Times New Roman"/>
                <w:color w:val="2D2D2D"/>
                <w:szCs w:val="28"/>
                <w:lang w:eastAsia="ru-RU"/>
              </w:rPr>
              <w:t>Л.Н. Андреева</w:t>
            </w:r>
          </w:p>
        </w:tc>
      </w:tr>
    </w:tbl>
    <w:p w:rsidR="000C01AE" w:rsidRPr="000C01AE" w:rsidRDefault="000C01AE" w:rsidP="000C01AE">
      <w:pPr>
        <w:shd w:val="clear" w:color="auto" w:fill="FFFFFF"/>
        <w:spacing w:line="420" w:lineRule="atLeast"/>
        <w:jc w:val="right"/>
        <w:textAlignment w:val="baseline"/>
        <w:rPr>
          <w:rFonts w:eastAsia="Times New Roman" w:cs="Times New Roman"/>
          <w:color w:val="2D2D2D"/>
          <w:spacing w:val="2"/>
          <w:sz w:val="24"/>
          <w:szCs w:val="24"/>
          <w:lang w:eastAsia="ru-RU"/>
        </w:rPr>
      </w:pPr>
      <w:r w:rsidRPr="000C01AE">
        <w:rPr>
          <w:rFonts w:eastAsia="Times New Roman" w:cs="Times New Roman"/>
          <w:color w:val="2D2D2D"/>
          <w:spacing w:val="2"/>
          <w:szCs w:val="28"/>
          <w:lang w:eastAsia="ru-RU"/>
        </w:rPr>
        <w:br/>
      </w:r>
      <w:r w:rsidRPr="000C01AE">
        <w:rPr>
          <w:rFonts w:eastAsia="Times New Roman" w:cs="Times New Roman"/>
          <w:color w:val="2D2D2D"/>
          <w:spacing w:val="2"/>
          <w:szCs w:val="28"/>
          <w:lang w:eastAsia="ru-RU"/>
        </w:rPr>
        <w:br/>
      </w:r>
      <w:r w:rsidRPr="000C01AE">
        <w:rPr>
          <w:rFonts w:eastAsia="Times New Roman" w:cs="Times New Roman"/>
          <w:color w:val="2D2D2D"/>
          <w:spacing w:val="2"/>
          <w:sz w:val="24"/>
          <w:szCs w:val="24"/>
          <w:lang w:eastAsia="ru-RU"/>
        </w:rPr>
        <w:t>Приложение N 9</w:t>
      </w:r>
      <w:r w:rsidRPr="000C01AE">
        <w:rPr>
          <w:rFonts w:eastAsia="Times New Roman" w:cs="Times New Roman"/>
          <w:color w:val="2D2D2D"/>
          <w:spacing w:val="2"/>
          <w:sz w:val="24"/>
          <w:szCs w:val="24"/>
          <w:lang w:eastAsia="ru-RU"/>
        </w:rPr>
        <w:br/>
        <w:t>к решению Казанской городской Думы</w:t>
      </w:r>
      <w:r w:rsidRPr="000C01AE">
        <w:rPr>
          <w:rFonts w:eastAsia="Times New Roman" w:cs="Times New Roman"/>
          <w:color w:val="2D2D2D"/>
          <w:spacing w:val="2"/>
          <w:sz w:val="24"/>
          <w:szCs w:val="24"/>
          <w:lang w:eastAsia="ru-RU"/>
        </w:rPr>
        <w:br/>
        <w:t>от 27 апреля 2011 г. N 14-5</w:t>
      </w:r>
      <w:r w:rsidRPr="000C01AE">
        <w:rPr>
          <w:rFonts w:eastAsia="Times New Roman" w:cs="Times New Roman"/>
          <w:color w:val="2D2D2D"/>
          <w:spacing w:val="2"/>
          <w:sz w:val="24"/>
          <w:szCs w:val="24"/>
          <w:lang w:eastAsia="ru-RU"/>
        </w:rPr>
        <w:br/>
      </w:r>
      <w:r w:rsidRPr="000C01AE">
        <w:rPr>
          <w:rFonts w:eastAsia="Times New Roman" w:cs="Times New Roman"/>
          <w:color w:val="2D2D2D"/>
          <w:spacing w:val="2"/>
          <w:sz w:val="24"/>
          <w:szCs w:val="24"/>
          <w:lang w:eastAsia="ru-RU"/>
        </w:rPr>
        <w:br/>
        <w:t>(форма)</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 w:val="24"/>
          <w:szCs w:val="24"/>
          <w:lang w:eastAsia="ru-RU"/>
        </w:rPr>
      </w:pPr>
      <w:r w:rsidRPr="000C01AE">
        <w:rPr>
          <w:rFonts w:eastAsia="Times New Roman" w:cs="Times New Roman"/>
          <w:color w:val="2D2D2D"/>
          <w:spacing w:val="2"/>
          <w:sz w:val="24"/>
          <w:szCs w:val="24"/>
          <w:lang w:eastAsia="ru-RU"/>
        </w:rPr>
        <w:t>     </w:t>
      </w:r>
    </w:p>
    <w:p w:rsidR="000C01AE" w:rsidRPr="000C01AE" w:rsidRDefault="000C01AE" w:rsidP="000C01AE">
      <w:pPr>
        <w:shd w:val="clear" w:color="auto" w:fill="FFFFFF"/>
        <w:spacing w:line="420" w:lineRule="atLeast"/>
        <w:jc w:val="left"/>
        <w:textAlignment w:val="baseline"/>
        <w:rPr>
          <w:rFonts w:eastAsia="Times New Roman" w:cs="Times New Roman"/>
          <w:color w:val="2D2D2D"/>
          <w:spacing w:val="2"/>
          <w:sz w:val="24"/>
          <w:szCs w:val="24"/>
          <w:lang w:eastAsia="ru-RU"/>
        </w:rPr>
      </w:pPr>
      <w:r w:rsidRPr="000C01AE">
        <w:rPr>
          <w:rFonts w:eastAsia="Times New Roman" w:cs="Times New Roman"/>
          <w:color w:val="2D2D2D"/>
          <w:spacing w:val="2"/>
          <w:sz w:val="24"/>
          <w:szCs w:val="24"/>
          <w:lang w:eastAsia="ru-RU"/>
        </w:rPr>
        <w:t>                              Наградной лист</w:t>
      </w:r>
      <w:r w:rsidRPr="000C01AE">
        <w:rPr>
          <w:rFonts w:eastAsia="Times New Roman" w:cs="Times New Roman"/>
          <w:color w:val="2D2D2D"/>
          <w:spacing w:val="2"/>
          <w:sz w:val="24"/>
          <w:szCs w:val="24"/>
          <w:lang w:eastAsia="ru-RU"/>
        </w:rPr>
        <w:br/>
        <w:t>     </w:t>
      </w:r>
      <w:r w:rsidRPr="000C01AE">
        <w:rPr>
          <w:rFonts w:eastAsia="Times New Roman" w:cs="Times New Roman"/>
          <w:color w:val="2D2D2D"/>
          <w:spacing w:val="2"/>
          <w:sz w:val="24"/>
          <w:szCs w:val="24"/>
          <w:lang w:eastAsia="ru-RU"/>
        </w:rPr>
        <w:br/>
        <w:t> на представление________________________________________________________</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(вид награды)</w:t>
      </w:r>
      <w:r w:rsidRPr="000C01AE">
        <w:rPr>
          <w:rFonts w:eastAsia="Times New Roman" w:cs="Times New Roman"/>
          <w:color w:val="2D2D2D"/>
          <w:spacing w:val="2"/>
          <w:sz w:val="24"/>
          <w:szCs w:val="24"/>
          <w:lang w:eastAsia="ru-RU"/>
        </w:rPr>
        <w:br/>
        <w:t> 1. Фамилия, имя, отчество ______________________________________________</w:t>
      </w:r>
      <w:r w:rsidRPr="000C01AE">
        <w:rPr>
          <w:rFonts w:eastAsia="Times New Roman" w:cs="Times New Roman"/>
          <w:color w:val="2D2D2D"/>
          <w:spacing w:val="2"/>
          <w:sz w:val="24"/>
          <w:szCs w:val="24"/>
          <w:lang w:eastAsia="ru-RU"/>
        </w:rPr>
        <w:br/>
        <w:t> 2. Должность, место работы (указать точное наименование предприятия,</w:t>
      </w:r>
      <w:r w:rsidRPr="000C01AE">
        <w:rPr>
          <w:rFonts w:eastAsia="Times New Roman" w:cs="Times New Roman"/>
          <w:color w:val="2D2D2D"/>
          <w:spacing w:val="2"/>
          <w:sz w:val="24"/>
          <w:szCs w:val="24"/>
          <w:lang w:eastAsia="ru-RU"/>
        </w:rPr>
        <w:br/>
        <w:t> учреждения, организации, объединения) __________________________________</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3. Число, месяц, год и место рождения __________________________________</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4. Виды и даты награждений, поощрений  (включая государственные награды)</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________________________________________________________________________</w:t>
      </w:r>
      <w:r w:rsidRPr="000C01AE">
        <w:rPr>
          <w:rFonts w:eastAsia="Times New Roman" w:cs="Times New Roman"/>
          <w:color w:val="2D2D2D"/>
          <w:spacing w:val="2"/>
          <w:sz w:val="24"/>
          <w:szCs w:val="24"/>
          <w:lang w:eastAsia="ru-RU"/>
        </w:rPr>
        <w:br/>
        <w:t> 5. Домашний адрес ______________________________________________________</w:t>
      </w:r>
      <w:r w:rsidRPr="000C01AE">
        <w:rPr>
          <w:rFonts w:eastAsia="Times New Roman" w:cs="Times New Roman"/>
          <w:color w:val="2D2D2D"/>
          <w:spacing w:val="2"/>
          <w:sz w:val="24"/>
          <w:szCs w:val="24"/>
          <w:lang w:eastAsia="ru-RU"/>
        </w:rPr>
        <w:br/>
      </w:r>
      <w:r w:rsidRPr="000C01AE">
        <w:rPr>
          <w:rFonts w:eastAsia="Times New Roman" w:cs="Times New Roman"/>
          <w:color w:val="2D2D2D"/>
          <w:spacing w:val="2"/>
          <w:sz w:val="24"/>
          <w:szCs w:val="24"/>
          <w:lang w:eastAsia="ru-RU"/>
        </w:rPr>
        <w:lastRenderedPageBreak/>
        <w:t> ________________________________________________________________________</w:t>
      </w:r>
      <w:r w:rsidRPr="000C01AE">
        <w:rPr>
          <w:rFonts w:eastAsia="Times New Roman" w:cs="Times New Roman"/>
          <w:color w:val="2D2D2D"/>
          <w:spacing w:val="2"/>
          <w:sz w:val="24"/>
          <w:szCs w:val="24"/>
          <w:lang w:eastAsia="ru-RU"/>
        </w:rPr>
        <w:br/>
        <w:t> 6. Общий стаж работы _____________ Стаж работы в отрасли _______________</w:t>
      </w:r>
      <w:r w:rsidRPr="000C01AE">
        <w:rPr>
          <w:rFonts w:eastAsia="Times New Roman" w:cs="Times New Roman"/>
          <w:color w:val="2D2D2D"/>
          <w:spacing w:val="2"/>
          <w:sz w:val="24"/>
          <w:szCs w:val="24"/>
          <w:lang w:eastAsia="ru-RU"/>
        </w:rPr>
        <w:br/>
        <w:t> Стаж работы в данном трудовом коллективе _______________________________</w:t>
      </w:r>
      <w:r w:rsidRPr="000C01AE">
        <w:rPr>
          <w:rFonts w:eastAsia="Times New Roman" w:cs="Times New Roman"/>
          <w:color w:val="2D2D2D"/>
          <w:spacing w:val="2"/>
          <w:sz w:val="24"/>
          <w:szCs w:val="24"/>
          <w:lang w:eastAsia="ru-RU"/>
        </w:rPr>
        <w:br/>
        <w:t> 7. Трудовая  деятельность  (включая учебу в высших и средних специальных</w:t>
      </w:r>
      <w:r w:rsidRPr="000C01AE">
        <w:rPr>
          <w:rFonts w:eastAsia="Times New Roman" w:cs="Times New Roman"/>
          <w:color w:val="2D2D2D"/>
          <w:spacing w:val="2"/>
          <w:sz w:val="24"/>
          <w:szCs w:val="24"/>
          <w:lang w:eastAsia="ru-RU"/>
        </w:rPr>
        <w:br/>
        <w:t> учебных заведениях, военную службу)</w:t>
      </w:r>
      <w:r w:rsidRPr="000C01AE">
        <w:rPr>
          <w:rFonts w:eastAsia="Times New Roman" w:cs="Times New Roman"/>
          <w:color w:val="2D2D2D"/>
          <w:spacing w:val="2"/>
          <w:sz w:val="24"/>
          <w:szCs w:val="24"/>
          <w:lang w:eastAsia="ru-RU"/>
        </w:rPr>
        <w:br/>
        <w:t>     </w:t>
      </w:r>
    </w:p>
    <w:tbl>
      <w:tblPr>
        <w:tblW w:w="0" w:type="auto"/>
        <w:tblInd w:w="-142" w:type="dxa"/>
        <w:tblCellMar>
          <w:left w:w="0" w:type="dxa"/>
          <w:right w:w="0" w:type="dxa"/>
        </w:tblCellMar>
        <w:tblLook w:val="04A0"/>
      </w:tblPr>
      <w:tblGrid>
        <w:gridCol w:w="1989"/>
        <w:gridCol w:w="1442"/>
        <w:gridCol w:w="3188"/>
        <w:gridCol w:w="2736"/>
      </w:tblGrid>
      <w:tr w:rsidR="000C01AE" w:rsidRPr="000C01AE" w:rsidTr="002F749F">
        <w:trPr>
          <w:trHeight w:val="15"/>
        </w:trPr>
        <w:tc>
          <w:tcPr>
            <w:tcW w:w="1989" w:type="dxa"/>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343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420" w:lineRule="atLeast"/>
              <w:jc w:val="center"/>
              <w:textAlignment w:val="baseline"/>
              <w:rPr>
                <w:rFonts w:eastAsia="Times New Roman" w:cs="Times New Roman"/>
                <w:color w:val="2D2D2D"/>
                <w:sz w:val="24"/>
                <w:szCs w:val="24"/>
                <w:lang w:eastAsia="ru-RU"/>
              </w:rPr>
            </w:pPr>
            <w:r w:rsidRPr="000C01AE">
              <w:rPr>
                <w:rFonts w:eastAsia="Times New Roman" w:cs="Times New Roman"/>
                <w:color w:val="2D2D2D"/>
                <w:sz w:val="24"/>
                <w:szCs w:val="24"/>
                <w:lang w:eastAsia="ru-RU"/>
              </w:rPr>
              <w:t>Месяц и год</w:t>
            </w: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420" w:lineRule="atLeast"/>
              <w:jc w:val="center"/>
              <w:textAlignment w:val="baseline"/>
              <w:rPr>
                <w:rFonts w:eastAsia="Times New Roman" w:cs="Times New Roman"/>
                <w:color w:val="2D2D2D"/>
                <w:sz w:val="24"/>
                <w:szCs w:val="24"/>
                <w:lang w:eastAsia="ru-RU"/>
              </w:rPr>
            </w:pPr>
            <w:r w:rsidRPr="000C01AE">
              <w:rPr>
                <w:rFonts w:eastAsia="Times New Roman" w:cs="Times New Roman"/>
                <w:color w:val="2D2D2D"/>
                <w:sz w:val="24"/>
                <w:szCs w:val="24"/>
                <w:lang w:eastAsia="ru-RU"/>
              </w:rPr>
              <w:t>Должность, место работы</w:t>
            </w: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420" w:lineRule="atLeast"/>
              <w:jc w:val="center"/>
              <w:textAlignment w:val="baseline"/>
              <w:rPr>
                <w:rFonts w:eastAsia="Times New Roman" w:cs="Times New Roman"/>
                <w:color w:val="2D2D2D"/>
                <w:sz w:val="24"/>
                <w:szCs w:val="24"/>
                <w:lang w:eastAsia="ru-RU"/>
              </w:rPr>
            </w:pPr>
            <w:r w:rsidRPr="000C01AE">
              <w:rPr>
                <w:rFonts w:eastAsia="Times New Roman" w:cs="Times New Roman"/>
                <w:color w:val="2D2D2D"/>
                <w:sz w:val="24"/>
                <w:szCs w:val="24"/>
                <w:lang w:eastAsia="ru-RU"/>
              </w:rPr>
              <w:t>Местонахождение предприятия, организации</w:t>
            </w: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420" w:lineRule="atLeast"/>
              <w:jc w:val="center"/>
              <w:textAlignment w:val="baseline"/>
              <w:rPr>
                <w:rFonts w:eastAsia="Times New Roman" w:cs="Times New Roman"/>
                <w:color w:val="2D2D2D"/>
                <w:sz w:val="24"/>
                <w:szCs w:val="24"/>
                <w:lang w:eastAsia="ru-RU"/>
              </w:rPr>
            </w:pPr>
            <w:r w:rsidRPr="000C01AE">
              <w:rPr>
                <w:rFonts w:eastAsia="Times New Roman" w:cs="Times New Roman"/>
                <w:color w:val="2D2D2D"/>
                <w:sz w:val="24"/>
                <w:szCs w:val="24"/>
                <w:lang w:eastAsia="ru-RU"/>
              </w:rPr>
              <w:t>поступления</w:t>
            </w: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420" w:lineRule="atLeast"/>
              <w:jc w:val="center"/>
              <w:textAlignment w:val="baseline"/>
              <w:rPr>
                <w:rFonts w:eastAsia="Times New Roman" w:cs="Times New Roman"/>
                <w:color w:val="2D2D2D"/>
                <w:sz w:val="24"/>
                <w:szCs w:val="24"/>
                <w:lang w:eastAsia="ru-RU"/>
              </w:rPr>
            </w:pPr>
            <w:r w:rsidRPr="000C01AE">
              <w:rPr>
                <w:rFonts w:eastAsia="Times New Roman" w:cs="Times New Roman"/>
                <w:color w:val="2D2D2D"/>
                <w:sz w:val="24"/>
                <w:szCs w:val="24"/>
                <w:lang w:eastAsia="ru-RU"/>
              </w:rPr>
              <w:t>ухода</w:t>
            </w: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r w:rsidR="000C01AE" w:rsidRPr="000C01AE" w:rsidTr="002F749F">
        <w:tc>
          <w:tcPr>
            <w:tcW w:w="19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31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C01AE" w:rsidRPr="000C01AE" w:rsidRDefault="000C01AE" w:rsidP="000C01AE">
            <w:pPr>
              <w:spacing w:line="240" w:lineRule="auto"/>
              <w:jc w:val="left"/>
              <w:rPr>
                <w:rFonts w:eastAsia="Times New Roman" w:cs="Times New Roman"/>
                <w:sz w:val="24"/>
                <w:szCs w:val="24"/>
                <w:lang w:eastAsia="ru-RU"/>
              </w:rPr>
            </w:pPr>
          </w:p>
        </w:tc>
      </w:tr>
    </w:tbl>
    <w:p w:rsidR="003972F5" w:rsidRPr="009F48D8" w:rsidRDefault="000C01AE" w:rsidP="002F749F">
      <w:pPr>
        <w:shd w:val="clear" w:color="auto" w:fill="FFFFFF"/>
        <w:spacing w:line="420" w:lineRule="atLeast"/>
        <w:jc w:val="left"/>
        <w:textAlignment w:val="baseline"/>
        <w:rPr>
          <w:rFonts w:cs="Times New Roman"/>
          <w:sz w:val="24"/>
          <w:szCs w:val="24"/>
        </w:rPr>
      </w:pPr>
      <w:r w:rsidRPr="000C01AE">
        <w:rPr>
          <w:rFonts w:eastAsia="Times New Roman" w:cs="Times New Roman"/>
          <w:color w:val="2D2D2D"/>
          <w:spacing w:val="2"/>
          <w:sz w:val="24"/>
          <w:szCs w:val="24"/>
          <w:lang w:eastAsia="ru-RU"/>
        </w:rPr>
        <w:t>     </w:t>
      </w:r>
      <w:r w:rsidRPr="000C01AE">
        <w:rPr>
          <w:rFonts w:eastAsia="Times New Roman" w:cs="Times New Roman"/>
          <w:color w:val="2D2D2D"/>
          <w:spacing w:val="2"/>
          <w:sz w:val="24"/>
          <w:szCs w:val="24"/>
          <w:lang w:eastAsia="ru-RU"/>
        </w:rPr>
        <w:br/>
        <w:t> М.п. Начальник отдела кадров __________________ ________________________</w:t>
      </w:r>
      <w:r w:rsidRPr="000C01AE">
        <w:rPr>
          <w:rFonts w:eastAsia="Times New Roman" w:cs="Times New Roman"/>
          <w:color w:val="2D2D2D"/>
          <w:spacing w:val="2"/>
          <w:sz w:val="24"/>
          <w:szCs w:val="24"/>
          <w:lang w:eastAsia="ru-RU"/>
        </w:rPr>
        <w:br/>
        <w:t>                                                                         подпись                                Ф.И.О.</w:t>
      </w:r>
      <w:r w:rsidRPr="000C01AE">
        <w:rPr>
          <w:rFonts w:eastAsia="Times New Roman" w:cs="Times New Roman"/>
          <w:color w:val="2D2D2D"/>
          <w:spacing w:val="2"/>
          <w:sz w:val="24"/>
          <w:szCs w:val="24"/>
          <w:lang w:eastAsia="ru-RU"/>
        </w:rPr>
        <w:br/>
        <w:t> 8. Характеристика   на  представляемого   к  награждению   с   указанием</w:t>
      </w:r>
      <w:r w:rsidRPr="000C01AE">
        <w:rPr>
          <w:rFonts w:eastAsia="Times New Roman" w:cs="Times New Roman"/>
          <w:color w:val="2D2D2D"/>
          <w:spacing w:val="2"/>
          <w:sz w:val="24"/>
          <w:szCs w:val="24"/>
          <w:lang w:eastAsia="ru-RU"/>
        </w:rPr>
        <w:br/>
        <w:t> конкретных заслуг.</w:t>
      </w:r>
      <w:r w:rsidRPr="000C01AE">
        <w:rPr>
          <w:rFonts w:eastAsia="Times New Roman" w:cs="Times New Roman"/>
          <w:color w:val="2D2D2D"/>
          <w:spacing w:val="2"/>
          <w:sz w:val="24"/>
          <w:szCs w:val="24"/>
          <w:lang w:eastAsia="ru-RU"/>
        </w:rPr>
        <w:br/>
        <w:t>     </w:t>
      </w:r>
      <w:r w:rsidRPr="000C01AE">
        <w:rPr>
          <w:rFonts w:eastAsia="Times New Roman" w:cs="Times New Roman"/>
          <w:color w:val="2D2D2D"/>
          <w:spacing w:val="2"/>
          <w:sz w:val="24"/>
          <w:szCs w:val="24"/>
          <w:lang w:eastAsia="ru-RU"/>
        </w:rPr>
        <w:br/>
        <w:t>     </w:t>
      </w:r>
      <w:r w:rsidRPr="000C01AE">
        <w:rPr>
          <w:rFonts w:eastAsia="Times New Roman" w:cs="Times New Roman"/>
          <w:color w:val="2D2D2D"/>
          <w:spacing w:val="2"/>
          <w:sz w:val="24"/>
          <w:szCs w:val="24"/>
          <w:lang w:eastAsia="ru-RU"/>
        </w:rPr>
        <w:br/>
        <w:t>     </w:t>
      </w:r>
      <w:r w:rsidRPr="000C01AE">
        <w:rPr>
          <w:rFonts w:eastAsia="Times New Roman" w:cs="Times New Roman"/>
          <w:color w:val="2D2D2D"/>
          <w:spacing w:val="2"/>
          <w:sz w:val="24"/>
          <w:szCs w:val="24"/>
          <w:lang w:eastAsia="ru-RU"/>
        </w:rPr>
        <w:br/>
        <w:t> 9. Кандидатура т. ___________ рекомендована собранием, советом трудового</w:t>
      </w:r>
      <w:r w:rsidRPr="000C01AE">
        <w:rPr>
          <w:rFonts w:eastAsia="Times New Roman" w:cs="Times New Roman"/>
          <w:color w:val="2D2D2D"/>
          <w:spacing w:val="2"/>
          <w:sz w:val="24"/>
          <w:szCs w:val="24"/>
          <w:lang w:eastAsia="ru-RU"/>
        </w:rPr>
        <w:br/>
        <w:t> коллектива _____________________________________________________________</w:t>
      </w:r>
      <w:r w:rsidRPr="000C01AE">
        <w:rPr>
          <w:rFonts w:eastAsia="Times New Roman" w:cs="Times New Roman"/>
          <w:color w:val="2D2D2D"/>
          <w:spacing w:val="2"/>
          <w:sz w:val="24"/>
          <w:szCs w:val="24"/>
          <w:lang w:eastAsia="ru-RU"/>
        </w:rPr>
        <w:br/>
        <w:t>                     наименование организации, дата, N протокола</w:t>
      </w:r>
      <w:r w:rsidRPr="000C01AE">
        <w:rPr>
          <w:rFonts w:eastAsia="Times New Roman" w:cs="Times New Roman"/>
          <w:color w:val="2D2D2D"/>
          <w:spacing w:val="2"/>
          <w:sz w:val="24"/>
          <w:szCs w:val="24"/>
          <w:lang w:eastAsia="ru-RU"/>
        </w:rPr>
        <w:br/>
        <w:t> М.п. Руководитель предприятия,</w:t>
      </w:r>
      <w:r w:rsidRPr="000C01AE">
        <w:rPr>
          <w:rFonts w:eastAsia="Times New Roman" w:cs="Times New Roman"/>
          <w:color w:val="2D2D2D"/>
          <w:spacing w:val="2"/>
          <w:sz w:val="24"/>
          <w:szCs w:val="24"/>
          <w:lang w:eastAsia="ru-RU"/>
        </w:rPr>
        <w:br/>
        <w:t>      учреждения, организации    _________________  _____________________</w:t>
      </w:r>
      <w:r w:rsidRPr="000C01AE">
        <w:rPr>
          <w:rFonts w:eastAsia="Times New Roman" w:cs="Times New Roman"/>
          <w:color w:val="2D2D2D"/>
          <w:spacing w:val="2"/>
          <w:sz w:val="24"/>
          <w:szCs w:val="24"/>
          <w:lang w:eastAsia="ru-RU"/>
        </w:rPr>
        <w:br/>
        <w:t>                                                                          подпись                                 Ф.И.О.</w:t>
      </w:r>
      <w:r w:rsidRPr="000C01AE">
        <w:rPr>
          <w:rFonts w:eastAsia="Times New Roman" w:cs="Times New Roman"/>
          <w:color w:val="2D2D2D"/>
          <w:spacing w:val="2"/>
          <w:sz w:val="24"/>
          <w:szCs w:val="24"/>
          <w:lang w:eastAsia="ru-RU"/>
        </w:rPr>
        <w:br/>
        <w:t> 10. ____________________________________________________________________</w:t>
      </w:r>
      <w:r w:rsidRPr="000C01AE">
        <w:rPr>
          <w:rFonts w:eastAsia="Times New Roman" w:cs="Times New Roman"/>
          <w:color w:val="2D2D2D"/>
          <w:spacing w:val="2"/>
          <w:sz w:val="24"/>
          <w:szCs w:val="24"/>
          <w:lang w:eastAsia="ru-RU"/>
        </w:rPr>
        <w:br/>
        <w:t>                                     (Ф.И.О.)</w:t>
      </w:r>
      <w:r w:rsidRPr="000C01AE">
        <w:rPr>
          <w:rFonts w:eastAsia="Times New Roman" w:cs="Times New Roman"/>
          <w:color w:val="2D2D2D"/>
          <w:spacing w:val="2"/>
          <w:sz w:val="24"/>
          <w:szCs w:val="24"/>
          <w:lang w:eastAsia="ru-RU"/>
        </w:rPr>
        <w:br/>
        <w:t> награжден(а) ___________________________________________________________</w:t>
      </w:r>
      <w:r w:rsidRPr="000C01AE">
        <w:rPr>
          <w:rFonts w:eastAsia="Times New Roman" w:cs="Times New Roman"/>
          <w:color w:val="2D2D2D"/>
          <w:spacing w:val="2"/>
          <w:sz w:val="24"/>
          <w:szCs w:val="24"/>
          <w:lang w:eastAsia="ru-RU"/>
        </w:rPr>
        <w:br/>
        <w:t>                                                                                (вид награды)</w:t>
      </w:r>
      <w:r w:rsidRPr="000C01AE">
        <w:rPr>
          <w:rFonts w:eastAsia="Times New Roman" w:cs="Times New Roman"/>
          <w:color w:val="2D2D2D"/>
          <w:spacing w:val="2"/>
          <w:sz w:val="24"/>
          <w:szCs w:val="24"/>
          <w:lang w:eastAsia="ru-RU"/>
        </w:rPr>
        <w:br/>
        <w:t> распоряжением Мэра Казани от "___"____________________ 20__ г. N _______</w:t>
      </w:r>
      <w:r w:rsidRPr="000C01AE">
        <w:rPr>
          <w:rFonts w:eastAsia="Times New Roman" w:cs="Times New Roman"/>
          <w:color w:val="2D2D2D"/>
          <w:spacing w:val="2"/>
          <w:sz w:val="24"/>
          <w:szCs w:val="24"/>
          <w:lang w:eastAsia="ru-RU"/>
        </w:rPr>
        <w:br/>
        <w:t>     </w:t>
      </w:r>
      <w:r w:rsidRPr="000C01AE">
        <w:rPr>
          <w:rFonts w:eastAsia="Times New Roman" w:cs="Times New Roman"/>
          <w:color w:val="2D2D2D"/>
          <w:spacing w:val="2"/>
          <w:sz w:val="24"/>
          <w:szCs w:val="24"/>
          <w:lang w:eastAsia="ru-RU"/>
        </w:rPr>
        <w:br/>
        <w:t> * Наградной лист выполняется в формате A3.</w:t>
      </w:r>
      <w:r w:rsidRPr="000C01AE">
        <w:rPr>
          <w:rFonts w:eastAsia="Times New Roman" w:cs="Times New Roman"/>
          <w:color w:val="2D2D2D"/>
          <w:spacing w:val="2"/>
          <w:sz w:val="24"/>
          <w:szCs w:val="24"/>
          <w:lang w:eastAsia="ru-RU"/>
        </w:rPr>
        <w:br/>
        <w:t> ** При  заполнении  наградного  листа необходимо  соблюдать  его  форму:</w:t>
      </w:r>
      <w:r w:rsidRPr="000C01AE">
        <w:rPr>
          <w:rFonts w:eastAsia="Times New Roman" w:cs="Times New Roman"/>
          <w:color w:val="2D2D2D"/>
          <w:spacing w:val="2"/>
          <w:sz w:val="24"/>
          <w:szCs w:val="24"/>
          <w:lang w:eastAsia="ru-RU"/>
        </w:rPr>
        <w:br/>
        <w:t> заканчивать  первый  лист  пунктом  5; второй  лист - пунктом 7;  третий</w:t>
      </w:r>
      <w:r w:rsidRPr="000C01AE">
        <w:rPr>
          <w:rFonts w:eastAsia="Times New Roman" w:cs="Times New Roman"/>
          <w:color w:val="2D2D2D"/>
          <w:spacing w:val="2"/>
          <w:sz w:val="24"/>
          <w:szCs w:val="24"/>
          <w:lang w:eastAsia="ru-RU"/>
        </w:rPr>
        <w:br/>
        <w:t> лист - пунктом 9; четвертый лист - пунктом 10.</w:t>
      </w:r>
      <w:r w:rsidRPr="000C01AE">
        <w:rPr>
          <w:rFonts w:eastAsia="Times New Roman" w:cs="Times New Roman"/>
          <w:color w:val="2D2D2D"/>
          <w:spacing w:val="2"/>
          <w:sz w:val="24"/>
          <w:szCs w:val="24"/>
          <w:lang w:eastAsia="ru-RU"/>
        </w:rPr>
        <w:br/>
        <w:t>     </w:t>
      </w:r>
    </w:p>
    <w:sectPr w:rsidR="003972F5" w:rsidRPr="009F48D8" w:rsidSect="002F749F">
      <w:footerReference w:type="default" r:id="rId40"/>
      <w:pgSz w:w="11906" w:h="16838"/>
      <w:pgMar w:top="851" w:right="850" w:bottom="851" w:left="1276" w:header="708" w:footer="5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0A" w:rsidRDefault="00C8670A" w:rsidP="002F749F">
      <w:pPr>
        <w:spacing w:line="240" w:lineRule="auto"/>
      </w:pPr>
      <w:r>
        <w:separator/>
      </w:r>
    </w:p>
  </w:endnote>
  <w:endnote w:type="continuationSeparator" w:id="0">
    <w:p w:rsidR="00C8670A" w:rsidRDefault="00C8670A" w:rsidP="002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1789"/>
      <w:docPartObj>
        <w:docPartGallery w:val="Page Numbers (Bottom of Page)"/>
        <w:docPartUnique/>
      </w:docPartObj>
    </w:sdtPr>
    <w:sdtContent>
      <w:p w:rsidR="002F749F" w:rsidRDefault="002F749F">
        <w:pPr>
          <w:pStyle w:val="a8"/>
          <w:jc w:val="right"/>
        </w:pPr>
        <w:fldSimple w:instr=" PAGE   \* MERGEFORMAT ">
          <w:r>
            <w:rPr>
              <w:noProof/>
            </w:rPr>
            <w:t>36</w:t>
          </w:r>
        </w:fldSimple>
      </w:p>
    </w:sdtContent>
  </w:sdt>
  <w:p w:rsidR="002F749F" w:rsidRDefault="002F74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0A" w:rsidRDefault="00C8670A" w:rsidP="002F749F">
      <w:pPr>
        <w:spacing w:line="240" w:lineRule="auto"/>
      </w:pPr>
      <w:r>
        <w:separator/>
      </w:r>
    </w:p>
  </w:footnote>
  <w:footnote w:type="continuationSeparator" w:id="0">
    <w:p w:rsidR="00C8670A" w:rsidRDefault="00C8670A" w:rsidP="002F74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C01AE"/>
    <w:rsid w:val="000C01AE"/>
    <w:rsid w:val="002F749F"/>
    <w:rsid w:val="003972F5"/>
    <w:rsid w:val="009F48D8"/>
    <w:rsid w:val="00BC0FCB"/>
    <w:rsid w:val="00C8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F5"/>
  </w:style>
  <w:style w:type="paragraph" w:styleId="1">
    <w:name w:val="heading 1"/>
    <w:basedOn w:val="a"/>
    <w:link w:val="10"/>
    <w:uiPriority w:val="9"/>
    <w:qFormat/>
    <w:rsid w:val="000C01AE"/>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AE"/>
    <w:rPr>
      <w:rFonts w:eastAsia="Times New Roman" w:cs="Times New Roman"/>
      <w:b/>
      <w:bCs/>
      <w:kern w:val="36"/>
      <w:sz w:val="48"/>
      <w:szCs w:val="48"/>
      <w:lang w:eastAsia="ru-RU"/>
    </w:rPr>
  </w:style>
  <w:style w:type="paragraph" w:customStyle="1" w:styleId="headertext">
    <w:name w:val="headertext"/>
    <w:basedOn w:val="a"/>
    <w:rsid w:val="000C01AE"/>
    <w:pPr>
      <w:spacing w:before="100" w:beforeAutospacing="1" w:after="100" w:afterAutospacing="1" w:line="240" w:lineRule="auto"/>
      <w:jc w:val="left"/>
    </w:pPr>
    <w:rPr>
      <w:rFonts w:eastAsia="Times New Roman" w:cs="Times New Roman"/>
      <w:sz w:val="24"/>
      <w:szCs w:val="24"/>
      <w:lang w:eastAsia="ru-RU"/>
    </w:rPr>
  </w:style>
  <w:style w:type="paragraph" w:customStyle="1" w:styleId="formattext">
    <w:name w:val="formattext"/>
    <w:basedOn w:val="a"/>
    <w:rsid w:val="000C01AE"/>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0C01AE"/>
  </w:style>
  <w:style w:type="character" w:styleId="a3">
    <w:name w:val="Hyperlink"/>
    <w:basedOn w:val="a0"/>
    <w:uiPriority w:val="99"/>
    <w:semiHidden/>
    <w:unhideWhenUsed/>
    <w:rsid w:val="000C01AE"/>
    <w:rPr>
      <w:color w:val="0000FF"/>
      <w:u w:val="single"/>
    </w:rPr>
  </w:style>
  <w:style w:type="paragraph" w:customStyle="1" w:styleId="unformattext">
    <w:name w:val="unformattext"/>
    <w:basedOn w:val="a"/>
    <w:rsid w:val="000C01AE"/>
    <w:pPr>
      <w:spacing w:before="100" w:beforeAutospacing="1" w:after="100" w:afterAutospacing="1" w:line="240" w:lineRule="auto"/>
      <w:jc w:val="left"/>
    </w:pPr>
    <w:rPr>
      <w:rFonts w:eastAsia="Times New Roman" w:cs="Times New Roman"/>
      <w:sz w:val="24"/>
      <w:szCs w:val="24"/>
      <w:lang w:eastAsia="ru-RU"/>
    </w:rPr>
  </w:style>
  <w:style w:type="paragraph" w:customStyle="1" w:styleId="topleveltext">
    <w:name w:val="topleveltext"/>
    <w:basedOn w:val="a"/>
    <w:rsid w:val="000C01AE"/>
    <w:pPr>
      <w:spacing w:before="100" w:beforeAutospacing="1" w:after="100" w:afterAutospacing="1" w:line="240" w:lineRule="auto"/>
      <w:jc w:val="left"/>
    </w:pPr>
    <w:rPr>
      <w:rFonts w:eastAsia="Times New Roman" w:cs="Times New Roman"/>
      <w:sz w:val="24"/>
      <w:szCs w:val="24"/>
      <w:lang w:eastAsia="ru-RU"/>
    </w:rPr>
  </w:style>
  <w:style w:type="paragraph" w:styleId="a4">
    <w:name w:val="Balloon Text"/>
    <w:basedOn w:val="a"/>
    <w:link w:val="a5"/>
    <w:uiPriority w:val="99"/>
    <w:semiHidden/>
    <w:unhideWhenUsed/>
    <w:rsid w:val="000C01A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1AE"/>
    <w:rPr>
      <w:rFonts w:ascii="Tahoma" w:hAnsi="Tahoma" w:cs="Tahoma"/>
      <w:sz w:val="16"/>
      <w:szCs w:val="16"/>
    </w:rPr>
  </w:style>
  <w:style w:type="paragraph" w:styleId="a6">
    <w:name w:val="header"/>
    <w:basedOn w:val="a"/>
    <w:link w:val="a7"/>
    <w:uiPriority w:val="99"/>
    <w:semiHidden/>
    <w:unhideWhenUsed/>
    <w:rsid w:val="002F749F"/>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F749F"/>
  </w:style>
  <w:style w:type="paragraph" w:styleId="a8">
    <w:name w:val="footer"/>
    <w:basedOn w:val="a"/>
    <w:link w:val="a9"/>
    <w:uiPriority w:val="99"/>
    <w:unhideWhenUsed/>
    <w:rsid w:val="002F749F"/>
    <w:pPr>
      <w:tabs>
        <w:tab w:val="center" w:pos="4677"/>
        <w:tab w:val="right" w:pos="9355"/>
      </w:tabs>
      <w:spacing w:line="240" w:lineRule="auto"/>
    </w:pPr>
  </w:style>
  <w:style w:type="character" w:customStyle="1" w:styleId="a9">
    <w:name w:val="Нижний колонтитул Знак"/>
    <w:basedOn w:val="a0"/>
    <w:link w:val="a8"/>
    <w:uiPriority w:val="99"/>
    <w:rsid w:val="002F749F"/>
  </w:style>
</w:styles>
</file>

<file path=word/webSettings.xml><?xml version="1.0" encoding="utf-8"?>
<w:webSettings xmlns:r="http://schemas.openxmlformats.org/officeDocument/2006/relationships" xmlns:w="http://schemas.openxmlformats.org/wordprocessingml/2006/main">
  <w:divs>
    <w:div w:id="1828857067">
      <w:bodyDiv w:val="1"/>
      <w:marLeft w:val="0"/>
      <w:marRight w:val="0"/>
      <w:marTop w:val="0"/>
      <w:marBottom w:val="0"/>
      <w:divBdr>
        <w:top w:val="none" w:sz="0" w:space="0" w:color="auto"/>
        <w:left w:val="none" w:sz="0" w:space="0" w:color="auto"/>
        <w:bottom w:val="none" w:sz="0" w:space="0" w:color="auto"/>
        <w:right w:val="none" w:sz="0" w:space="0" w:color="auto"/>
      </w:divBdr>
      <w:divsChild>
        <w:div w:id="997461169">
          <w:marLeft w:val="0"/>
          <w:marRight w:val="0"/>
          <w:marTop w:val="0"/>
          <w:marBottom w:val="0"/>
          <w:divBdr>
            <w:top w:val="none" w:sz="0" w:space="0" w:color="auto"/>
            <w:left w:val="none" w:sz="0" w:space="0" w:color="auto"/>
            <w:bottom w:val="none" w:sz="0" w:space="0" w:color="auto"/>
            <w:right w:val="none" w:sz="0" w:space="0" w:color="auto"/>
          </w:divBdr>
          <w:divsChild>
            <w:div w:id="1944147894">
              <w:marLeft w:val="0"/>
              <w:marRight w:val="0"/>
              <w:marTop w:val="0"/>
              <w:marBottom w:val="0"/>
              <w:divBdr>
                <w:top w:val="inset" w:sz="2" w:space="0" w:color="auto"/>
                <w:left w:val="inset" w:sz="2" w:space="1" w:color="auto"/>
                <w:bottom w:val="inset" w:sz="2" w:space="0" w:color="auto"/>
                <w:right w:val="inset" w:sz="2" w:space="1" w:color="auto"/>
              </w:divBdr>
            </w:div>
            <w:div w:id="125201659">
              <w:marLeft w:val="0"/>
              <w:marRight w:val="0"/>
              <w:marTop w:val="0"/>
              <w:marBottom w:val="0"/>
              <w:divBdr>
                <w:top w:val="inset" w:sz="2" w:space="0" w:color="auto"/>
                <w:left w:val="inset" w:sz="2" w:space="1" w:color="auto"/>
                <w:bottom w:val="inset" w:sz="2" w:space="0" w:color="auto"/>
                <w:right w:val="inset" w:sz="2" w:space="1" w:color="auto"/>
              </w:divBdr>
            </w:div>
            <w:div w:id="2064477859">
              <w:marLeft w:val="0"/>
              <w:marRight w:val="0"/>
              <w:marTop w:val="0"/>
              <w:marBottom w:val="0"/>
              <w:divBdr>
                <w:top w:val="inset" w:sz="2" w:space="0" w:color="auto"/>
                <w:left w:val="inset" w:sz="2" w:space="1" w:color="auto"/>
                <w:bottom w:val="inset" w:sz="2" w:space="0" w:color="auto"/>
                <w:right w:val="inset" w:sz="2" w:space="1" w:color="auto"/>
              </w:divBdr>
            </w:div>
            <w:div w:id="458647834">
              <w:marLeft w:val="0"/>
              <w:marRight w:val="0"/>
              <w:marTop w:val="0"/>
              <w:marBottom w:val="0"/>
              <w:divBdr>
                <w:top w:val="inset" w:sz="2" w:space="0" w:color="auto"/>
                <w:left w:val="inset" w:sz="2" w:space="1" w:color="auto"/>
                <w:bottom w:val="inset" w:sz="2" w:space="0" w:color="auto"/>
                <w:right w:val="inset" w:sz="2" w:space="1" w:color="auto"/>
              </w:divBdr>
            </w:div>
            <w:div w:id="1114860457">
              <w:marLeft w:val="0"/>
              <w:marRight w:val="0"/>
              <w:marTop w:val="0"/>
              <w:marBottom w:val="0"/>
              <w:divBdr>
                <w:top w:val="inset" w:sz="2" w:space="0" w:color="auto"/>
                <w:left w:val="inset" w:sz="2" w:space="1" w:color="auto"/>
                <w:bottom w:val="inset" w:sz="2" w:space="0" w:color="auto"/>
                <w:right w:val="inset" w:sz="2" w:space="1" w:color="auto"/>
              </w:divBdr>
            </w:div>
            <w:div w:id="1751923219">
              <w:marLeft w:val="0"/>
              <w:marRight w:val="0"/>
              <w:marTop w:val="0"/>
              <w:marBottom w:val="0"/>
              <w:divBdr>
                <w:top w:val="inset" w:sz="2" w:space="0" w:color="auto"/>
                <w:left w:val="inset" w:sz="2" w:space="1" w:color="auto"/>
                <w:bottom w:val="inset" w:sz="2" w:space="0" w:color="auto"/>
                <w:right w:val="inset" w:sz="2" w:space="1" w:color="auto"/>
              </w:divBdr>
            </w:div>
            <w:div w:id="244456238">
              <w:marLeft w:val="0"/>
              <w:marRight w:val="0"/>
              <w:marTop w:val="0"/>
              <w:marBottom w:val="0"/>
              <w:divBdr>
                <w:top w:val="inset" w:sz="2" w:space="0" w:color="auto"/>
                <w:left w:val="inset" w:sz="2" w:space="1" w:color="auto"/>
                <w:bottom w:val="inset" w:sz="2" w:space="0" w:color="auto"/>
                <w:right w:val="inset" w:sz="2" w:space="1" w:color="auto"/>
              </w:divBdr>
            </w:div>
            <w:div w:id="860094752">
              <w:marLeft w:val="0"/>
              <w:marRight w:val="0"/>
              <w:marTop w:val="0"/>
              <w:marBottom w:val="0"/>
              <w:divBdr>
                <w:top w:val="inset" w:sz="2" w:space="0" w:color="auto"/>
                <w:left w:val="inset" w:sz="2" w:space="1" w:color="auto"/>
                <w:bottom w:val="inset" w:sz="2" w:space="0" w:color="auto"/>
                <w:right w:val="inset" w:sz="2" w:space="1" w:color="auto"/>
              </w:divBdr>
            </w:div>
            <w:div w:id="609364004">
              <w:marLeft w:val="0"/>
              <w:marRight w:val="0"/>
              <w:marTop w:val="0"/>
              <w:marBottom w:val="0"/>
              <w:divBdr>
                <w:top w:val="inset" w:sz="2" w:space="0" w:color="auto"/>
                <w:left w:val="inset" w:sz="2" w:space="1" w:color="auto"/>
                <w:bottom w:val="inset" w:sz="2" w:space="0" w:color="auto"/>
                <w:right w:val="inset" w:sz="2" w:space="1" w:color="auto"/>
              </w:divBdr>
            </w:div>
            <w:div w:id="2484660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305374" TargetMode="External"/><Relationship Id="rId13" Type="http://schemas.openxmlformats.org/officeDocument/2006/relationships/hyperlink" Target="http://docs.cntd.ru/picture/get?id=P001F&amp;doc_id=917044059" TargetMode="External"/><Relationship Id="rId18" Type="http://schemas.openxmlformats.org/officeDocument/2006/relationships/image" Target="media/image3.jpeg"/><Relationship Id="rId26" Type="http://schemas.openxmlformats.org/officeDocument/2006/relationships/image" Target="media/image9.jpeg"/><Relationship Id="rId39"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docs.cntd.ru/picture/get?id=P0079&amp;doc_id=917044059" TargetMode="External"/><Relationship Id="rId42" Type="http://schemas.openxmlformats.org/officeDocument/2006/relationships/theme" Target="theme/theme1.xml"/><Relationship Id="rId7" Type="http://schemas.openxmlformats.org/officeDocument/2006/relationships/hyperlink" Target="http://docs.cntd.ru/document/463304016" TargetMode="External"/><Relationship Id="rId12" Type="http://schemas.openxmlformats.org/officeDocument/2006/relationships/hyperlink" Target="http://docs.cntd.ru/document/917033089" TargetMode="External"/><Relationship Id="rId17" Type="http://schemas.openxmlformats.org/officeDocument/2006/relationships/hyperlink" Target="http://docs.cntd.ru/picture/get?id=P0023&amp;doc_id=917044059" TargetMode="External"/><Relationship Id="rId25" Type="http://schemas.openxmlformats.org/officeDocument/2006/relationships/image" Target="media/image8.jpeg"/><Relationship Id="rId33" Type="http://schemas.openxmlformats.org/officeDocument/2006/relationships/image" Target="media/image14.jpeg"/><Relationship Id="rId38" Type="http://schemas.openxmlformats.org/officeDocument/2006/relationships/hyperlink" Target="http://docs.cntd.ru/picture/get?id=P008B&amp;doc_id=917044059"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docs.cntd.ru/picture/get?id=P0028&amp;doc_id=917044059" TargetMode="External"/><Relationship Id="rId29" Type="http://schemas.openxmlformats.org/officeDocument/2006/relationships/hyperlink" Target="http://docs.cntd.ru/picture/get?id=P0056&amp;doc_id=91704405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3302085" TargetMode="External"/><Relationship Id="rId11" Type="http://schemas.openxmlformats.org/officeDocument/2006/relationships/hyperlink" Target="http://docs.cntd.ru/document/917022364" TargetMode="External"/><Relationship Id="rId24" Type="http://schemas.openxmlformats.org/officeDocument/2006/relationships/hyperlink" Target="http://docs.cntd.ru/picture/get?id=P003F&amp;doc_id=917044059"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docs.cntd.ru/picture/get?id=P0021&amp;doc_id=917044059" TargetMode="Externa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hyperlink" Target="http://docs.cntd.ru/picture/get?id=P007D&amp;doc_id=917044059" TargetMode="External"/><Relationship Id="rId10" Type="http://schemas.openxmlformats.org/officeDocument/2006/relationships/hyperlink" Target="http://docs.cntd.ru/document/917021081" TargetMode="External"/><Relationship Id="rId19" Type="http://schemas.openxmlformats.org/officeDocument/2006/relationships/image" Target="media/image4.jpeg"/><Relationship Id="rId31"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hyperlink" Target="http://docs.cntd.ru/document/917016776" TargetMode="External"/><Relationship Id="rId14" Type="http://schemas.openxmlformats.org/officeDocument/2006/relationships/image" Target="media/image1.jpeg"/><Relationship Id="rId22" Type="http://schemas.openxmlformats.org/officeDocument/2006/relationships/image" Target="media/image6.jpeg"/><Relationship Id="rId27" Type="http://schemas.openxmlformats.org/officeDocument/2006/relationships/hyperlink" Target="http://docs.cntd.ru/picture/get?id=P0053&amp;doc_id=917044059" TargetMode="External"/><Relationship Id="rId30" Type="http://schemas.openxmlformats.org/officeDocument/2006/relationships/image" Target="media/image11.jpeg"/><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6606</Words>
  <Characters>37655</Characters>
  <Application>Microsoft Office Word</Application>
  <DocSecurity>0</DocSecurity>
  <Lines>313</Lines>
  <Paragraphs>88</Paragraphs>
  <ScaleCrop>false</ScaleCrop>
  <Company/>
  <LinksUpToDate>false</LinksUpToDate>
  <CharactersWithSpaces>44173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Aigul</cp:lastModifiedBy>
  <cp:revision>3</cp:revision>
  <cp:lastPrinted>2014-03-18T11:31:00Z</cp:lastPrinted>
  <dcterms:created xsi:type="dcterms:W3CDTF">2014-03-18T11:10:00Z</dcterms:created>
  <dcterms:modified xsi:type="dcterms:W3CDTF">2014-03-18T11:32:00Z</dcterms:modified>
</cp:coreProperties>
</file>