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90" w:rsidRPr="006D7CFE" w:rsidRDefault="00DB6B90" w:rsidP="00384512">
      <w:pPr>
        <w:shd w:val="clear" w:color="auto" w:fill="FFFFFF"/>
        <w:spacing w:line="360" w:lineRule="auto"/>
        <w:jc w:val="center"/>
        <w:textAlignment w:val="baseline"/>
        <w:rPr>
          <w:rFonts w:eastAsia="Times New Roman" w:cs="Times New Roman"/>
          <w:b/>
          <w:color w:val="3C3C3C"/>
          <w:spacing w:val="3"/>
          <w:szCs w:val="28"/>
          <w:lang w:eastAsia="ru-RU"/>
        </w:rPr>
      </w:pPr>
      <w:r w:rsidRPr="006D7CFE">
        <w:rPr>
          <w:rFonts w:eastAsia="Times New Roman" w:cs="Times New Roman"/>
          <w:b/>
          <w:color w:val="3C3C3C"/>
          <w:spacing w:val="3"/>
          <w:szCs w:val="28"/>
          <w:lang w:eastAsia="ru-RU"/>
        </w:rPr>
        <w:t>МИНИСТЕРСТВО КУЛЬТУРЫ РОССИЙСКОЙ ФЕДЕРАЦИИ</w:t>
      </w:r>
    </w:p>
    <w:p w:rsidR="00DB6B90" w:rsidRPr="006D7CFE" w:rsidRDefault="00DB6B90" w:rsidP="00384512">
      <w:pPr>
        <w:shd w:val="clear" w:color="auto" w:fill="FFFFFF"/>
        <w:spacing w:line="360" w:lineRule="auto"/>
        <w:jc w:val="center"/>
        <w:textAlignment w:val="baseline"/>
        <w:rPr>
          <w:rFonts w:eastAsia="Times New Roman" w:cs="Times New Roman"/>
          <w:b/>
          <w:color w:val="3C3C3C"/>
          <w:spacing w:val="3"/>
          <w:szCs w:val="28"/>
          <w:lang w:eastAsia="ru-RU"/>
        </w:rPr>
      </w:pPr>
      <w:r w:rsidRPr="006D7CFE">
        <w:rPr>
          <w:rFonts w:eastAsia="Times New Roman" w:cs="Times New Roman"/>
          <w:b/>
          <w:color w:val="3C3C3C"/>
          <w:spacing w:val="3"/>
          <w:szCs w:val="28"/>
          <w:lang w:eastAsia="ru-RU"/>
        </w:rPr>
        <w:t>ПРИКАЗ</w:t>
      </w:r>
    </w:p>
    <w:p w:rsidR="00DB6B90" w:rsidRPr="006D7CFE" w:rsidRDefault="00DB6B90" w:rsidP="00384512">
      <w:pPr>
        <w:shd w:val="clear" w:color="auto" w:fill="FFFFFF"/>
        <w:spacing w:line="360" w:lineRule="auto"/>
        <w:jc w:val="center"/>
        <w:textAlignment w:val="baseline"/>
        <w:rPr>
          <w:rFonts w:eastAsia="Times New Roman" w:cs="Times New Roman"/>
          <w:b/>
          <w:color w:val="3C3C3C"/>
          <w:spacing w:val="3"/>
          <w:szCs w:val="28"/>
          <w:lang w:eastAsia="ru-RU"/>
        </w:rPr>
      </w:pPr>
      <w:r w:rsidRPr="006D7CFE">
        <w:rPr>
          <w:rFonts w:eastAsia="Times New Roman" w:cs="Times New Roman"/>
          <w:b/>
          <w:color w:val="3C3C3C"/>
          <w:spacing w:val="3"/>
          <w:szCs w:val="28"/>
          <w:lang w:eastAsia="ru-RU"/>
        </w:rPr>
        <w:t>от 25 августа 2010 года N 558</w:t>
      </w:r>
    </w:p>
    <w:p w:rsidR="00DB6B90" w:rsidRPr="006D7CFE" w:rsidRDefault="00DB6B90" w:rsidP="00384512">
      <w:pPr>
        <w:shd w:val="clear" w:color="auto" w:fill="FFFFFF"/>
        <w:spacing w:line="360" w:lineRule="auto"/>
        <w:jc w:val="center"/>
        <w:textAlignment w:val="baseline"/>
        <w:rPr>
          <w:rFonts w:eastAsia="Times New Roman" w:cs="Times New Roman"/>
          <w:b/>
          <w:color w:val="3C3C3C"/>
          <w:spacing w:val="3"/>
          <w:szCs w:val="28"/>
          <w:lang w:eastAsia="ru-RU"/>
        </w:rPr>
      </w:pPr>
      <w:r w:rsidRPr="006D7CFE">
        <w:rPr>
          <w:rFonts w:eastAsia="Times New Roman" w:cs="Times New Roman"/>
          <w:b/>
          <w:color w:val="3C3C3C"/>
          <w:spacing w:val="3"/>
          <w:szCs w:val="28"/>
          <w:lang w:eastAsia="ru-RU"/>
        </w:rPr>
        <w:t>Об утверждении </w:t>
      </w:r>
      <w:hyperlink r:id="rId4" w:history="1">
        <w:r w:rsidRPr="006D7CFE">
          <w:rPr>
            <w:rFonts w:eastAsia="Times New Roman" w:cs="Times New Roman"/>
            <w:b/>
            <w:color w:val="00466E"/>
            <w:spacing w:val="3"/>
            <w:szCs w:val="28"/>
            <w:u w:val="single"/>
            <w:lang w:eastAsia="ru-RU"/>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p>
    <w:p w:rsidR="00DB6B90" w:rsidRPr="006D7CFE" w:rsidRDefault="00DB6B90" w:rsidP="00384512">
      <w:pPr>
        <w:shd w:val="clear" w:color="auto" w:fill="FFFFFF"/>
        <w:spacing w:line="360" w:lineRule="auto"/>
        <w:jc w:val="center"/>
        <w:textAlignment w:val="baseline"/>
        <w:rPr>
          <w:rFonts w:eastAsia="Times New Roman" w:cs="Times New Roman"/>
          <w:b/>
          <w:color w:val="2D2D2D"/>
          <w:spacing w:val="3"/>
          <w:szCs w:val="28"/>
          <w:lang w:eastAsia="ru-RU"/>
        </w:rPr>
      </w:pPr>
      <w:r w:rsidRPr="006D7CFE">
        <w:rPr>
          <w:rFonts w:eastAsia="Times New Roman" w:cs="Times New Roman"/>
          <w:b/>
          <w:color w:val="2D2D2D"/>
          <w:spacing w:val="3"/>
          <w:szCs w:val="28"/>
          <w:lang w:eastAsia="ru-RU"/>
        </w:rPr>
        <w:t>(с изменениями на 16 февраля 2016 года)</w:t>
      </w: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_________________________________________________________________</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Документ с изменениями, внесенными:</w:t>
      </w:r>
    </w:p>
    <w:p w:rsidR="00DB6B90" w:rsidRDefault="00545C10" w:rsidP="00384512">
      <w:pPr>
        <w:shd w:val="clear" w:color="auto" w:fill="FFFFFF"/>
        <w:spacing w:line="360" w:lineRule="auto"/>
        <w:ind w:firstLine="567"/>
        <w:textAlignment w:val="baseline"/>
        <w:rPr>
          <w:rFonts w:eastAsia="Times New Roman" w:cs="Times New Roman"/>
          <w:color w:val="2D2D2D"/>
          <w:spacing w:val="3"/>
          <w:szCs w:val="28"/>
          <w:lang w:eastAsia="ru-RU"/>
        </w:rPr>
      </w:pPr>
      <w:hyperlink r:id="rId5" w:history="1">
        <w:r w:rsidR="00DB6B90" w:rsidRPr="00DB6B90">
          <w:rPr>
            <w:rFonts w:eastAsia="Times New Roman" w:cs="Times New Roman"/>
            <w:color w:val="00466E"/>
            <w:spacing w:val="3"/>
            <w:szCs w:val="28"/>
            <w:u w:val="single"/>
            <w:lang w:eastAsia="ru-RU"/>
          </w:rPr>
          <w:t>приказом Минкультуры России от 16 февраля 2016 года N 403</w:t>
        </w:r>
      </w:hyperlink>
      <w:r w:rsidR="00DB6B90" w:rsidRPr="00DB6B90">
        <w:rPr>
          <w:rFonts w:eastAsia="Times New Roman" w:cs="Times New Roman"/>
          <w:color w:val="2D2D2D"/>
          <w:spacing w:val="3"/>
          <w:szCs w:val="28"/>
          <w:lang w:eastAsia="ru-RU"/>
        </w:rPr>
        <w:t xml:space="preserve"> (Официальный интернет-портал правовой информации </w:t>
      </w:r>
      <w:proofErr w:type="spellStart"/>
      <w:r w:rsidR="00DB6B90" w:rsidRPr="00DB6B90">
        <w:rPr>
          <w:rFonts w:eastAsia="Times New Roman" w:cs="Times New Roman"/>
          <w:color w:val="2D2D2D"/>
          <w:spacing w:val="3"/>
          <w:szCs w:val="28"/>
          <w:lang w:eastAsia="ru-RU"/>
        </w:rPr>
        <w:t>www.pravo.gov.ru</w:t>
      </w:r>
      <w:proofErr w:type="spellEnd"/>
      <w:r w:rsidR="00DB6B90" w:rsidRPr="00DB6B90">
        <w:rPr>
          <w:rFonts w:eastAsia="Times New Roman" w:cs="Times New Roman"/>
          <w:color w:val="2D2D2D"/>
          <w:spacing w:val="3"/>
          <w:szCs w:val="28"/>
          <w:lang w:eastAsia="ru-RU"/>
        </w:rPr>
        <w:t>, 17.03.2016, N 0001201603170030).</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__________________________________________________________</w:t>
      </w:r>
      <w:r w:rsidR="004E6EF3">
        <w:rPr>
          <w:rFonts w:eastAsia="Times New Roman" w:cs="Times New Roman"/>
          <w:color w:val="2D2D2D"/>
          <w:spacing w:val="3"/>
          <w:szCs w:val="28"/>
          <w:lang w:eastAsia="ru-RU"/>
        </w:rPr>
        <w:t>___</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____________________________________</w:t>
      </w:r>
      <w:r w:rsidR="004E6EF3">
        <w:rPr>
          <w:rFonts w:eastAsia="Times New Roman" w:cs="Times New Roman"/>
          <w:color w:val="2D2D2D"/>
          <w:spacing w:val="3"/>
          <w:szCs w:val="28"/>
          <w:lang w:eastAsia="ru-RU"/>
        </w:rPr>
        <w:t>_________________________</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документе учтено:</w:t>
      </w:r>
    </w:p>
    <w:p w:rsidR="00DB6B90" w:rsidRDefault="00545C10" w:rsidP="00384512">
      <w:pPr>
        <w:shd w:val="clear" w:color="auto" w:fill="FFFFFF"/>
        <w:spacing w:line="360" w:lineRule="auto"/>
        <w:ind w:firstLine="567"/>
        <w:textAlignment w:val="baseline"/>
        <w:rPr>
          <w:rFonts w:eastAsia="Times New Roman" w:cs="Times New Roman"/>
          <w:color w:val="2D2D2D"/>
          <w:spacing w:val="3"/>
          <w:szCs w:val="28"/>
          <w:lang w:eastAsia="ru-RU"/>
        </w:rPr>
      </w:pPr>
      <w:hyperlink r:id="rId6" w:history="1">
        <w:r w:rsidR="00DB6B90" w:rsidRPr="00DB6B90">
          <w:rPr>
            <w:rFonts w:eastAsia="Times New Roman" w:cs="Times New Roman"/>
            <w:color w:val="00466E"/>
            <w:spacing w:val="3"/>
            <w:szCs w:val="28"/>
            <w:u w:val="single"/>
            <w:lang w:eastAsia="ru-RU"/>
          </w:rPr>
          <w:t>решение Верховного Суда Российской Федерации от 4 февраля 2015 года N АКПИ14-1405</w:t>
        </w:r>
      </w:hyperlink>
      <w:r w:rsidR="00DB6B90" w:rsidRPr="00DB6B90">
        <w:rPr>
          <w:rFonts w:eastAsia="Times New Roman" w:cs="Times New Roman"/>
          <w:color w:val="2D2D2D"/>
          <w:spacing w:val="3"/>
          <w:szCs w:val="28"/>
          <w:lang w:eastAsia="ru-RU"/>
        </w:rPr>
        <w:t>.</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____________________________________</w:t>
      </w:r>
      <w:r w:rsidR="004E6EF3">
        <w:rPr>
          <w:rFonts w:eastAsia="Times New Roman" w:cs="Times New Roman"/>
          <w:color w:val="2D2D2D"/>
          <w:spacing w:val="3"/>
          <w:szCs w:val="28"/>
          <w:lang w:eastAsia="ru-RU"/>
        </w:rPr>
        <w:t>_________________________</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соответствии с </w:t>
      </w:r>
      <w:hyperlink r:id="rId7" w:history="1">
        <w:r w:rsidRPr="00DB6B90">
          <w:rPr>
            <w:rFonts w:eastAsia="Times New Roman" w:cs="Times New Roman"/>
            <w:color w:val="00466E"/>
            <w:spacing w:val="3"/>
            <w:szCs w:val="28"/>
            <w:u w:val="single"/>
            <w:lang w:eastAsia="ru-RU"/>
          </w:rPr>
          <w:t>пунктом 2 части 1 статьи 4</w:t>
        </w:r>
      </w:hyperlink>
      <w:r w:rsidRPr="00DB6B90">
        <w:rPr>
          <w:rFonts w:eastAsia="Times New Roman" w:cs="Times New Roman"/>
          <w:color w:val="2D2D2D"/>
          <w:spacing w:val="3"/>
          <w:szCs w:val="28"/>
          <w:lang w:eastAsia="ru-RU"/>
        </w:rPr>
        <w:t> и </w:t>
      </w:r>
      <w:hyperlink r:id="rId8" w:history="1">
        <w:r w:rsidRPr="00DB6B90">
          <w:rPr>
            <w:rFonts w:eastAsia="Times New Roman" w:cs="Times New Roman"/>
            <w:color w:val="00466E"/>
            <w:spacing w:val="3"/>
            <w:szCs w:val="28"/>
            <w:u w:val="single"/>
            <w:lang w:eastAsia="ru-RU"/>
          </w:rPr>
          <w:t>частью 3 статьи 6 Федерального закона от 22.10.2004 N 125-ФЗ "Об архивном деле в Российской Федерации"</w:t>
        </w:r>
      </w:hyperlink>
      <w:r w:rsidRPr="00DB6B90">
        <w:rPr>
          <w:rFonts w:eastAsia="Times New Roman" w:cs="Times New Roman"/>
          <w:color w:val="2D2D2D"/>
          <w:spacing w:val="3"/>
          <w:szCs w:val="28"/>
          <w:lang w:eastAsia="ru-RU"/>
        </w:rPr>
        <w:t> (Собрание законодательства Российской Федерации, 2004, N 43, ст.4169; 2006, N 50, ст.5280; 2007, N 49, ст.6079; 2008, N 20, ст.2253), а также </w:t>
      </w:r>
      <w:hyperlink r:id="rId9" w:history="1">
        <w:r w:rsidRPr="00DB6B90">
          <w:rPr>
            <w:rFonts w:eastAsia="Times New Roman" w:cs="Times New Roman"/>
            <w:color w:val="00466E"/>
            <w:spacing w:val="3"/>
            <w:szCs w:val="28"/>
            <w:u w:val="single"/>
            <w:lang w:eastAsia="ru-RU"/>
          </w:rPr>
          <w:t>подпунктом 5.2.9 Положения о Министерстве культуры Российской Федерации</w:t>
        </w:r>
      </w:hyperlink>
      <w:r w:rsidRPr="00DB6B90">
        <w:rPr>
          <w:rFonts w:eastAsia="Times New Roman" w:cs="Times New Roman"/>
          <w:color w:val="2D2D2D"/>
          <w:spacing w:val="3"/>
          <w:szCs w:val="28"/>
          <w:lang w:eastAsia="ru-RU"/>
        </w:rPr>
        <w:t>, утвержденного </w:t>
      </w:r>
      <w:hyperlink r:id="rId10" w:history="1">
        <w:r w:rsidRPr="00DB6B90">
          <w:rPr>
            <w:rFonts w:eastAsia="Times New Roman" w:cs="Times New Roman"/>
            <w:color w:val="00466E"/>
            <w:spacing w:val="3"/>
            <w:szCs w:val="28"/>
            <w:u w:val="single"/>
            <w:lang w:eastAsia="ru-RU"/>
          </w:rPr>
          <w:t>постановлением Правительства Российской Федерации от 29.05.2008 N 406</w:t>
        </w:r>
      </w:hyperlink>
      <w:r w:rsidRPr="00DB6B90">
        <w:rPr>
          <w:rFonts w:eastAsia="Times New Roman" w:cs="Times New Roman"/>
          <w:color w:val="2D2D2D"/>
          <w:spacing w:val="3"/>
          <w:szCs w:val="28"/>
          <w:lang w:eastAsia="ru-RU"/>
        </w:rPr>
        <w:t>(Собрание законодательства Российской Федерации, 2008, N 22, ст.2583; N 42, ст.4825; N 46, ст.5337; 2009, N 3, ст.378; N 6, ст.738; N 25, ст.3063),</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приказываю:</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1. Утвердить прилагаемый </w:t>
      </w:r>
      <w:hyperlink r:id="rId11" w:history="1">
        <w:r w:rsidRPr="00DB6B90">
          <w:rPr>
            <w:rFonts w:eastAsia="Times New Roman" w:cs="Times New Roman"/>
            <w:color w:val="00466E"/>
            <w:spacing w:val="3"/>
            <w:szCs w:val="28"/>
            <w:u w:val="single"/>
            <w:lang w:eastAsia="ru-RU"/>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00545C10" w:rsidRPr="00545C10">
        <w:rPr>
          <w:rFonts w:eastAsia="Times New Roman" w:cs="Times New Roman"/>
          <w:color w:val="2D2D2D"/>
          <w:spacing w:val="3"/>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 style="width:8.6pt;height:20.4pt"/>
        </w:pict>
      </w:r>
      <w:r w:rsidRPr="00DB6B90">
        <w:rPr>
          <w:rFonts w:eastAsia="Times New Roman" w:cs="Times New Roman"/>
          <w:color w:val="2D2D2D"/>
          <w:spacing w:val="3"/>
          <w:szCs w:val="28"/>
          <w:lang w:eastAsia="ru-RU"/>
        </w:rPr>
        <w:t>.</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_______________</w:t>
      </w:r>
    </w:p>
    <w:p w:rsidR="00DB6B90" w:rsidRDefault="00DB6B90" w:rsidP="00384512">
      <w:pPr>
        <w:shd w:val="clear" w:color="auto" w:fill="FFFFFF"/>
        <w:spacing w:line="360" w:lineRule="auto"/>
        <w:ind w:firstLine="567"/>
        <w:textAlignment w:val="baseline"/>
        <w:rPr>
          <w:rFonts w:eastAsia="Times New Roman" w:cs="Times New Roman"/>
          <w:i/>
          <w:iCs/>
          <w:color w:val="2D2D2D"/>
          <w:spacing w:val="3"/>
          <w:szCs w:val="28"/>
          <w:lang w:eastAsia="ru-RU"/>
        </w:rPr>
      </w:pPr>
      <w:r w:rsidRPr="00DB6B90">
        <w:rPr>
          <w:rFonts w:eastAsia="Times New Roman" w:cs="Times New Roman"/>
          <w:color w:val="2D2D2D"/>
          <w:spacing w:val="3"/>
          <w:szCs w:val="28"/>
          <w:lang w:eastAsia="ru-RU"/>
        </w:rPr>
        <w:lastRenderedPageBreak/>
        <w:t>Приказ без приложения опубликован в Бюллетене нормативных актов федеральных органов исполнительной власти, 2010, N 38. - </w:t>
      </w:r>
      <w:r w:rsidRPr="00DB6B90">
        <w:rPr>
          <w:rFonts w:eastAsia="Times New Roman" w:cs="Times New Roman"/>
          <w:i/>
          <w:iCs/>
          <w:color w:val="2D2D2D"/>
          <w:spacing w:val="3"/>
          <w:szCs w:val="28"/>
          <w:lang w:eastAsia="ru-RU"/>
        </w:rPr>
        <w:t>Прим.ред.</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2. Настоящий приказ вступает в силу по истечении десяти дней после дня его официального опубликования.</w:t>
      </w:r>
    </w:p>
    <w:p w:rsidR="00DB6B90" w:rsidRDefault="00DB6B90" w:rsidP="00384512">
      <w:pPr>
        <w:shd w:val="clear" w:color="auto" w:fill="FFFFFF"/>
        <w:spacing w:line="360" w:lineRule="auto"/>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3. Контроль за исполнением настоящего приказа возложить на заместителя Министра А.Е.Бусыгина.</w:t>
      </w:r>
    </w:p>
    <w:p w:rsidR="00DB6B90" w:rsidRP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p>
    <w:p w:rsidR="00DB6B90" w:rsidRDefault="00DB6B90" w:rsidP="00384512">
      <w:pPr>
        <w:shd w:val="clear" w:color="auto" w:fill="FFFFFF"/>
        <w:spacing w:line="360" w:lineRule="auto"/>
        <w:jc w:val="right"/>
        <w:textAlignment w:val="baseline"/>
        <w:rPr>
          <w:rFonts w:eastAsia="Times New Roman" w:cs="Times New Roman"/>
          <w:color w:val="2D2D2D"/>
          <w:spacing w:val="3"/>
          <w:szCs w:val="28"/>
          <w:lang w:eastAsia="ru-RU"/>
        </w:rPr>
      </w:pPr>
      <w:proofErr w:type="spellStart"/>
      <w:r w:rsidRPr="00DB6B90">
        <w:rPr>
          <w:rFonts w:eastAsia="Times New Roman" w:cs="Times New Roman"/>
          <w:color w:val="2D2D2D"/>
          <w:spacing w:val="3"/>
          <w:szCs w:val="28"/>
          <w:lang w:eastAsia="ru-RU"/>
        </w:rPr>
        <w:t>Врио</w:t>
      </w:r>
      <w:proofErr w:type="spellEnd"/>
      <w:r w:rsidRPr="00DB6B90">
        <w:rPr>
          <w:rFonts w:eastAsia="Times New Roman" w:cs="Times New Roman"/>
          <w:color w:val="2D2D2D"/>
          <w:spacing w:val="3"/>
          <w:szCs w:val="28"/>
          <w:lang w:eastAsia="ru-RU"/>
        </w:rPr>
        <w:t xml:space="preserve"> Министра</w:t>
      </w:r>
    </w:p>
    <w:p w:rsidR="00DB6B90" w:rsidRPr="00DB6B90" w:rsidRDefault="00DB6B90" w:rsidP="00384512">
      <w:pPr>
        <w:shd w:val="clear" w:color="auto" w:fill="FFFFFF"/>
        <w:spacing w:line="360" w:lineRule="auto"/>
        <w:jc w:val="righ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А.Е.Бусыгин</w:t>
      </w: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Зарегистрировано</w:t>
      </w: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Министерстве юстиции</w:t>
      </w: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Российской Федерации</w:t>
      </w: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8 сентября 2010 года,</w:t>
      </w:r>
    </w:p>
    <w:p w:rsidR="00DB6B90" w:rsidRDefault="00DB6B90" w:rsidP="00384512">
      <w:pPr>
        <w:shd w:val="clear" w:color="auto" w:fill="FFFFFF"/>
        <w:spacing w:line="360" w:lineRule="auto"/>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регистрационный N 18380</w:t>
      </w:r>
    </w:p>
    <w:p w:rsidR="00DB6B90" w:rsidRDefault="00DB6B90" w:rsidP="00384512">
      <w:pPr>
        <w:spacing w:line="360" w:lineRule="auto"/>
        <w:rPr>
          <w:rFonts w:eastAsia="Times New Roman" w:cs="Times New Roman"/>
          <w:color w:val="2D2D2D"/>
          <w:spacing w:val="3"/>
          <w:szCs w:val="28"/>
          <w:lang w:eastAsia="ru-RU"/>
        </w:rPr>
      </w:pPr>
    </w:p>
    <w:p w:rsidR="00DB6B90" w:rsidRDefault="00DB6B90" w:rsidP="00F07B5F">
      <w:pPr>
        <w:rPr>
          <w:rFonts w:eastAsia="Times New Roman" w:cs="Times New Roman"/>
          <w:color w:val="3C3C3C"/>
          <w:spacing w:val="3"/>
          <w:szCs w:val="28"/>
          <w:lang w:eastAsia="ru-RU"/>
        </w:rPr>
      </w:pPr>
      <w:r>
        <w:rPr>
          <w:rFonts w:eastAsia="Times New Roman" w:cs="Times New Roman"/>
          <w:color w:val="3C3C3C"/>
          <w:spacing w:val="3"/>
          <w:szCs w:val="28"/>
          <w:lang w:eastAsia="ru-RU"/>
        </w:rPr>
        <w:br w:type="page"/>
      </w:r>
    </w:p>
    <w:p w:rsidR="00DB6B90" w:rsidRPr="00DB6B90" w:rsidRDefault="00DB6B90" w:rsidP="00F07B5F">
      <w:pPr>
        <w:shd w:val="clear" w:color="auto" w:fill="FFFFFF"/>
        <w:spacing w:before="537" w:after="322"/>
        <w:jc w:val="center"/>
        <w:textAlignment w:val="baseline"/>
        <w:outlineLvl w:val="1"/>
        <w:rPr>
          <w:rFonts w:eastAsia="Times New Roman" w:cs="Times New Roman"/>
          <w:color w:val="3C3C3C"/>
          <w:spacing w:val="3"/>
          <w:szCs w:val="28"/>
          <w:lang w:eastAsia="ru-RU"/>
        </w:rPr>
      </w:pPr>
      <w:r w:rsidRPr="00DB6B90">
        <w:rPr>
          <w:rFonts w:eastAsia="Times New Roman" w:cs="Times New Roman"/>
          <w:color w:val="3C3C3C"/>
          <w:spacing w:val="3"/>
          <w:szCs w:val="28"/>
          <w:lang w:eastAsia="ru-RU"/>
        </w:rPr>
        <w:t>Приложение.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B6B90" w:rsidRPr="00DB6B90" w:rsidRDefault="00DB6B90" w:rsidP="00F07B5F">
      <w:pPr>
        <w:shd w:val="clear" w:color="auto" w:fill="FFFFFF"/>
        <w:jc w:val="righ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Приложение</w:t>
      </w:r>
    </w:p>
    <w:p w:rsidR="00DB6B90" w:rsidRPr="00DB6B90" w:rsidRDefault="00DB6B90" w:rsidP="00F07B5F">
      <w:pPr>
        <w:shd w:val="clear" w:color="auto" w:fill="FFFFFF"/>
        <w:jc w:val="center"/>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(с изменениями на 16 февраля 2016 года)</w:t>
      </w:r>
    </w:p>
    <w:p w:rsidR="00DB6B90" w:rsidRPr="00DB6B90" w:rsidRDefault="00DB6B90" w:rsidP="00F07B5F">
      <w:pPr>
        <w:shd w:val="clear" w:color="auto" w:fill="FFFFFF"/>
        <w:spacing w:before="537" w:after="322"/>
        <w:jc w:val="center"/>
        <w:textAlignment w:val="baseline"/>
        <w:outlineLvl w:val="2"/>
        <w:rPr>
          <w:rFonts w:eastAsia="Times New Roman" w:cs="Times New Roman"/>
          <w:color w:val="4C4C4C"/>
          <w:spacing w:val="3"/>
          <w:szCs w:val="28"/>
          <w:lang w:eastAsia="ru-RU"/>
        </w:rPr>
      </w:pPr>
      <w:r w:rsidRPr="00DB6B90">
        <w:rPr>
          <w:rFonts w:eastAsia="Times New Roman" w:cs="Times New Roman"/>
          <w:color w:val="4C4C4C"/>
          <w:spacing w:val="3"/>
          <w:szCs w:val="28"/>
          <w:lang w:eastAsia="ru-RU"/>
        </w:rPr>
        <w:t>I. Общие положения</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в тексте - Перечень) подготовлен в соответствии </w:t>
      </w:r>
      <w:proofErr w:type="spellStart"/>
      <w:r w:rsidRPr="00DB6B90">
        <w:rPr>
          <w:rFonts w:eastAsia="Times New Roman" w:cs="Times New Roman"/>
          <w:color w:val="2D2D2D"/>
          <w:spacing w:val="3"/>
          <w:szCs w:val="28"/>
          <w:lang w:eastAsia="ru-RU"/>
        </w:rPr>
        <w:t>с</w:t>
      </w:r>
      <w:hyperlink r:id="rId12" w:history="1">
        <w:r w:rsidRPr="00DB6B90">
          <w:rPr>
            <w:rFonts w:eastAsia="Times New Roman" w:cs="Times New Roman"/>
            <w:color w:val="00466E"/>
            <w:spacing w:val="3"/>
            <w:szCs w:val="28"/>
            <w:u w:val="single"/>
            <w:lang w:eastAsia="ru-RU"/>
          </w:rPr>
          <w:t>Федеральным</w:t>
        </w:r>
        <w:proofErr w:type="spellEnd"/>
        <w:r w:rsidRPr="00DB6B90">
          <w:rPr>
            <w:rFonts w:eastAsia="Times New Roman" w:cs="Times New Roman"/>
            <w:color w:val="00466E"/>
            <w:spacing w:val="3"/>
            <w:szCs w:val="28"/>
            <w:u w:val="single"/>
            <w:lang w:eastAsia="ru-RU"/>
          </w:rPr>
          <w:t xml:space="preserve"> законом от 22 октября 2004 года N 125-ФЗ "Об архивном деле в Российской Федерации"</w:t>
        </w:r>
      </w:hyperlink>
      <w:r w:rsidRPr="00DB6B90">
        <w:rPr>
          <w:rFonts w:eastAsia="Times New Roman" w:cs="Times New Roman"/>
          <w:color w:val="2D2D2D"/>
          <w:spacing w:val="3"/>
          <w:szCs w:val="28"/>
          <w:lang w:eastAsia="ru-RU"/>
        </w:rPr>
        <w:t> (Собрание законодательства Российской Федерации, 2004, N 43, ст.4169; 2006, N 50, ст.5280; 2008, N 20, ст.2253),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 *</w:t>
      </w:r>
      <w:hyperlink r:id="rId13" w:history="1">
        <w:r w:rsidRPr="00DB6B90">
          <w:rPr>
            <w:rFonts w:eastAsia="Times New Roman" w:cs="Times New Roman"/>
            <w:color w:val="00466E"/>
            <w:spacing w:val="3"/>
            <w:szCs w:val="28"/>
            <w:u w:val="single"/>
            <w:lang w:eastAsia="ru-RU"/>
          </w:rPr>
          <w:t>1.1</w:t>
        </w:r>
      </w:hyperlink>
      <w:r w:rsidRPr="00DB6B90">
        <w:rPr>
          <w:rFonts w:eastAsia="Times New Roman" w:cs="Times New Roman"/>
          <w:color w:val="2D2D2D"/>
          <w:spacing w:val="3"/>
          <w:szCs w:val="28"/>
          <w:lang w:eastAsia="ru-RU"/>
        </w:rPr>
        <w:t>)</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в тексте - организации) при осуществлении однотипных (общих для всех или большинства) управленческих функций, независимо от формы собственности, с указанием сроков хранения.</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1.3. Перечень состоит из 12 разделов:</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1 включает документы, отражающие распорядительные, организационные функции управления, функции контроля, а также правовое обеспечение управления, организацию документационного обеспечения управления и хранения документов организациями;</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разделы 2-4 включают документы, последовательно раскрывающие планирование, ценообразование, финансирование, кредитование, учет и отчетность;</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5 содержит документы об организации и осуществлении экономических, научно-технических, культурных и иных связей организаций;</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6 включает документы об информационном обслуживании деятельности организаций;</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7 включает документы по организации труда, нормированию труда, тарификации, оплате труда, охране труда;</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8 содержит документы о работе с кадрами: приеме, перемещении, увольнении работников, повышении их квалификации, проведении аттестации, а также награждении;</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xml:space="preserve">- раздел 9 содержит документы о материально-техническом обеспечении деятельности и организации хранения </w:t>
      </w:r>
      <w:proofErr w:type="spellStart"/>
      <w:r w:rsidRPr="00DB6B90">
        <w:rPr>
          <w:rFonts w:eastAsia="Times New Roman" w:cs="Times New Roman"/>
          <w:color w:val="2D2D2D"/>
          <w:spacing w:val="3"/>
          <w:szCs w:val="28"/>
          <w:lang w:eastAsia="ru-RU"/>
        </w:rPr>
        <w:t>имущественно-материальных</w:t>
      </w:r>
      <w:proofErr w:type="spellEnd"/>
      <w:r w:rsidRPr="00DB6B90">
        <w:rPr>
          <w:rFonts w:eastAsia="Times New Roman" w:cs="Times New Roman"/>
          <w:color w:val="2D2D2D"/>
          <w:spacing w:val="3"/>
          <w:szCs w:val="28"/>
          <w:lang w:eastAsia="ru-RU"/>
        </w:rPr>
        <w:t xml:space="preserve"> ценностей;</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10 включает документы по административному и хозяйственному обслуживанию организаций: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11 содержит документы, отражающие социально-бытовые вопросы, в том числе социальное страхование, жилищно-бытовые вопросы, организацию досуга;</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раздел 12 содержит документы, отражающие организацию деятельности первичных профсоюзных и иных общественных организаций (объединений).</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1.4. Перечень имеет 4 графы.</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графе N 1 Перечня указаны номера статей. Статьям в Перечне присвоена единая сквозная нумерация.</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графе N 2 Перечня приведены виды документов. Перечень не содержит в статьях конкретные наименования документов, а дает обобщенное наименование каждого вида документа. При объединении в одной статье разных видов документов по одному вопросу, имеющих одинаковый срок хранения, используется термин "документы", а в скобках раскрываются наименования основных видов документов, включенных в статью.</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графе N 3 Перечня указаны сроки хранения документов на бумажных и электронных носителях, исчисление которых производится с 1 января года, следующего за годом окончания их делопроизводством.</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В графе N 4 Перечня приводятся примечания, комментирующие и уточняющие сроки хранения документов.</w:t>
      </w:r>
    </w:p>
    <w:p w:rsidR="00DB6B90" w:rsidRDefault="00DB6B90" w:rsidP="00F07B5F">
      <w:pPr>
        <w:shd w:val="clear" w:color="auto" w:fill="FFFFFF"/>
        <w:ind w:firstLine="567"/>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1.5. Для удобства пользования Перечнем к нему составлен </w:t>
      </w:r>
      <w:hyperlink r:id="rId14" w:history="1">
        <w:r w:rsidRPr="00DB6B90">
          <w:rPr>
            <w:rFonts w:eastAsia="Times New Roman" w:cs="Times New Roman"/>
            <w:color w:val="00466E"/>
            <w:spacing w:val="3"/>
            <w:szCs w:val="28"/>
            <w:u w:val="single"/>
            <w:lang w:eastAsia="ru-RU"/>
          </w:rPr>
          <w:t>указатель</w:t>
        </w:r>
      </w:hyperlink>
      <w:r w:rsidRPr="00DB6B90">
        <w:rPr>
          <w:rFonts w:eastAsia="Times New Roman" w:cs="Times New Roman"/>
          <w:color w:val="2D2D2D"/>
          <w:spacing w:val="3"/>
          <w:szCs w:val="28"/>
          <w:lang w:eastAsia="ru-RU"/>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DB6B90" w:rsidRPr="00DB6B90" w:rsidRDefault="00DB6B90" w:rsidP="00F07B5F">
      <w:pPr>
        <w:shd w:val="clear" w:color="auto" w:fill="FFFFFF"/>
        <w:spacing w:before="537" w:after="322"/>
        <w:jc w:val="center"/>
        <w:textAlignment w:val="baseline"/>
        <w:outlineLvl w:val="2"/>
        <w:rPr>
          <w:rFonts w:eastAsia="Times New Roman" w:cs="Times New Roman"/>
          <w:color w:val="4C4C4C"/>
          <w:spacing w:val="3"/>
          <w:szCs w:val="28"/>
          <w:lang w:eastAsia="ru-RU"/>
        </w:rPr>
      </w:pPr>
      <w:r w:rsidRPr="00DB6B90">
        <w:rPr>
          <w:rFonts w:eastAsia="Times New Roman" w:cs="Times New Roman"/>
          <w:color w:val="4C4C4C"/>
          <w:spacing w:val="3"/>
          <w:szCs w:val="28"/>
          <w:lang w:eastAsia="ru-RU"/>
        </w:rPr>
        <w:t>II.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bl>
      <w:tblPr>
        <w:tblW w:w="0" w:type="auto"/>
        <w:tblCellMar>
          <w:left w:w="0" w:type="dxa"/>
          <w:right w:w="0" w:type="dxa"/>
        </w:tblCellMar>
        <w:tblLook w:val="04A0"/>
      </w:tblPr>
      <w:tblGrid>
        <w:gridCol w:w="1103"/>
        <w:gridCol w:w="4284"/>
        <w:gridCol w:w="1812"/>
        <w:gridCol w:w="2724"/>
      </w:tblGrid>
      <w:tr w:rsidR="00DB6B90" w:rsidRPr="00DB6B90" w:rsidTr="006D7CFE">
        <w:trPr>
          <w:trHeight w:val="15"/>
        </w:trPr>
        <w:tc>
          <w:tcPr>
            <w:tcW w:w="1103" w:type="dxa"/>
            <w:hideMark/>
          </w:tcPr>
          <w:p w:rsidR="00DB6B90" w:rsidRPr="00DB6B90" w:rsidRDefault="00DB6B90" w:rsidP="00F07B5F">
            <w:pPr>
              <w:jc w:val="left"/>
              <w:rPr>
                <w:rFonts w:eastAsia="Times New Roman" w:cs="Times New Roman"/>
                <w:szCs w:val="28"/>
                <w:lang w:eastAsia="ru-RU"/>
              </w:rPr>
            </w:pPr>
          </w:p>
        </w:tc>
        <w:tc>
          <w:tcPr>
            <w:tcW w:w="4284" w:type="dxa"/>
            <w:hideMark/>
          </w:tcPr>
          <w:p w:rsidR="00DB6B90" w:rsidRPr="00DB6B90" w:rsidRDefault="00DB6B90" w:rsidP="00F07B5F">
            <w:pPr>
              <w:jc w:val="left"/>
              <w:rPr>
                <w:rFonts w:eastAsia="Times New Roman" w:cs="Times New Roman"/>
                <w:szCs w:val="28"/>
                <w:lang w:eastAsia="ru-RU"/>
              </w:rPr>
            </w:pPr>
          </w:p>
        </w:tc>
        <w:tc>
          <w:tcPr>
            <w:tcW w:w="1812" w:type="dxa"/>
            <w:hideMark/>
          </w:tcPr>
          <w:p w:rsidR="00DB6B90" w:rsidRPr="00DB6B90" w:rsidRDefault="00DB6B90" w:rsidP="00F07B5F">
            <w:pPr>
              <w:jc w:val="left"/>
              <w:rPr>
                <w:rFonts w:eastAsia="Times New Roman" w:cs="Times New Roman"/>
                <w:szCs w:val="28"/>
                <w:lang w:eastAsia="ru-RU"/>
              </w:rPr>
            </w:pPr>
          </w:p>
        </w:tc>
        <w:tc>
          <w:tcPr>
            <w:tcW w:w="2724" w:type="dxa"/>
            <w:hideMark/>
          </w:tcPr>
          <w:p w:rsidR="00DB6B90" w:rsidRPr="00DB6B90" w:rsidRDefault="00DB6B90" w:rsidP="00F07B5F">
            <w:pPr>
              <w:jc w:val="left"/>
              <w:rPr>
                <w:rFonts w:eastAsia="Times New Roman" w:cs="Times New Roman"/>
                <w:szCs w:val="28"/>
                <w:lang w:eastAsia="ru-RU"/>
              </w:rPr>
            </w:pPr>
          </w:p>
        </w:tc>
      </w:tr>
      <w:tr w:rsidR="00DB6B90" w:rsidRPr="00DB6B90" w:rsidTr="006D7CFE">
        <w:tc>
          <w:tcPr>
            <w:tcW w:w="110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Номер статьи</w:t>
            </w:r>
          </w:p>
        </w:tc>
        <w:tc>
          <w:tcPr>
            <w:tcW w:w="428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Вид документа</w:t>
            </w:r>
          </w:p>
        </w:tc>
        <w:tc>
          <w:tcPr>
            <w:tcW w:w="18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Срок хранения документа*</w:t>
            </w:r>
          </w:p>
        </w:tc>
        <w:tc>
          <w:tcPr>
            <w:tcW w:w="2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Примечания</w:t>
            </w:r>
          </w:p>
        </w:tc>
      </w:tr>
      <w:tr w:rsidR="00DB6B90" w:rsidRPr="00DB6B90" w:rsidTr="006D7CFE">
        <w:tc>
          <w:tcPr>
            <w:tcW w:w="9923"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_______________</w:t>
            </w:r>
          </w:p>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Срок хранения "постоянно" (далее - Пост.) документов в организациях, не являющихся источниками комплектования государственных, муниципальных архивов, не может быть менее десяти лет.</w:t>
            </w:r>
          </w:p>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Срок хранения "до минования надобности" н</w:t>
            </w:r>
            <w:r w:rsidR="004E6EF3">
              <w:rPr>
                <w:rFonts w:eastAsia="Times New Roman" w:cs="Times New Roman"/>
                <w:color w:val="2D2D2D"/>
                <w:szCs w:val="28"/>
                <w:lang w:eastAsia="ru-RU"/>
              </w:rPr>
              <w:t>е может быть менее одного года.</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Отметка "ЭПК" ("ЦЭК", "ЭК") означает, что часть документов может быть отнесена к сроку хранения "постоянно".</w:t>
            </w:r>
          </w:p>
        </w:tc>
      </w:tr>
      <w:tr w:rsidR="00DB6B90" w:rsidRPr="00DB6B90" w:rsidTr="006D7CFE">
        <w:tc>
          <w:tcPr>
            <w:tcW w:w="110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c>
          <w:tcPr>
            <w:tcW w:w="428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c>
          <w:tcPr>
            <w:tcW w:w="181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w:t>
            </w:r>
          </w:p>
        </w:tc>
        <w:tc>
          <w:tcPr>
            <w:tcW w:w="2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 Организация системы управления</w:t>
      </w:r>
    </w:p>
    <w:tbl>
      <w:tblPr>
        <w:tblW w:w="0" w:type="auto"/>
        <w:tblCellMar>
          <w:left w:w="0" w:type="dxa"/>
          <w:right w:w="0" w:type="dxa"/>
        </w:tblCellMar>
        <w:tblLook w:val="04A0"/>
      </w:tblPr>
      <w:tblGrid>
        <w:gridCol w:w="921"/>
        <w:gridCol w:w="4466"/>
        <w:gridCol w:w="1790"/>
        <w:gridCol w:w="271"/>
        <w:gridCol w:w="2900"/>
      </w:tblGrid>
      <w:tr w:rsidR="00DB6B90" w:rsidRPr="00DB6B90" w:rsidTr="008C60CC">
        <w:trPr>
          <w:trHeight w:val="15"/>
        </w:trPr>
        <w:tc>
          <w:tcPr>
            <w:tcW w:w="921" w:type="dxa"/>
            <w:hideMark/>
          </w:tcPr>
          <w:p w:rsidR="00DB6B90" w:rsidRPr="00DB6B90" w:rsidRDefault="00DB6B90" w:rsidP="00F07B5F">
            <w:pPr>
              <w:jc w:val="left"/>
              <w:rPr>
                <w:rFonts w:eastAsia="Times New Roman" w:cs="Times New Roman"/>
                <w:szCs w:val="28"/>
                <w:lang w:eastAsia="ru-RU"/>
              </w:rPr>
            </w:pPr>
          </w:p>
        </w:tc>
        <w:tc>
          <w:tcPr>
            <w:tcW w:w="4466" w:type="dxa"/>
            <w:hideMark/>
          </w:tcPr>
          <w:p w:rsidR="00DB6B90" w:rsidRPr="00DB6B90" w:rsidRDefault="00DB6B90" w:rsidP="00F07B5F">
            <w:pPr>
              <w:jc w:val="left"/>
              <w:rPr>
                <w:rFonts w:eastAsia="Times New Roman" w:cs="Times New Roman"/>
                <w:szCs w:val="28"/>
                <w:lang w:eastAsia="ru-RU"/>
              </w:rPr>
            </w:pPr>
          </w:p>
        </w:tc>
        <w:tc>
          <w:tcPr>
            <w:tcW w:w="1790" w:type="dxa"/>
            <w:hideMark/>
          </w:tcPr>
          <w:p w:rsidR="00DB6B90" w:rsidRPr="00DB6B90" w:rsidRDefault="00DB6B90" w:rsidP="00F07B5F">
            <w:pPr>
              <w:jc w:val="left"/>
              <w:rPr>
                <w:rFonts w:eastAsia="Times New Roman" w:cs="Times New Roman"/>
                <w:szCs w:val="28"/>
                <w:lang w:eastAsia="ru-RU"/>
              </w:rPr>
            </w:pPr>
          </w:p>
        </w:tc>
        <w:tc>
          <w:tcPr>
            <w:tcW w:w="3171" w:type="dxa"/>
            <w:gridSpan w:val="2"/>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10348"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1.1. Руководство</w:t>
            </w: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Законы и иные нормативные правовые акты (указы, постановления), распоряжения Российской Федерации, субъектов Российской Федерации, муниципальные нормативные правовые акты:</w:t>
            </w:r>
          </w:p>
        </w:tc>
        <w:tc>
          <w:tcPr>
            <w:tcW w:w="206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90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Относящиеся к деятельности организации - пост.</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206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90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законов и иных нормативных правовых актов Российской Федерации, субъектов Российской Федерации, муниципальных нормативных правовых актов; документы (справки, доклады, заключения, предложения) по их разработке:</w:t>
            </w:r>
          </w:p>
        </w:tc>
        <w:tc>
          <w:tcPr>
            <w:tcW w:w="206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90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Относящиеся к деятельности организации - пост.</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206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90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Регистры нормативных правовых актов Российской Федерации, субъектов Российской Федерации; муниципальных нормативных правовых актов; документы по их ведению</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w:t>
            </w: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Инициативные предложения, внесенные в государственные органы Российской Федерации, государственные органы субъектов Российской Федерации, органы местного самоуправления; документы (докладные записки, заключения, справки) по их разработке</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Поручения Президента Российской Федерации, Правительства Российской Федерации, иных государственных органов Российской Федерации, государственных органов субъектов Российской Федерации, органов местного самоуправления; документы (обзоры, доклады, расчеты, заключения, справки) по их выполнению</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оперативным, непрофильным для данной организации, вопросам деятельности - 5 л. ЭПК</w:t>
            </w: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Поручения вышестоящих организаций; документы (обзоры, доклады, расчеты, заключения, справки) по их выполнению</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оперативным вопросам деятельности - 5 л. ЭПК</w:t>
            </w: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Срок хранения поручений, оформленных визой на документе, соответствует сроку хранения документа</w:t>
            </w: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обзоры, информации, сводки, справки) по исполнению законов и иных нормативных правовых актов 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Государственный реестр муниципальных образований</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Свидетельства о включении муниципальных образований в Государственный реестр муниципальных образований</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Регистрационное дело муниципального образования (сведения, представленные для включения муниципального образования в государственный реестр, копии устава муниципального образования, копии свидетельства о государственной регистрации устава муниципального образования, информация, относящаяся к конкретному муниципальному образованию)</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Уставы муниципальных образований</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Соглашения по передаче полномочий между органами местного самоуправления муниципальных образований</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(конкурсные заявки, доверенности) на создание особых экономических зон</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(конкурсные заявки, доверенности) на создание особых экономических зон, не прошедшие конкурсный отбор</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случае возникновения споров, разногласий, возбуждения уголовных дел и судебных разбирательств - сохраняются до вынесения окончательного решения</w:t>
            </w: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Соглашения, дополнительные соглашения о создании особых экономических зон</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 резидентов особых экономических зон</w:t>
            </w:r>
          </w:p>
        </w:tc>
        <w:tc>
          <w:tcPr>
            <w:tcW w:w="206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постановления, решения, стенограммы; документы (справки, доклады, информации, докладные записки, сводки, выписки) к ним:</w:t>
            </w:r>
          </w:p>
        </w:tc>
        <w:tc>
          <w:tcPr>
            <w:tcW w:w="206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90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Присланные для сведения - до минования надобности</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Оперативных</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заседаний у Президента Российской Федерации, заседаний Совета Федерации Федерального Собрания Российской Федерации; заседаний Государственной Думы Федерального Собрания Российской Федерации, заседаний Правительства Российской Федерации, заседаний органов законодательной власти субъектов Российской Федерации, заседаний правительств субъектов Российской Федерации, заседаний органов местного самоуправления</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совещаний - 5 л. ЭПК</w:t>
            </w:r>
          </w:p>
          <w:p w:rsidR="004E6EF3" w:rsidRDefault="004E6EF3" w:rsidP="00F07B5F">
            <w:pPr>
              <w:jc w:val="left"/>
              <w:textAlignment w:val="baseline"/>
              <w:rPr>
                <w:rFonts w:eastAsia="Times New Roman" w:cs="Times New Roman"/>
                <w:color w:val="2D2D2D"/>
                <w:szCs w:val="28"/>
                <w:lang w:eastAsia="ru-RU"/>
              </w:rPr>
            </w:pPr>
          </w:p>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При сложной структуре организации (структура в структуре) - 5 л. ЭПК</w:t>
            </w:r>
          </w:p>
          <w:p w:rsidR="004E6EF3" w:rsidRDefault="004E6EF3" w:rsidP="00F07B5F">
            <w:pPr>
              <w:jc w:val="left"/>
              <w:textAlignment w:val="baseline"/>
              <w:rPr>
                <w:rFonts w:eastAsia="Times New Roman" w:cs="Times New Roman"/>
                <w:color w:val="2D2D2D"/>
                <w:szCs w:val="28"/>
                <w:lang w:eastAsia="ru-RU"/>
              </w:rPr>
            </w:pP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 Бюллетени голосования - до прекращения деятельности акционерного общества; после</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коллегиальных, совещательных, исполнительных органов организации (организаций) (коллегии, совета, дирекции, правления и др.)</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прекращения - ЭПК</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контрольных (ревизионных) органов организации (организаций) (советов, комиссий и др.)</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по координации определенных видов деятельности</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научных, экспертных, методических, консультативных органов организации (организаций) (комитетов, комиссий, советов и др.)</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совещаний у руководителя организации (2)</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собраний трудовых коллективов организации</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з</w:t>
            </w:r>
            <w:proofErr w:type="spellEnd"/>
            <w:r w:rsidRPr="00DB6B90">
              <w:rPr>
                <w:rFonts w:eastAsia="Times New Roman" w:cs="Times New Roman"/>
                <w:color w:val="2D2D2D"/>
                <w:szCs w:val="28"/>
                <w:lang w:eastAsia="ru-RU"/>
              </w:rPr>
              <w:t>) собраний структурных подразделений организации</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(3)</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 общих собраний акционеров, пайщиков</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(4)</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собраний, сходов граждан</w:t>
            </w:r>
          </w:p>
        </w:tc>
        <w:tc>
          <w:tcPr>
            <w:tcW w:w="206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 публичных слушаний</w:t>
            </w:r>
          </w:p>
        </w:tc>
        <w:tc>
          <w:tcPr>
            <w:tcW w:w="206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90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10348" w:type="dxa"/>
            <w:gridSpan w:val="5"/>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_______________</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Здесь и далее звездочки (**) означают, что при ликвидации организаций, не являющихся источниками комплектования государственных, муниципальных архивов, документы принимаются на постоянное хранение по принципу выборки организаций и документов.</w:t>
            </w: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Приказы, распоряжения; документы (справки, сводки, информации, доклады) к ним:</w:t>
            </w:r>
          </w:p>
        </w:tc>
        <w:tc>
          <w:tcPr>
            <w:tcW w:w="17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317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4E6EF3"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Присланные для сведения - до минования надобности</w:t>
            </w:r>
          </w:p>
          <w:p w:rsidR="004E6EF3" w:rsidRDefault="004E6EF3" w:rsidP="00F07B5F">
            <w:pPr>
              <w:jc w:val="left"/>
              <w:textAlignment w:val="baseline"/>
              <w:rPr>
                <w:rFonts w:eastAsia="Times New Roman" w:cs="Times New Roman"/>
                <w:color w:val="2D2D2D"/>
                <w:szCs w:val="28"/>
                <w:lang w:eastAsia="ru-RU"/>
              </w:rPr>
            </w:pP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О дисциплинарных</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основной (профильной) деятельности</w:t>
            </w:r>
          </w:p>
        </w:tc>
        <w:tc>
          <w:tcPr>
            <w:tcW w:w="179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317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взысканиях, ежегодных оплачиваемых отпусках, отпусках, в</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 длительные </w:t>
            </w:r>
            <w:proofErr w:type="spellStart"/>
            <w:r w:rsidRPr="00DB6B90">
              <w:rPr>
                <w:rFonts w:eastAsia="Times New Roman" w:cs="Times New Roman"/>
                <w:color w:val="2D2D2D"/>
                <w:szCs w:val="28"/>
                <w:lang w:eastAsia="ru-RU"/>
              </w:rPr>
              <w:t>внутрироссийские</w:t>
            </w:r>
            <w:proofErr w:type="spellEnd"/>
            <w:r w:rsidRPr="00DB6B90">
              <w:rPr>
                <w:rFonts w:eastAsia="Times New Roman" w:cs="Times New Roman"/>
                <w:color w:val="2D2D2D"/>
                <w:szCs w:val="28"/>
                <w:lang w:eastAsia="ru-RU"/>
              </w:rPr>
              <w:t xml:space="preserve"> и зарубежные командировки, командировки для работников с тяжелыми, вредными и опасными условиями труда)</w:t>
            </w:r>
          </w:p>
        </w:tc>
        <w:tc>
          <w:tcPr>
            <w:tcW w:w="179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(2) ЭПК</w:t>
            </w:r>
          </w:p>
        </w:tc>
        <w:tc>
          <w:tcPr>
            <w:tcW w:w="317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связи с обучением, дежурствах, краткосрочных </w:t>
            </w:r>
            <w:proofErr w:type="spellStart"/>
            <w:r w:rsidRPr="00DB6B90">
              <w:rPr>
                <w:rFonts w:eastAsia="Times New Roman" w:cs="Times New Roman"/>
                <w:color w:val="2D2D2D"/>
                <w:szCs w:val="28"/>
                <w:lang w:eastAsia="ru-RU"/>
              </w:rPr>
              <w:t>внутрироссийских</w:t>
            </w:r>
            <w:proofErr w:type="spellEnd"/>
            <w:r w:rsidRPr="00DB6B90">
              <w:rPr>
                <w:rFonts w:eastAsia="Times New Roman" w:cs="Times New Roman"/>
                <w:color w:val="2D2D2D"/>
                <w:szCs w:val="28"/>
                <w:lang w:eastAsia="ru-RU"/>
              </w:rPr>
              <w:t xml:space="preserve"> и зарубежных командировках - 5 л.</w:t>
            </w: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по административно-хозяйственным вопросам</w:t>
            </w:r>
          </w:p>
        </w:tc>
        <w:tc>
          <w:tcPr>
            <w:tcW w:w="17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317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приказов, распоряжений; документы к ним</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доклады, отчеты, переписка) о выполнении приказов, распоряжений</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конференций, "круглых столов", совещаний, юбилейных дат, торжественных приемов, встреч:</w:t>
            </w:r>
          </w:p>
        </w:tc>
        <w:tc>
          <w:tcPr>
            <w:tcW w:w="17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317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Относящиеся к деятельности организации - пост.</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w:t>
            </w:r>
          </w:p>
        </w:tc>
        <w:tc>
          <w:tcPr>
            <w:tcW w:w="179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317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7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317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(отчеты, доклады, обзоры) о реализации решений съездов, конгрессов, конференций, совещаний</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реализации решений съездов, конгрессов, конференций, совещаний</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Стандарты качества предоставляемых (бюджетных) услуг:</w:t>
            </w:r>
          </w:p>
        </w:tc>
        <w:tc>
          <w:tcPr>
            <w:tcW w:w="17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317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79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317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7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317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разработке и утверждении стандартов качества предоставляемых услуг</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Правила, инструкции, регламенты:</w:t>
            </w:r>
          </w:p>
        </w:tc>
        <w:tc>
          <w:tcPr>
            <w:tcW w:w="17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317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79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317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7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317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w:t>
            </w:r>
          </w:p>
        </w:tc>
        <w:tc>
          <w:tcPr>
            <w:tcW w:w="446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Рекомендации:</w:t>
            </w:r>
          </w:p>
        </w:tc>
        <w:tc>
          <w:tcPr>
            <w:tcW w:w="17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3171"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8C60CC">
        <w:tc>
          <w:tcPr>
            <w:tcW w:w="921"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 (согласования)</w:t>
            </w:r>
          </w:p>
        </w:tc>
        <w:tc>
          <w:tcPr>
            <w:tcW w:w="179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3171"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46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7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3171"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правил, инструкций, регламентов; документы (заключения, предложения, справки, докладные записки, переписка) по их разработке</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рекомендаций; документы (заключения, предложения, справки, докладные записки, переписка) по их разработке</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применению правил, инструкций, регламентов, рекомендаций</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вышестоящей организацией по основным (профильным) направлениям деятельности</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подведомственными (подчиненными) организациями по основным (профильным) направлениям деятельности</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8C60CC">
        <w:tc>
          <w:tcPr>
            <w:tcW w:w="9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w:t>
            </w:r>
          </w:p>
        </w:tc>
        <w:tc>
          <w:tcPr>
            <w:tcW w:w="446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другими организациями по основным (профильным) направлениям деятельности</w:t>
            </w:r>
          </w:p>
        </w:tc>
        <w:tc>
          <w:tcPr>
            <w:tcW w:w="17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317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1.2. Организационные основы управления</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Единые Государственные реестры юридических лиц, индивидуальных предпринимателей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прекращения деятельности. Решения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решения, статусные сведения индивидуального предпринимателя: гражданство, место жительства, сведения о регистрации, паспортные данные, справки, сведения, уведомления и др.) 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прекращения деятельности. Решения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Свидетельства о государственной регистрации, о регистрации ликвидации юридических лиц, индивидуальных предпринимателей; уведомления на открытие филиалов, представительств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письма, извещения, уведомления о постановке на учет в соответствующих регистрирующих органах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Единые государственные реестры; документы по их ведению (1)</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указанные в самостоятельных статьях Перечня.</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Государственные реестры; документы по их ведению (1)</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указанные в самостоятельных статьях Перечня.</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Опись объектов, подлежащих разграничению между Российской Федерацией и субъектом Российской Федерации, между субъектом Российской Федерации и муниципальным образованием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(описание границ, схемы, справки, переписка) по закреплению границ муниципальных образований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населенных пунктов: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составления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(решения, постановления, справки, сведения, переписка) об адресах, присваиваемых вновь построенным объектам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положения о правопреемственности, отчеты, справки, акты, заключения) о реорганизации, переименовании организации, передаче из одной системы в другую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реорганизации, переименовании организации, передаче из одной системы в другую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заключения, уведомления, выписки из государственного реестра, решения судов, переписка) о ликвидации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Полный состав видов документов указан в соответствующем законодательстве</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Уставы, положения организации (типовые и индивидуальные):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создании (учреждении) общества, изменения и дополнения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учредительных собраний негосударственных организаций; документы (справки, акты и др.)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учредителей (участников) негосударственных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Административные регламенты государственных органов исполнительной власти Российской Федерации, государственных органов субъектов Российской Федерации, органов местного самоуправления предоставления государственных, муниципальных услуг и исполнения государственных, муниципальных функций: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 структурных подразделениях организации; о филиалах, представительствах: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 подразделениях (управлениях, отделах, секторах) в составе структурных подразделений: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 коллегиальных, исполнительных, контрольных, научных, экспертных, методических, консультативных органах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уставов, положений; документы (справки, докладные записки, предложения, отзывы, переписка) по их разработке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завершения деятельности рабочих групп</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Доверенности, выданные на осуществление отдельных видов деятельности филиалам, представительствам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доверенности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Доверенности, выданные руководителем организации, на представление интересов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(перечень сведений, положения и др.) по установлению режима коммерческой, служебной, профессиональной тайны 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эскизы, описания, заявки, уведомления, решения, переписка) о разработке и регистрации символики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Структуры и схемы организации управления; пояснительные записки к ним: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структур и схем организации управления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разработке структур и схем организации управления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утверждения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обоснования, расчеты) о совершенствовании аппарата управления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Социально-экономический паспорт административно-территориальной единицы,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Технико-экономический паспорт предприятия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перечни организаций, учреждений, предприятий ведомства: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Штатные расписания организации, изменения к ним: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штатных расписаний; документы (справки, предложения, заключения) по их разработке и изменению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разработке и изменению штатных расписаний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утверждения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Штатные расстановки (штатно-списочный состав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Номенклатура должностей: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новой</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Расчеты лимита должностей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инструкции о правах и обязанностях должностных лиц (типовые):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Индивидуальные работников - 75 л.</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замены</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новыми</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правах и обязанностях с членами коллегиальных, исполнительных и других органов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приема-передачи; приложения к ним, составленные при смене: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смены должностного, ответственного 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руководителя организации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материально ответственного лица</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должностных, ответственных и материально ответственных лиц организации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Должностные регламенты (типовые) государственных и муниципальных служащих: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Индивидуальные работников - 75 л.</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замены</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новыми</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Кодексы профессиональной этики: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соблюдении кодексов профессиональной этики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(информации, справки, сводки, сведения, докладные записки) по основной отраслевой (профильной)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организационным вопросам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(отчуждения исключительных прав, лицензионные) о передаче прав на результат интеллектуальной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 вышестоящие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оперативно-</w:t>
            </w:r>
            <w:r w:rsidRPr="00DB6B90">
              <w:rPr>
                <w:rFonts w:eastAsia="Times New Roman" w:cs="Times New Roman"/>
                <w:color w:val="2D2D2D"/>
                <w:szCs w:val="28"/>
                <w:lang w:eastAsia="ru-RU"/>
              </w:rPr>
              <w:br/>
              <w:t>хозяйственным вопросам - 5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обзоры, сводки, докладные, служебные записки, справки), представляемые структурными подразделениями руководству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(служебные записки, справки, сведения) работников структурных подразделений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об административно-организационной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(повестки, извещения, приглашения, рекламные проспекты, поздравительные адреса, тематические фотоальбомы, </w:t>
            </w:r>
            <w:proofErr w:type="spellStart"/>
            <w:r w:rsidRPr="00DB6B90">
              <w:rPr>
                <w:rFonts w:eastAsia="Times New Roman" w:cs="Times New Roman"/>
                <w:color w:val="2D2D2D"/>
                <w:szCs w:val="28"/>
                <w:lang w:eastAsia="ru-RU"/>
              </w:rPr>
              <w:t>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об организации и проведении съездов, конгрессов, конференций, "круглых" столов, совещаний, юбилейных дат, торжественных приемов, встреч:</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и проведении съездов, конгрессов, конференций, "круглых" столов, совещаний, юбилейных дат, торжественных приемов, встреч</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Дипломы, грамоты, удостоверения к наградам - пост. в награжденных организациях</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конкурсов и смотров (профессионального мастерства, творческих, научных, общественных)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доклады, выступления, сообщения) съездов, конгрессов, конференций, "круглых столов", совещаний, приемов, встреч</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(исторические и тематические справки, обзоры, подборки публикаций в средствах массовой информации,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по истории организации и ее подразделений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(1) по лицензированию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Виды документов по отдельным сферам деятельности указаны в соответствующем законодательстве</w:t>
            </w:r>
          </w:p>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прекращения действия лицензии.</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решения, документы, подтверждающие наличие лицензии,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Лицензии, их дубликаты, заверенные копии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Сводные реестры лицензий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 лицензий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 лицензировании отдельных видов деятельности: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выдачи лицензий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лицензирования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видов лицензируемой деятельности: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справки, выписки из реестров,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прекращения аккредитации. Протоколы, решения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Свидетельства о государственной аккредитации, аттестации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аттестатов, свидетельств об аккредитации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об аккредитации организаций, осуществляющих аттестацию организаций: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книги регистрации выдачи аттестатов, свидетельств об аккредитации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аттестации, аккредитации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(декларации о соответствии, изображение знака соответствия, уведомления, доказательные материалы, протоколы исследований, испытаний, экспертные заключения, решения) по сертификации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У заявителя - 3 г. ЭПК после истечения срока действия сертификата. Протоколы, решения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Сертификаты соответствия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У заявителя - 3 г. ЭПК после истечения срока действия сертификата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Единый реестр зарегистрированных систем добровольной сертификации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11З</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Единый реестр деклараций о соответствии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добровольного подтверждения соответствия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объектов, подлежащих сертификации: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 выданных сертификатов соответствия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сертификации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государственной регистрации прав на недвижимое имущество и сделок с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Генеральные доверенности на право управления имуществом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протоколы, справки, заключения) по подтверждению имущественного правопреемства юридических лиц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подтверждении имущественного правопреемства юридических лиц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решения) о передаче имущества в доверительное управление доверительному управляющему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доверительного управления имуществом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решения) о передаче собственником имущества в оперативное управление, хозяйственное ведение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контракты, свидетельства на право оперативного управления, хозяйственного ведения имуществом (нежилым фондом)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передаче имущества в доверительное управление доверительному управляющему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передаче собственником имущества в оперативное управление, хозяйственное ведение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продаже юридическим лицам имущественных комплексов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переписка, справки) по государственному мониторингу земель</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(ходатайства, выписки из земельного кадастра, копии постановлений глав администраций, губернаторов и др.) о переводе земельных участков из одной категории в другую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Заключения о возможности выкупа земельных участков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распоряжения, схемы, планы и др.) по оформлению земельных участков в собственность</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земельным вопросам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(список) землепользователей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Похозяйственные</w:t>
            </w:r>
            <w:proofErr w:type="spellEnd"/>
            <w:r w:rsidRPr="00DB6B90">
              <w:rPr>
                <w:rFonts w:eastAsia="Times New Roman" w:cs="Times New Roman"/>
                <w:color w:val="2D2D2D"/>
                <w:szCs w:val="28"/>
                <w:lang w:eastAsia="ru-RU"/>
              </w:rPr>
              <w:t xml:space="preserve"> книги и алфавитные книги хозяйств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перечни имущества, акты, расчеты, выписки из реестра, переписка) об отчуждении (изъятии) недвижимого имущества для государственных, муниципальных нужд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(жалобы, судебные иски, переписка) по опротестованию собственником решений по отчуждению (изъятию, реквизиции) его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вынесения окончательного решения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решения, протоколы, уставы, планы, балансы, акты, договоры, контракты, свидетельства и др.) о приватизации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Полный состав видов документов указан в соответствующем законодательстве</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Программы, планы приватизации государственного и муниципального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Присланные для сведения - до минования надобности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акты инвентаризации подлежащего приватизации имущественного комплекса государственного или муниципального предприятия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объектов, не подлежащих приватизации в составе имущественного комплекса государственного или муниципального предприятия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Предложения государственных и муниципальных организаций (предприятий) о приватизации своего имущества в текущем году с обоснованием и расчетами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 регистрации дел по приватизации предприятий,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Информации о результатах приватизации федерального имущества, имущества субъекта Российской Федерации, муниципального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приватизации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акционеров, выписки из реестров акционеров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владельцев ценных бумаг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Списки </w:t>
            </w:r>
            <w:proofErr w:type="spellStart"/>
            <w:r w:rsidRPr="00DB6B90">
              <w:rPr>
                <w:rFonts w:eastAsia="Times New Roman" w:cs="Times New Roman"/>
                <w:color w:val="2D2D2D"/>
                <w:szCs w:val="28"/>
                <w:lang w:eastAsia="ru-RU"/>
              </w:rPr>
              <w:t>аффилированных</w:t>
            </w:r>
            <w:proofErr w:type="spellEnd"/>
            <w:r w:rsidRPr="00DB6B90">
              <w:rPr>
                <w:rFonts w:eastAsia="Times New Roman" w:cs="Times New Roman"/>
                <w:color w:val="2D2D2D"/>
                <w:szCs w:val="28"/>
                <w:lang w:eastAsia="ru-RU"/>
              </w:rPr>
              <w:t xml:space="preserve">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лиц, имеющих право на дивиденды, списки лиц, имеющих право на участие в общем собрании акционеров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Доверенности (копии доверенностей) (1) на участие в общем собрании акционеров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подлинника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(сертификаты, свидетельства о регистрации акций, акты) о приеме-передаче акций (пакетов акций)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Добровольное предложение о приобретении более 30 процентов акций открытого общества с прилагаемыми документами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Конкурирующее предложение в отношении соответствующих ценных бумаг с прилагаемыми документами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Уведомление о праве требования выкупа ценных бумаг с прилагаемыми документами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Требование о выкупе ценных бумаг с прилагаемыми документами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продаже-покупке акций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Передаточные распоряжения, подтверждающие передачу пакета акций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книги учета работы с акциями и выдачи выписок из реестра акционеров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 долевой собственности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эмитента: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отчета за 2 квартал -</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за 1 квартал финансового (отчетного) года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за 2-4 кварталы финансового (отчетного) года</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(подписные листы, заявки на приобретение акций, листы подтверждения, карточки учета доходов акционеров и др.) по акционированию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зарегистрированные в установленном порядке регистрирующими органами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Сообщения, содержащие информацию, подлежащую раскрытию на рынке ценных бумаг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случае возникновения споров, разногласий, возбуждения уголовных дел и судебных разбирательств - сохраняется до выяснения окончательного решения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профессиональных участников рынка ценных бумаг (010 "О внесении изменений в сведения об организации"; 050 "Об участии в судебных процессах, ответчиком в которых выступила организация"):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составления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 месту представления</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w:t>
            </w:r>
            <w:proofErr w:type="spellStart"/>
            <w:r w:rsidRPr="00DB6B90">
              <w:rPr>
                <w:rFonts w:eastAsia="Times New Roman" w:cs="Times New Roman"/>
                <w:color w:val="2D2D2D"/>
                <w:szCs w:val="28"/>
                <w:lang w:eastAsia="ru-RU"/>
              </w:rPr>
              <w:t>реестродержателем</w:t>
            </w:r>
            <w:proofErr w:type="spellEnd"/>
            <w:r w:rsidRPr="00DB6B90">
              <w:rPr>
                <w:rFonts w:eastAsia="Times New Roman" w:cs="Times New Roman"/>
                <w:color w:val="2D2D2D"/>
                <w:szCs w:val="28"/>
                <w:lang w:eastAsia="ru-RU"/>
              </w:rPr>
              <w:t>;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Единый государственный реестр </w:t>
            </w:r>
            <w:proofErr w:type="spellStart"/>
            <w:r w:rsidRPr="00DB6B90">
              <w:rPr>
                <w:rFonts w:eastAsia="Times New Roman" w:cs="Times New Roman"/>
                <w:color w:val="2D2D2D"/>
                <w:szCs w:val="28"/>
                <w:lang w:eastAsia="ru-RU"/>
              </w:rPr>
              <w:t>саморегулируемых</w:t>
            </w:r>
            <w:proofErr w:type="spellEnd"/>
            <w:r w:rsidRPr="00DB6B90">
              <w:rPr>
                <w:rFonts w:eastAsia="Times New Roman" w:cs="Times New Roman"/>
                <w:color w:val="2D2D2D"/>
                <w:szCs w:val="28"/>
                <w:lang w:eastAsia="ru-RU"/>
              </w:rPr>
              <w:t xml:space="preserve"> организаций арбитражных управляющих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(заявления, копии учредительных документов, свидетельств, дипломов, трудовых книжек, справки) об организации деятельности </w:t>
            </w:r>
            <w:proofErr w:type="spellStart"/>
            <w:r w:rsidRPr="00DB6B90">
              <w:rPr>
                <w:rFonts w:eastAsia="Times New Roman" w:cs="Times New Roman"/>
                <w:color w:val="2D2D2D"/>
                <w:szCs w:val="28"/>
                <w:lang w:eastAsia="ru-RU"/>
              </w:rPr>
              <w:t>саморегулируемых</w:t>
            </w:r>
            <w:proofErr w:type="spellEnd"/>
            <w:r w:rsidRPr="00DB6B90">
              <w:rPr>
                <w:rFonts w:eastAsia="Times New Roman" w:cs="Times New Roman"/>
                <w:color w:val="2D2D2D"/>
                <w:szCs w:val="28"/>
                <w:lang w:eastAsia="ru-RU"/>
              </w:rPr>
              <w:t xml:space="preserve"> организаций арбитражных управляющих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прекращения деятельности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арбитражных управляющих (временного управляющего, внешнего управляющего, конкурсного или административного управляющего); документы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Движимого имущества (мебель, автотранспорт, оргтехника и др.) - 5 л. ЭПК.</w:t>
            </w: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1.3. Контроль</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справки, отчеты, акты, заключения, представления, предписания, докладные записки) проверок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Для внутренних проверок организации - 5 л. ЭПК.</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комплексных, тематических (по основным (профильным) для данной организации направлениям деятельности)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структурных подразделений организации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ст.402):</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проверок и ревизий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книги учета (регистрации) проверок, ревизий, их решений, определений, предписаний, актов, заключений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книги учета (регистрации) контроля за выполнением решений, определений, предписаний, актов, заключений проверок, ревизий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выполнении решений, определений, предписаний, актов, заключений проверок, ревизий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Протокольные поручения Государственной Думы; документы (докладные записки, справки, информации, переписка) по их выполнению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Запросы и обращения депутатов представительных органов власти субъектов Российской Федерации, органов местного самоуправления - 5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(обзоры, аналитические справки) о рассмотрении обращений граждан</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сводки, информации, переписка) о состоянии работы по рассмотрению обращений граждан</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Обращения граждан (предложения, заявления, жалобы, претензии и др.); документы (справки, сведения, переписка) по их рассмотрению:</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случае неоднократного обращения - 5 л. после последнего рассмотрения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предложения, письма творческого характера, заявления, жалобы, содержащие сведения о серьезных недостатках и злоупотреблениях, коррупции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личного характера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оперативного характера</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1.4. Правовое обеспечение деятельности</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Единый государственный реестр прав на недвижимое имущество и сделок с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Свидетельства, сертификаты на право собственности, владения, пользования имуществом, регистрации и перерегистрации фирменных наименований, знаков обслуживания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доверенности, заявки, заключения, решения) к свидетельствам, сертификатам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установления прав собственности юридических и физических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выдачи свидетельства о праве собственности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определения, акты, решения, протоколы (1), заключения, запросы, заявления, переписка) о соблюдении норм законодательства, конфликтах, спорах, иных вопросах правового характера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Протоколы административных комиссий муниципальных образований - 3 г.</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О серьезных нарушениях, повлекших возбуждение уголовных дел и судебных</w:t>
            </w:r>
            <w:r w:rsidRPr="00DB6B90">
              <w:rPr>
                <w:rFonts w:eastAsia="Times New Roman" w:cs="Times New Roman"/>
                <w:color w:val="2D2D2D"/>
                <w:szCs w:val="28"/>
                <w:lang w:eastAsia="ru-RU"/>
              </w:rPr>
              <w:br/>
              <w:t>разбирательств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вынесения решения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правоохранительного характера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соглашения об оказании юридических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(заключения, справки, переписка) по проведению правовой экспертизы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(обзоры, справки, докладные записки, сведения, переписка) об организации и состоянии правовой работы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оперативным правовым вопросам, в т.ч. о разъяснении законодательства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Картотеки, книги, журналы, базы данных регистрации арбитражных дел, претензий и исков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вынесения последнего решения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Базы данных (справочные, полнотекстовые):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месту разработки и утверждения законодательных актов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законодательным актам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 нормативным документам (инструкциям, правилам) организации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записей юридических консультаций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1.5. Документационное обеспечение управления и организация хранения документов</w:t>
      </w:r>
    </w:p>
    <w:tbl>
      <w:tblPr>
        <w:tblW w:w="0" w:type="auto"/>
        <w:tblCellMar>
          <w:left w:w="0" w:type="dxa"/>
          <w:right w:w="0" w:type="dxa"/>
        </w:tblCellMar>
        <w:tblLook w:val="04A0"/>
      </w:tblPr>
      <w:tblGrid>
        <w:gridCol w:w="1109"/>
        <w:gridCol w:w="4620"/>
        <w:gridCol w:w="1883"/>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документов: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Типовые и примерные номенклатуры дел:</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Номенклатуры дел организации (сводные), классификаторы дел и документов: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Структурных подразделений - до замены новыми и не ранее 3 л. после</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передачи дел в архив или уничтожения учтенных по</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номенклатуре дел</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Табель форм документов, применяемых в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составления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документов (номенклатур, перечней, классификаторов дел и документов) об организации документов в делопроизводстве организации, о составе и сроках их хранения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утверждения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с контроля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адресов обязательной рассылки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нарушении правил пересылки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акты об использовании, уничтожении бланков строгой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мероприятий по охране коммерческой тайны 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заявки, заключения) по учету и принятию на обслуживание обладателей конфиденциальной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с учета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грифа ограничения доступа к сведениям</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Целевые программы, концепции . информатизации; документы (техническое задание, акты приемки, внедрения, протоколы и др.)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Паспорта информатизации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заключения, справки, расчеты, обоснования, планы, заказы, переписка) о совершенствовании документационного обеспечения управления, внедрении современных информационных технологий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наряды, сведения, переписка) об оснащении рабочих мест оргтехникой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информационно-технического обеспечения системы электронного документооборота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проектировании, разработке, внедрении, эксплуатации, сопровождении автоматизированных систем и программных продуктов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таблицы, переписка) по совершенствованию программного обеспечения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заявки,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Программные продукты (комплексы)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Распорядительная и эксплуатационно-техническая документация (инструкции, руководства и др.) обслуживающему персоналу и пользователям информации по защите информации: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Базы данных информационных систем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соответствии со сроком хранения документов, помещенных в базу</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лиц, имеющих допуск к компьютерному оборудованию, к сети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установленного и неустановленного компьютерного оборудования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соглашения об информационном обмене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соглашения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заключения, справки, переписка) о состоянии защиты информации 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отчеты, анализы) по антивирусной защите средств электронно-вычислительной техники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Схемы организации криптографической защиты конфиденциальной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паролей персональных компьютеров, содержащих конфиденциальную информацию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об уничтожении средств криптографической защиты информации и машинных носителей с ключевой информацией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работ по резервному копированию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Журналы </w:t>
            </w:r>
            <w:proofErr w:type="spellStart"/>
            <w:r w:rsidRPr="00DB6B90">
              <w:rPr>
                <w:rFonts w:eastAsia="Times New Roman" w:cs="Times New Roman"/>
                <w:color w:val="2D2D2D"/>
                <w:szCs w:val="28"/>
                <w:lang w:eastAsia="ru-RU"/>
              </w:rPr>
              <w:t>поэкземплярного</w:t>
            </w:r>
            <w:proofErr w:type="spellEnd"/>
            <w:r w:rsidRPr="00DB6B90">
              <w:rPr>
                <w:rFonts w:eastAsia="Times New Roman" w:cs="Times New Roman"/>
                <w:color w:val="2D2D2D"/>
                <w:szCs w:val="28"/>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Сертификаты ключа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форме электронного документа хранятся не менее 5 л. после исключения из реестра сертификатов ключей подписей</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 аннулировании электронной цифровой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аннулирования (прекращения действия) сертификата ключа подписи и истечения установленного федеральным законом срока исковой давности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Единый государственный реестр сертификатов ключей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сертификатов ключей подписи удостоверяющего центра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Регламенты работы (взаимодействия) удостоверяющих центров: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между удостоверяющим центром и владельцем сертификата ключа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сертификатах ключа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должностных лиц, которым выдаются сертификаты ключа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уполномоченных лиц - владельцев сертификатов ключа подписи от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и уведомления о регистрации и о внесении изменений в реестр; табели отношений должностей и видов документов, подписываемых с помощью электронной цифровой подписи) о регистрации уполномоченных лиц организации в реестре уполномоченных лиц организаций - владельцев сертификатов ключа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исключения уполномоченного лица организации - владельца сертификата ключа подписи из реестра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Заявления на подтверждение электронной цифровой подписи в электронном документе и электронной цифровой подписи уполномоченного лица, уполномоченного удостоверяющего центра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Соглашения между участниками корпоративной информационной системы о порядке ведения, хранения и аннулирования сертификата ключа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сдачи в эксплуатацию рабочих мест со средствами электронной цифровой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о выполнении работы по установке и настройке комплектов средств электронной цифровой подписи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государственные, муниципальные архивы передаются при ликвидации организации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государственные, муниципальные архивы передаются при ликвидации организации</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Описи дел (1):</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Структурных подразделений - 3 г.</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постоянного хранения (утвержденные)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после утверждения ЭПК (ЭК) сводного</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 личному составу</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(3)</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годового раздела описи</w:t>
            </w:r>
            <w:r w:rsidRPr="00DB6B90">
              <w:rPr>
                <w:rFonts w:eastAsia="Times New Roman" w:cs="Times New Roman"/>
                <w:color w:val="2D2D2D"/>
                <w:szCs w:val="28"/>
                <w:lang w:eastAsia="ru-RU"/>
              </w:rPr>
              <w:br/>
              <w:t>     </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временного хранения</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(4)</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Неутвержденные - до минования надобности</w:t>
            </w:r>
            <w:r w:rsidRPr="00DB6B90">
              <w:rPr>
                <w:rFonts w:eastAsia="Times New Roman" w:cs="Times New Roman"/>
                <w:color w:val="2D2D2D"/>
                <w:szCs w:val="28"/>
                <w:lang w:eastAsia="ru-RU"/>
              </w:rPr>
              <w:br/>
            </w:r>
            <w:r w:rsidRPr="00DB6B90">
              <w:rPr>
                <w:rFonts w:eastAsia="Times New Roman" w:cs="Times New Roman"/>
                <w:color w:val="2D2D2D"/>
                <w:szCs w:val="28"/>
                <w:lang w:eastAsia="ru-RU"/>
              </w:rPr>
              <w:br/>
              <w:t>(3) На постоянное хранение в государственные, муниципальные архивы передаются после ликвидации организации</w:t>
            </w:r>
            <w:r w:rsidRPr="00DB6B90">
              <w:rPr>
                <w:rFonts w:eastAsia="Times New Roman" w:cs="Times New Roman"/>
                <w:color w:val="2D2D2D"/>
                <w:szCs w:val="28"/>
                <w:lang w:eastAsia="ru-RU"/>
              </w:rPr>
              <w:br/>
            </w:r>
            <w:r w:rsidRPr="00DB6B90">
              <w:rPr>
                <w:rFonts w:eastAsia="Times New Roman" w:cs="Times New Roman"/>
                <w:color w:val="2D2D2D"/>
                <w:szCs w:val="28"/>
                <w:lang w:eastAsia="ru-RU"/>
              </w:rPr>
              <w:br/>
              <w:t>(4) После уничтожения дел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Топографические указатели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разрешения, переписка) о допуске к ознакомлению с документами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акты, требования, заявки, заказы) учета выдачи дел (изъятия дел), описей во временное пользование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возвращения документов. Для актов выдачи дел во временное пользование другим организациям - 5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карточки, базы данных регистрации выдачи архивных справок, копий, выписок из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Копии архивных справок, выданные по запросам граждан; документы (заявления, запросы, справки, переписка)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соглашения с архивными учреждениями, иными организациями по вопросам архивного дела и делопроизводства (1)</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Договоры депозитарного хранения документов, договоры приема-передачи документов на постоянное хранение, соглашения о сотрудничестве - пост.</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Заключения государственного муниципального архива о составе документов приватизируемой организации; ликвидируемой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делопроизводства и архивного дела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справки об объеме документооборота 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карточки (базы данных), реестры, журналы регистрации и контроля: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Хранятся в организации. Подлежат приему в</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распорядительных документов по основной (профильной) деятельности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государственный, муниципальный архив, если могут быть</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распорядительных документов по личному составу (2)</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использованы в качестве научно-справочного аппарата</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распорядительных документов по административно-хозяйственной деятельности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О дисциплинарных взысканиях, ежегодных оплачиваемых</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поступающих и отправляемых документов, в т.ч. по электронной почте, отправлений почты фельдъегерской связью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отпусках, отпусках, в связи с обучением, дежурствах, краткосрочных </w:t>
            </w:r>
            <w:proofErr w:type="spellStart"/>
            <w:r w:rsidRPr="00DB6B90">
              <w:rPr>
                <w:rFonts w:eastAsia="Times New Roman" w:cs="Times New Roman"/>
                <w:color w:val="2D2D2D"/>
                <w:szCs w:val="28"/>
                <w:lang w:eastAsia="ru-RU"/>
              </w:rPr>
              <w:t>внутрироссийских</w:t>
            </w:r>
            <w:proofErr w:type="spellEnd"/>
            <w:r w:rsidRPr="00DB6B90">
              <w:rPr>
                <w:rFonts w:eastAsia="Times New Roman" w:cs="Times New Roman"/>
                <w:color w:val="2D2D2D"/>
                <w:szCs w:val="28"/>
                <w:lang w:eastAsia="ru-RU"/>
              </w:rPr>
              <w:t xml:space="preserve"> 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контроля исполнения документов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зарубежных командировках - 5 л.</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обращений граждан</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телеграмм, телефонограмм, факсов, заявок на переговоры</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з</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фотофонодокументов</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видеодокументов</w:t>
            </w:r>
            <w:proofErr w:type="spellEnd"/>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 заявок, заказов, нарядов на ксерокопирование документов</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(журналы, книги, листы, сводки, акты)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возвращения всех дел</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приема посетителей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рассылки документов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отсутствия (повреждения) документов (приложений) в почтовых отправлениях</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бланков строгой отчетности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машинописных, компьютерных, копировальных работ</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выдачи дел во временное пользование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регистрации показаний приборов измерения температуры и влажности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списания. При условии проведения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электронных носителей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проверки (ревизии)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выдачи электронных дисков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замены пароля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паролей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После замены</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ключевых носителей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(3)</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ключа</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сертификатов электронных цифровых подписей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(3)</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выдачи ключевых носителей к криптографическим средствам защиты информации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копирования баз данных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з</w:t>
            </w:r>
            <w:proofErr w:type="spellEnd"/>
            <w:r w:rsidRPr="00DB6B90">
              <w:rPr>
                <w:rFonts w:eastAsia="Times New Roman" w:cs="Times New Roman"/>
                <w:color w:val="2D2D2D"/>
                <w:szCs w:val="28"/>
                <w:lang w:eastAsia="ru-RU"/>
              </w:rPr>
              <w:t>) технических средств защиты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грифа ограничения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экземпляров (копий) документов, содержащих сведения конфиденциального характера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электронных носителей, содержащих сведения конфиденциального характера</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2. Планирование деятельности</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2.1. Прогнозирование</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Целевые программы (федеральные, региональные, муниципальные, отраслевые), прогнозы развития регионов, отдельных направлений деятельности: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целевых программ, прогнозов; документы (справки расчеты, доклады, таблицы, сведения) по их разработке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разработке целевых программ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отчеты, обзоры) о ходе выполнения целевых программ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ходе выполнения целевых программ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Прогнозы (перспективные планы, программы) деятельности и развития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Концепции развития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перспективных планов, программ, концепций развития организации; документы (доклады, справки, сведения, расчеты, таблицы)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2.2. Текущее планирование</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экономического и социального развития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Бизнес-планы; документы (технико-экономические обоснования, заключения, справки, расчеты)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Государственные, муниципальные контракты на поставку товаров, выполнение работ, оказание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крупным поставкам и наиболее важным работам, услугам - пост.**</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(конкурсная документация, протоколы, аудиозаписи, запросы, извещения, уведомления, заявки, сводные заявки, технические задания, графики - 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аукционов на поставку товаров, выполнение работ, оказание услуг для нужд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крупным поставкам и наиболее важным работам, услугам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в организации-заказчике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 комиссиях по размещению заказов на поставку товаров, выполнение работ, оказание услуг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открытых конкурсов, конкурсов котировочных заявок (котировок), аукционов по размещению заказов на поставку товаров, выполнение работ, оказание услуг для нужд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протоколов комиссии организации по размещению заказов на поставку товаров, выполнение работ, оказание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заявок на участие в конкурсе, аукционе, запросах котировок цен</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государственных, муниципальных контрактов, заключенных по итогам размещения заказов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отклоненным заявкам - 5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(регламенты) конкурсных комиссий - Экспертных советов на право получения грантов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Представления на кандидатов для избрания в состав Экспертных советов на право получения грантов; документы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конкурсов на право получения грантов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заявок об участии в конкурсах на право получения грантов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Годовые планы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других организациях - до минования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основным (профильным) для данной организации направлениям деятельности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надобности</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 вспомогательным для данной организации направлениям деятельности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планов организации; документы (справки, заключения, сведения)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планы (квартальные, месячные) работы по всем направлениям деятельности организации и ее структурных подразделений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(отчеты, таблицы, справки, расчеты) по налоговому планированию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Годовые планы работы структурных подразделений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планов работы организации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Индивидуальные планы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(графики, справки, сведения, анализы, таблицы, рабочие тетради) о разработке планов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сведения) об изменении планов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Аналитические записки (анализы) о выполнении планов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перспективных, годовых</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полугодовых, квартальных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информации, сведения) об итогах социально-экономического развития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планирования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2.3. Ценообразование</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Прейскуранты, ценники, тарифы на продукцию и услуги: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Справки, расчеты по прогнозированию цен</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обоснования, заключения, нормативные индикаторы, калькуляции) о разработке, применении цен и их корректировке: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Ценовые соглашения между производителями и поставщиками материально-технических ресурсов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соглашения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согласования цен на имущество, продукцию и услуги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Протоколы заседаний </w:t>
            </w:r>
            <w:proofErr w:type="spellStart"/>
            <w:r w:rsidRPr="00DB6B90">
              <w:rPr>
                <w:rFonts w:eastAsia="Times New Roman" w:cs="Times New Roman"/>
                <w:color w:val="2D2D2D"/>
                <w:szCs w:val="28"/>
                <w:lang w:eastAsia="ru-RU"/>
              </w:rPr>
              <w:t>тиражно-калькуляционной</w:t>
            </w:r>
            <w:proofErr w:type="spellEnd"/>
            <w:r w:rsidRPr="00DB6B90">
              <w:rPr>
                <w:rFonts w:eastAsia="Times New Roman" w:cs="Times New Roman"/>
                <w:color w:val="2D2D2D"/>
                <w:szCs w:val="28"/>
                <w:lang w:eastAsia="ru-RU"/>
              </w:rPr>
              <w:t xml:space="preserve"> комиссии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ценообразования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разработке, применении и изменении тарифов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иностранными организациями о тарифах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3. Финансирование деятельности</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3.1. Финансирование, кредитование</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Бюджетное послание Президента Российской Федерации: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Бюджетная классификация Российской Федерации: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новой</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Сводная бюджетная роспись (бюджетная роспись) на текущий финансовый год и плановый период:</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новой</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Бюджетная смета бюджетного учреждения: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новой</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Лимиты бюджетных обязательств: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Справки об изменении сводной бюджетной росписи и лимитов бюджетных обязательств: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Финансовые планы перспективные: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(бюджеты)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других организациях - до</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финансовый (баланс доходов и расходов);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8C60CC" w:rsidRDefault="008C60CC"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w:t>
            </w:r>
            <w:r w:rsidR="00DB6B90" w:rsidRPr="00DB6B90">
              <w:rPr>
                <w:rFonts w:eastAsia="Times New Roman" w:cs="Times New Roman"/>
                <w:color w:val="2D2D2D"/>
                <w:szCs w:val="28"/>
                <w:lang w:eastAsia="ru-RU"/>
              </w:rPr>
              <w:t>инования</w:t>
            </w:r>
            <w:r>
              <w:rPr>
                <w:rFonts w:eastAsia="Times New Roman" w:cs="Times New Roman"/>
                <w:color w:val="2D2D2D"/>
                <w:szCs w:val="28"/>
                <w:lang w:eastAsia="ru-RU"/>
              </w:rPr>
              <w:t xml:space="preserve"> </w:t>
            </w:r>
            <w:r w:rsidR="00DB6B90" w:rsidRPr="00DB6B90">
              <w:rPr>
                <w:rFonts w:eastAsia="Times New Roman" w:cs="Times New Roman"/>
                <w:color w:val="2D2D2D"/>
                <w:szCs w:val="28"/>
                <w:lang w:eastAsia="ru-RU"/>
              </w:rPr>
              <w:t>надобности</w:t>
            </w:r>
            <w:r>
              <w:rPr>
                <w:rFonts w:eastAsia="Times New Roman" w:cs="Times New Roman"/>
                <w:color w:val="2D2D2D"/>
                <w:szCs w:val="28"/>
                <w:lang w:eastAsia="ru-RU"/>
              </w:rPr>
              <w:t xml:space="preserve"> </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финансирования и кредитования;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валютный;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При отсутствии годовых и квартальных -</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материальных балансов;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капитальных вложений;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по труду и заработной плате;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прибыли;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образования, распределения и использования фондов организации;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накопления и расходования оборотных средств и др.:</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(3)</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 планов (бюджетов)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(уведомления, справки, реестры, заявки, извещения и др.) по поступлениям в бюджеты бюджетной системы Российской Федерации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(данные, сведения, отчеты) мониторинга качества финансового менеджмента: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(ходатайства, экономические расчеты, инвестиционные проекты, гранты, таблицы, заключения) о долгосрочном кредитовании и инвестиционной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Казначейские уведомления, расходные расписания; реестры расходных расписаний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Экономические нормативы финансового обеспечения и их распределения; расчеты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экономических нормативах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Финансово-экономические и конъюнктурные обзоры:</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Сметы (доходов и расходов) организации, бюджетного учреждения, по приносящей доход деятельности; сведения о сметных назначениях: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Административно-хозяйственных расходов - 5 л.</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(аналитические таблицы) о выполнении планов (исполнения бюджетов)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 других организациях - до минования надобности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финансового;</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финансирования и кредитования;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При отсутствии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валютного;</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годовых, квартальных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материальных балансов;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капитальных вложений;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по труду и заработной плате;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прибыли;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образования, распределения и использования фондов организации;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накопления и расходования оборотных средств и др.:</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(3)</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(проекты договоров, справки, переписка) по согласованию совершения крупных сделок федеральными государственными унитарными предприятиями, подведомственными федеральным органам исполнительной власти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по государственным, муниципальным заказам (контрактам):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 аукциона или конкурса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представляющей организации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 заключенных государственных, муниципальных контрактах (их изменении); об исполнении (прекращении действия) государственных, муниципальных контрактов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изменении расходов на содержание аппарата управления и административно-хозяйственные нужды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записки, переписка) о соблюдении финансовой дисциплины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(положения, справки, расчеты, докладные записки, заключения) о формировании фондов организации и их расходовании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(положения, карточки) об открытии, закрытии, переоформлении расчетных, текущих, корреспондентских, соответствующих лицевых счетов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банками по неоплаченным счетам и по отказам банков в оплате счетов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банковского счета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Срочные финансовые донесения, оперативные отчеты и сведения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сообщения, информации, извещения, справки, отчеты, переписка) по вопросам кредитования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полного исполнения обязательств, списания задолженностей по обязательству или иным основаниям</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размещении акций, вкладов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начислении дивидендов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Заявки на получение кредитов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погашения кредитов</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нормах обязательных резервов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разъяснения порядка финансового обеспечения бюджетных инвестиций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Сводные ведомости по открытым кредитам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 расходовании кредитов: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Расходные кассовые расписания и уведомления о кредитах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Кассовые планы:</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по кассовым планам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4. Учет и отчетность</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4.1. Бухгалтерский учет и отчетность</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Бухгалтерская (финансовая) отчетность (бухгалтерские балансы, отчеты о прибылях и убытках, отчеты о целевом использовании средств, приложения к ним и др.):</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квартальных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сводная годовая (консолидированная)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годовая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квартальная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месячная</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Бюджетная отчетность (балансы, отчеты, справки, пояснительные записки):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годовая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квартальных -</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квартальная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месячная</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Передаточные акты, разделительные, ликвидационные балансы; пояснительные записки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Аналитические документы (таблицы, доклады) к годовой бухгалтерской (бюджетной)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акты, заключения) о рассмотрении и утверждении бухгалтерской (бюджетной)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об исполнении смет:</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по субсидиям, субвенциям, полученным из бюджетов: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полугодовые,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Бухгалтерская (финансовая) отчетность по международным стандартам финансовой отчетности или другим стандартам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учетной политики (рабочий план счетов, формы первичных учетных документов и др.)</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Регистры бухгалтерского (бюджетного) учета (главная книга, журналы - 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Утвержденные лимиты, фонды заработной платы:</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закупок товаров, работ, услуг, осуществляемых организацией без заключения государственного или муниципального контракта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сведения, справки, переписка) о взаимных расчетах и перерасчетах между организациями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проведения взаиморасчета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Счета-фактуры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(счета, справки, переписка) по финансовым вопросам благотворительной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сроках и размере арендной платы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поручения, переписка) о валютных операциях (покупка, продажа)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(отчеты, сводки) о ведении валютных и конверсионных операций, операций с грантами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платежах и поступлениях валюты:</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и квартальных -</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отчеты по счетам в иностранной валюте за границей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закрытия счета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отчеты о расходовании иностранной валюты на загранкомандировки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по драгоценным металлам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Гарантийные письма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окончания срока гарантии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выдаче и возврате ссуд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погашения ссуды</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акты, обязательства, переписка) о дебиторской и кредиторской задолженности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лиц, имеющих право подписи первичных учетных документов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Свидетельства о постановке на учет в налоговых органах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выплат, на которые не начисляются страховые взносы в государственные социальные фонды:</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сверок, справки) об уплате налогов в бюджет зачетами, ценными бумагами, поставками продукции, товаров, работ,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Акты-справки о погашении налогов (задолженности) векселями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погашения налогов</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распоряжения, справки-графики, акты) об оплате, размене, приеме-передаче векселей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расчета земельного налога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Расчетные ведомости по отчислению страховых взносов в фонд социального страхования: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 С нарастающим итогом за 4 квартал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по перечислению денежных сумм по государственному и негосударственному страхованию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Налоговые декларации (расчеты) юридических лиц по всем видам налогов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Налоговые декларации и расчеты авансовых платежей по единому социальному налогу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лицевых счетов или ведомостей начисления заработной платы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Налоговые карточки по учету доходов и налога на доходы физических лиц (ф. N 1-НДФЛ)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 При отсутствии лицевых счетов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Декларации и расчеты авансовых платежей по страховым взносам на обязательное пенсионное страхование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лицевых счетов или ведомостей начисления заработной платы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 доходах физических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лицевых счетов или ведомостей начисления заработной платы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сведений о доходах физических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разногласиях по вопросам налогообложения, взимания акцизных и других сборов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(решения, справки, отчеты, заявления, переписка) о реструктуризации задолженности по страховым взносам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контрольно-ревизионной работе, в т.ч., проверке кассы, правильности взимания налогов и др.</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Стандарты, методики проведения аудита: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аудита (общие):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Программы аудита (общие):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оказания аудиторских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Аудиторские заключения по бухгалтерской (финансовой)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 Для годовой бухгалтерской (финансовой) отчетности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наложенных на организацию взысканиях, штрафах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акты, обязательства, переписка) о недостачах, растратах, хищениях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 об оплате труда и премировании работников: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лицевых счетов - 75 л.</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Лицевые карточки, счета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выплате заработной платы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Исполнительные листы работников (исполнительные документы)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менее 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решения, справки, переписка) об оплате учебных отпусков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менее 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Лицевые счета акционеров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перехода права собственности на акции.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Ведомости на выдачу дивидендов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Ведомости на выдачу компенсаций гражданам за причинение ущерба на финансовом и фондовом рынках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выплаты компенсации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Государственный реестр государственного имущества, составляющего государственную казну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реестре, определяется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(карты учета, правоустанавливающие документы, решения, акты) по ведению реестра государственного, муниципального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балансодержателей недвижимого имущества Российской Федерации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имущества, акты, соглашения) о порядке установления долевой собственности между собственниками имущества и его разделе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(предписания, акты, судебные иски, переписка) о порядке востребования имущества из чужого незаконного владения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вынесения окончательного судебного решения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О товарно-материальных ценностях (движимом имуществе) - 5 л.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Инвентаризационные описи ликвидационных комиссий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акты оценки, переписка и др.) по продаже движимого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продажи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акты, сведения, решения и др.) о возврате конфискованного имущества реабилитированных граждан (жертв политических репрессий)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о передаче прав на недвижимое имущество и сделок с ним от прежнего к новому правообладателю (с баланса на баланс)</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разделе совместной собственности юридических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приеме на баланс, сдаче, списании материальных ценностей (движимого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справки, лимиты, расчеты) о расходах на приобретение оборудования, производственного и жилого фонда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соглашения (1)</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указанные в отдельных статьях Перечня</w:t>
            </w:r>
            <w:r w:rsidRPr="00DB6B90">
              <w:rPr>
                <w:rFonts w:eastAsia="Times New Roman" w:cs="Times New Roman"/>
                <w:color w:val="2D2D2D"/>
                <w:szCs w:val="28"/>
                <w:lang w:eastAsia="ru-RU"/>
              </w:rPr>
              <w:br/>
            </w:r>
            <w:r w:rsidRPr="00DB6B90">
              <w:rPr>
                <w:rFonts w:eastAsia="Times New Roman" w:cs="Times New Roman"/>
                <w:color w:val="2D2D2D"/>
                <w:szCs w:val="28"/>
                <w:lang w:eastAsia="ru-RU"/>
              </w:rPr>
              <w:br/>
              <w:t>(2) После истечения срока действия договора, соглашения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разногласий по договорам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Завещания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дарения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подряда с юридическими лицами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проката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ренты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возмездного оказания услуг (консультационных, информационных, услуг по обучению) работникам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Договоры-поручения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найма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действий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мены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действий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страхования имущественной и гражданской ответственности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заключения страховщика, переписка) по страховой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по лизингу имущества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объектов имущества, акты, расчеты отчислений от прибыли, переписка) по лизингу имущества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по залогу имущества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Документы по залогу недвижимого имущества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стоимости имущества, акты, переписка) по залогу имущества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Документы по залогу недвижимого имущества - пост.</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Паспорта сделок</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кредитных организациях - 15 лет</w:t>
            </w:r>
          </w:p>
        </w:tc>
      </w:tr>
      <w:tr w:rsidR="00DB6B90" w:rsidRPr="00DB6B90" w:rsidTr="00DB6B90">
        <w:tc>
          <w:tcPr>
            <w:tcW w:w="10349" w:type="dxa"/>
            <w:gridSpan w:val="4"/>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(Строка в редакции, введенной в действие с 28 марта 2016 года </w:t>
            </w:r>
            <w:hyperlink r:id="rId15" w:history="1">
              <w:r w:rsidRPr="00DB6B90">
                <w:rPr>
                  <w:rFonts w:eastAsia="Times New Roman" w:cs="Times New Roman"/>
                  <w:color w:val="00466E"/>
                  <w:szCs w:val="28"/>
                  <w:u w:val="single"/>
                  <w:lang w:eastAsia="ru-RU"/>
                </w:rPr>
                <w:t>приказом Минкультуры России от 16 февраля 2016 года N 403</w:t>
              </w:r>
            </w:hyperlink>
            <w:r w:rsidRPr="00DB6B90">
              <w:rPr>
                <w:rFonts w:eastAsia="Times New Roman" w:cs="Times New Roman"/>
                <w:color w:val="2D2D2D"/>
                <w:szCs w:val="28"/>
                <w:lang w:eastAsia="ru-RU"/>
              </w:rPr>
              <w:t>.</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оказания платных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заключения, справки, переписка) к договорам, соглашениям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соглашения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счета) о приеме выполненных работ:</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соглашения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договорам, контрактам, соглашениям на работы, относящиеся к основной (профильной) деятельности организации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br/>
              <w:t>(2) При отсутствии лицевых счетов - 75 л.</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 трудовым договорам, договорам подряда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по хозяйственным, операционным договорам, соглашениям</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материальной ответственности материально ответственного лица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увольнения материально ответственного лица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Образцы подписей материально ответственных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менее 5 л.</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карточки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ценных бумаг</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проверки (ревизии)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поступления валюты</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окончания срока действия договора, контракта, соглашения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регистрации договоров купли-продажи движимого и недвижимого имущества, в т.ч. акций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После ликвидации основных средств.</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договоров, контрактов, соглашений с юридическими лицами</w:t>
            </w:r>
            <w:r w:rsidRPr="00DB6B90">
              <w:rPr>
                <w:rFonts w:eastAsia="Times New Roman" w:cs="Times New Roman"/>
                <w:color w:val="2D2D2D"/>
                <w:szCs w:val="28"/>
                <w:lang w:eastAsia="ru-RU"/>
              </w:rPr>
              <w:br/>
              <w:t>     </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 условии проведения проверки (ревизии)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основных средств (зданий, сооружений), иного имущества, обязательств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(3)</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 При условии проведения проверки (ревизии)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договоров, актов о приеме-передаче имущества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После погашения налога. При условии проведения проверки (ревизии)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расчетов с организациями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(4)</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 С даты последней записи. При условии проведения проверки (ревизии)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з</w:t>
            </w:r>
            <w:proofErr w:type="spellEnd"/>
            <w:r w:rsidRPr="00DB6B90">
              <w:rPr>
                <w:rFonts w:eastAsia="Times New Roman" w:cs="Times New Roman"/>
                <w:color w:val="2D2D2D"/>
                <w:szCs w:val="28"/>
                <w:lang w:eastAsia="ru-RU"/>
              </w:rPr>
              <w:t>) приходно-расходных кассовых документов (счетов, платежных, поручений)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(4)</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 погашенных векселей на уплату налогов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(5)</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реализации товаров, работ, услуг, облагаемых и не облагаемых налогом на добавленную стоимость</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(6)</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 хозяйственного имущества (материальных ценностей)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(4)</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 вспомогательные, контрольные (транспортные, грузовые, весовые и др.)</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(4)</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н</w:t>
            </w:r>
            <w:proofErr w:type="spellEnd"/>
            <w:r w:rsidRPr="00DB6B90">
              <w:rPr>
                <w:rFonts w:eastAsia="Times New Roman" w:cs="Times New Roman"/>
                <w:color w:val="2D2D2D"/>
                <w:szCs w:val="28"/>
                <w:lang w:eastAsia="ru-RU"/>
              </w:rPr>
              <w:t>) подотчетных лиц</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исполнительных листов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п</w:t>
            </w:r>
            <w:proofErr w:type="spellEnd"/>
            <w:r w:rsidRPr="00DB6B90">
              <w:rPr>
                <w:rFonts w:eastAsia="Times New Roman" w:cs="Times New Roman"/>
                <w:color w:val="2D2D2D"/>
                <w:szCs w:val="28"/>
                <w:lang w:eastAsia="ru-RU"/>
              </w:rPr>
              <w:t>) сумм доходов и подоходного налога работников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р</w:t>
            </w:r>
            <w:proofErr w:type="spellEnd"/>
            <w:r w:rsidRPr="00DB6B90">
              <w:rPr>
                <w:rFonts w:eastAsia="Times New Roman" w:cs="Times New Roman"/>
                <w:color w:val="2D2D2D"/>
                <w:szCs w:val="28"/>
                <w:lang w:eastAsia="ru-RU"/>
              </w:rPr>
              <w:t>) депонированной заработной платы</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(4)</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 депонентов по депозитным суммам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 доверенностей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(4)</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 учета покупок; учета продаж</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Программы, руководства по организации и внедрению автоматизированных систем бухгалтерского учета и отчетности: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и внедрении автоматизированных систем учета и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Формы (альбомы форм) унифицированных первичных документов и регистров бухгалтерского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Заказы на бланки документов учета и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4.2. Статистический учет и отчетность</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организации о выполнении перспективных (долговременных), целевых и текущих программ, планов, годовых планов; анализы отчетов: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полугодовых</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 и с большей периодичностью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 квартальных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 и с большей периодичностью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полугодовые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филиалов, представительств, дочерних предприятий: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квартальных -</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месячные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(2)</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представляемые в федеральные органы исполнительной власти, государственных унитарных предприятий субъектов Российской Федерации, муниципальных образований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8C60CC"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При отсутствии годовых, полугодовых и квартальных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 и с большей периодичностью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 и с большей периодичностью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полугодовые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месячные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единовременные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аналитические таблицы и справки, статистические бюллетени) об итогах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сводные годовые и с большей периодичностью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годовые и с большей периодичностью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полугодовые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квартальные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месячные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единовременные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сведения, таблицы, данные, информации) о выполнении целевых программ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выполнении заказов (государственных, муниципальных контрактов) на поставку товаров, выполнение работ, оказание услуг:</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выполнении грантов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(таблицы, расчеты, справки) о составлении сводных статистических отчетов, сведений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статистические отчеты, сведения, сводки о выполнении планов организации, ее структурных подразделений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Годовые отчеты о работе структурных подразделений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квартальных отчетов о работе организации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Индивидуальные отчеты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передаваемых статистических данных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Вспомогательные книги по оперативному и статистическому учету и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составлении, представлении и проверке статистической отчетности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Бланки форм статистической отчетности (систематизированный комплект):</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5. Экономические, научные, культурные и иные связи</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5.1. Организация связей</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Уставы, положения международных организаций (объединений), членом которых является организация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Распорядительные документы международных организаций, членом которых является организация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участии в деятельности международных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Указания (задания) специалистам, принимающим участие в работе международных организаций (объединений)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заявления, докладные записки, переписка) о вступлении в международные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решения, доклады, справки) об экономических, научных, культурных и иных связях с другими организациями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Инструкции (указания, задания, рекомендации) представителям организации по ведению встреч (переговоров)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встреч (переговоров), тексты выступлений, записи бесед) о приеме представителей зарубежных и российских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справки, информации, сведения, отчеты) о проведении встреч (переговоров) с представителями зарубежных и российских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карточки учета посещений организации представителями зарубежных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5.2. Осуществление связей</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(проекты, предложения, заключения, справки, сведения, информации, расчеты, переписка) о подготовке контрактов, договоров, соглашений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О предоставлении научно-технической помощи зарубежными организациями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технико-экономические обоснования, заключения, справки, сведения) о целесообразности сотрудничества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регистрации соглашений, договоров, контрактов об экономических, научных, культурных и иных связях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Программы (прогнозы, планы) экономических, научных, культурных и иных связей: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(предложения, рекомендации, расчеты) о разработке планов научно-технического, экономического, культурного и иных видов сотрудничества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разработке, уточнении, изменении планов научно-технического, экономического, культурного и иных видов сотрудничества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планы, отчеты) об инновационной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специалистов об участии в работе международных организаций (конгрессов, сессий, пленумов, форумов)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зарубежными организациями по вопросам внешнеэкономической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российскими организациями по вопросам внешнеэкономической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Конъюнктурные обзоры по экспортно-импортным поставкам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(заключения, справки, технико-экономические обоснования) о целесообразности закупок импортной продукции и материалов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экспортных и импортных поставках: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с зарубежными организациями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с вышестоящими организациями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с другими организациями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 организациями об обслуживании делегаций, выезжающих в зарубежные командировки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Контракты на обучение, стажировку иностранных специалистов в Российской Федерации и российских специалистов за рубежом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окончания срока действия контракта</w:t>
            </w: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6. Информационное обслуживание</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6.1. Сбор (получение) информации, маркетинг</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докладные записки, сводки, отчеты) об информационной деятельности, маркетинге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планировании и осуществлении информационной деятельности, маркетинге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Аналитические обзоры по основным (профильным) направлениям деятельности организации: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обзоры (доклады)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со средствами массовой информации по освещению основных (профильных) направлений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Критические отзывы, опровержения недостоверных сведений о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Программы маркетинговых исследований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(сводные таблицы и графики (мониторинги) движения цен на рынке, справки, доклады, сведения) о маркетинговых исследованиях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(анкеты, тесты, интервью) об оперативном анализе потребности в продукции, услугах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аккредитации представителей средств массовой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(запросы, заявки, сведения, переписка) о потребности в научно-информационных материалах: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на материалы, изданные за рубежом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на материалы, изданные в Российской Федерации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Переводы информационных статей из иностранных изданий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переводе иностранной литературы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Заявки на переводы статей из иностранных книг, журналов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регистрации научно-технической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планы, акты, справки, перечни, переписка) о комплектовании и работе справочно-информационных служб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527</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Общероссийские классификаторы технико-экономической и социальной информации: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каталоги, заявки, отчеты, переписка) об оформлении годовой подписки на литературу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получения подписной литературы</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Акты проверки </w:t>
            </w:r>
            <w:proofErr w:type="spellStart"/>
            <w:r w:rsidRPr="00DB6B90">
              <w:rPr>
                <w:rFonts w:eastAsia="Times New Roman" w:cs="Times New Roman"/>
                <w:color w:val="2D2D2D"/>
                <w:szCs w:val="28"/>
                <w:lang w:eastAsia="ru-RU"/>
              </w:rPr>
              <w:t>справочно</w:t>
            </w:r>
            <w:proofErr w:type="spellEnd"/>
            <w:r w:rsidRPr="00DB6B90">
              <w:rPr>
                <w:rFonts w:eastAsia="Times New Roman" w:cs="Times New Roman"/>
                <w:color w:val="2D2D2D"/>
                <w:szCs w:val="28"/>
                <w:lang w:eastAsia="ru-RU"/>
              </w:rPr>
              <w:t>-</w:t>
            </w:r>
            <w:r w:rsidRPr="00DB6B90">
              <w:rPr>
                <w:rFonts w:eastAsia="Times New Roman" w:cs="Times New Roman"/>
                <w:color w:val="2D2D2D"/>
                <w:szCs w:val="28"/>
                <w:lang w:eastAsia="ru-RU"/>
              </w:rPr>
              <w:br/>
              <w:t>информационных служб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следующей проверки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списания книг и периодических изданий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(1) После проверки </w:t>
            </w:r>
            <w:proofErr w:type="spellStart"/>
            <w:r w:rsidRPr="00DB6B90">
              <w:rPr>
                <w:rFonts w:eastAsia="Times New Roman" w:cs="Times New Roman"/>
                <w:color w:val="2D2D2D"/>
                <w:szCs w:val="28"/>
                <w:lang w:eastAsia="ru-RU"/>
              </w:rPr>
              <w:t>справочно</w:t>
            </w:r>
            <w:proofErr w:type="spellEnd"/>
            <w:r w:rsidRPr="00DB6B90">
              <w:rPr>
                <w:rFonts w:eastAsia="Times New Roman" w:cs="Times New Roman"/>
                <w:color w:val="2D2D2D"/>
                <w:szCs w:val="28"/>
                <w:lang w:eastAsia="ru-RU"/>
              </w:rPr>
              <w:t>-</w:t>
            </w:r>
            <w:r w:rsidRPr="00DB6B90">
              <w:rPr>
                <w:rFonts w:eastAsia="Times New Roman" w:cs="Times New Roman"/>
                <w:color w:val="2D2D2D"/>
                <w:szCs w:val="28"/>
                <w:lang w:eastAsia="ru-RU"/>
              </w:rPr>
              <w:br/>
              <w:t>информационных служб организации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 ликвидации </w:t>
            </w:r>
            <w:proofErr w:type="spellStart"/>
            <w:r w:rsidRPr="00DB6B90">
              <w:rPr>
                <w:rFonts w:eastAsia="Times New Roman" w:cs="Times New Roman"/>
                <w:color w:val="2D2D2D"/>
                <w:szCs w:val="28"/>
                <w:lang w:eastAsia="ru-RU"/>
              </w:rPr>
              <w:t>справочно</w:t>
            </w:r>
            <w:proofErr w:type="spellEnd"/>
            <w:r w:rsidRPr="00DB6B90">
              <w:rPr>
                <w:rFonts w:eastAsia="Times New Roman" w:cs="Times New Roman"/>
                <w:color w:val="2D2D2D"/>
                <w:szCs w:val="28"/>
                <w:lang w:eastAsia="ru-RU"/>
              </w:rPr>
              <w:t>-</w:t>
            </w:r>
            <w:r w:rsidRPr="00DB6B90">
              <w:rPr>
                <w:rFonts w:eastAsia="Times New Roman" w:cs="Times New Roman"/>
                <w:color w:val="2D2D2D"/>
                <w:szCs w:val="28"/>
                <w:lang w:eastAsia="ru-RU"/>
              </w:rPr>
              <w:br/>
            </w:r>
            <w:proofErr w:type="spellStart"/>
            <w:r w:rsidRPr="00DB6B90">
              <w:rPr>
                <w:rFonts w:eastAsia="Times New Roman" w:cs="Times New Roman"/>
                <w:color w:val="2D2D2D"/>
                <w:szCs w:val="28"/>
                <w:lang w:eastAsia="ru-RU"/>
              </w:rPr>
              <w:t>информа</w:t>
            </w:r>
            <w:proofErr w:type="spellEnd"/>
            <w:r w:rsidRPr="00DB6B90">
              <w:rPr>
                <w:rFonts w:eastAsia="Times New Roman" w:cs="Times New Roman"/>
                <w:color w:val="2D2D2D"/>
                <w:szCs w:val="28"/>
                <w:lang w:eastAsia="ru-RU"/>
              </w:rPr>
              <w:t>-</w:t>
            </w:r>
            <w:r w:rsidRPr="00DB6B90">
              <w:rPr>
                <w:rFonts w:eastAsia="Times New Roman" w:cs="Times New Roman"/>
                <w:color w:val="2D2D2D"/>
                <w:szCs w:val="28"/>
                <w:lang w:eastAsia="ru-RU"/>
              </w:rPr>
              <w:br/>
            </w:r>
            <w:proofErr w:type="spellStart"/>
            <w:r w:rsidRPr="00DB6B90">
              <w:rPr>
                <w:rFonts w:eastAsia="Times New Roman" w:cs="Times New Roman"/>
                <w:color w:val="2D2D2D"/>
                <w:szCs w:val="28"/>
                <w:lang w:eastAsia="ru-RU"/>
              </w:rPr>
              <w:t>ционных</w:t>
            </w:r>
            <w:proofErr w:type="spellEnd"/>
            <w:r w:rsidRPr="00DB6B90">
              <w:rPr>
                <w:rFonts w:eastAsia="Times New Roman" w:cs="Times New Roman"/>
                <w:color w:val="2D2D2D"/>
                <w:szCs w:val="28"/>
                <w:lang w:eastAsia="ru-RU"/>
              </w:rPr>
              <w:t xml:space="preserve"> служб организации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об информационном обслуживании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сводки, сведения, отчеты) об учете использования научно-технической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6.2. Распространение информации, реклама</w:t>
      </w:r>
    </w:p>
    <w:tbl>
      <w:tblPr>
        <w:tblW w:w="0" w:type="auto"/>
        <w:tblCellMar>
          <w:left w:w="0" w:type="dxa"/>
          <w:right w:w="0" w:type="dxa"/>
        </w:tblCellMar>
        <w:tblLook w:val="04A0"/>
      </w:tblPr>
      <w:tblGrid>
        <w:gridCol w:w="1103"/>
        <w:gridCol w:w="4592"/>
        <w:gridCol w:w="1847"/>
        <w:gridCol w:w="2924"/>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издания (бюллетени, информационные листки, сообщения и письма, каталоги, списки, справочники, сборники):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ликвидации организации</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Статьи, тексты </w:t>
            </w:r>
            <w:proofErr w:type="spellStart"/>
            <w:r w:rsidRPr="00DB6B90">
              <w:rPr>
                <w:rFonts w:eastAsia="Times New Roman" w:cs="Times New Roman"/>
                <w:color w:val="2D2D2D"/>
                <w:szCs w:val="28"/>
                <w:lang w:eastAsia="ru-RU"/>
              </w:rPr>
              <w:t>телерадиопередач</w:t>
            </w:r>
            <w:proofErr w:type="spellEnd"/>
            <w:r w:rsidRPr="00DB6B90">
              <w:rPr>
                <w:rFonts w:eastAsia="Times New Roman" w:cs="Times New Roman"/>
                <w:color w:val="2D2D2D"/>
                <w:szCs w:val="28"/>
                <w:lang w:eastAsia="ru-RU"/>
              </w:rPr>
              <w:t xml:space="preserve">, брошюры, диаграммы,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xml:space="preserve"> по научно-технической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(1)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xml:space="preserve"> - 5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об участии организации в выставках, ярмарках, презентациях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(дипломы, свидетельства, аттестаты, грамоты) о награждении организации за участие в выставках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и проведении выставок, ярмарок, презентаций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планы, тексты лекций, справки, сведения) о проведении на выставке, ярмарке, презентации лекций, бесед и других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проведения экскурсий по выставкам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на выставке, ярмарке, презентации лекций, бесед и других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(контракты) о размещении и выпуске рекламы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(контракта)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переписка) о размещении и выпуске рекламы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(буклеты, плакаты,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информации) по рекламной деятельности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Сообщения, статьи, разъяснения (изложение официальной позиции) организации по вопросам ее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(коммерческие предложения, прайс-листы, анкеты, образцы (модули) текста рекламы, "</w:t>
            </w:r>
            <w:proofErr w:type="spellStart"/>
            <w:r w:rsidRPr="00DB6B90">
              <w:rPr>
                <w:rFonts w:eastAsia="Times New Roman" w:cs="Times New Roman"/>
                <w:color w:val="2D2D2D"/>
                <w:szCs w:val="28"/>
                <w:lang w:eastAsia="ru-RU"/>
              </w:rPr>
              <w:t>www</w:t>
            </w:r>
            <w:proofErr w:type="spellEnd"/>
            <w:r w:rsidRPr="00DB6B90">
              <w:rPr>
                <w:rFonts w:eastAsia="Times New Roman" w:cs="Times New Roman"/>
                <w:color w:val="2D2D2D"/>
                <w:szCs w:val="28"/>
                <w:lang w:eastAsia="ru-RU"/>
              </w:rPr>
              <w:t>" страницы в Интернете) об оперативной рекламной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Переписка о разработке научно-информационных изданий, подготовке радио- и телепередач, выпуске </w:t>
            </w:r>
            <w:proofErr w:type="spellStart"/>
            <w:r w:rsidRPr="00DB6B90">
              <w:rPr>
                <w:rFonts w:eastAsia="Times New Roman" w:cs="Times New Roman"/>
                <w:color w:val="2D2D2D"/>
                <w:szCs w:val="28"/>
                <w:lang w:eastAsia="ru-RU"/>
              </w:rPr>
              <w:t>киноинформации</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 зарубежными странами - 5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тираже издания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охране авторских прав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Заявки организации на издание литературы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Информации о требованиях к формам представления и размещения информации на официальном сайте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(информации, отчеты, пресс-релизы, проекты докладов, выступлений,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о деятельности организации, подготовленные пресс-службой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тезисы, отчеты, переписка) о размещении информации на Интернет-сайте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учете, движении и использовании информации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оперативной рекламной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издательствами и типографиями о производстве печатной продукции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распространении (рассылке) информационных изданий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7. Трудовые отношения</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7.1. Организация труда и служебной деятельности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(информации, справки, сведения, списки, отчеты) о наличии, движении, комплектовании, использовании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(справки, информации) о квотировании рабочих мест для </w:t>
            </w:r>
            <w:proofErr w:type="spellStart"/>
            <w:r w:rsidRPr="00DB6B90">
              <w:rPr>
                <w:rFonts w:eastAsia="Times New Roman" w:cs="Times New Roman"/>
                <w:color w:val="2D2D2D"/>
                <w:szCs w:val="28"/>
                <w:lang w:eastAsia="ru-RU"/>
              </w:rPr>
              <w:t>слабозащищенных</w:t>
            </w:r>
            <w:proofErr w:type="spellEnd"/>
            <w:r w:rsidRPr="00DB6B90">
              <w:rPr>
                <w:rFonts w:eastAsia="Times New Roman" w:cs="Times New Roman"/>
                <w:color w:val="2D2D2D"/>
                <w:szCs w:val="28"/>
                <w:lang w:eastAsia="ru-RU"/>
              </w:rPr>
              <w:t xml:space="preserve"> категорий граждан</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трудоустройства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Направления, уведомления на/о трудоустройство/е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Предложения органов власти субъектов Российской Федерации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планы, расчеты, схемы, карты) по совершенствованию процессов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(нормативы численности, доклады, справки, расчеты, информации) о совершенствовании структуры аппарата управления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профессий: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Уставы (положения) о соблюдении дисциплины труда: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(рекомендации, психофизиологические нормы, справки) о диагностике профессиональной пригодности работников: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и/или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протоколы, справки, докладные записки) об организации труда при совмещении профессий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работников, совмещающих профессии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Для работников с тяжелыми, вредными, опасными условиями труда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рекомендации, обоснования, заключения) о повышении производительности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Коллективные договоры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Присланные для сведения - до минования надобности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Соглашения генеральные, межрегиональные, региональные, отраслевые (межотраслевые), территориальные и иные соглашения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ходе заключения коллективных договоров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анализы, справки, акты, отчеты) о проверке выполнения условий коллективного договора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проверке выполнения условий коллективного договора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(требования, справки, сведения, протоколы, рекомендации) о коллективных трудовых спорах с участием посредника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(решения, перечень разногласий, предложения, информации) по забастовочному движению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(отчеты, справки, информации) о переводе работников на сокращенный рабочий день или рабочую неделю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тяжелых, вредных и опасных условиях труда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докладные записки, справки, расчеты, протоколы) о разрешении трудовых споров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(сводки, сведения, докладные записки, баланс рабочего времени) об учете рабочего времени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Табели (графики), журналы учета рабочего времени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тяжелых, вредных и опасных условиях труда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сообщения, информации, докладные, служебные записки, справки, переписка) о соблюдении дисциплины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7.2. Нормирование труда, тарификация, оплата труда</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Типовые нормативы по труду:</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Нормы выработки и расценок (1):</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Временные нормы выработки и расценок -</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после замены новыми</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расчеты, докладные записки, предложения) о разработке норм выработки и расценок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Тарифно-квалификационные справочники, сетки, ставки: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дополнении, изменении тарифно-квалификационных справочников, сеток, ставок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Тарификационные ведомости (списки)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форм денежного содержания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докладные записки, акты, отчеты, протоколы) о контроле за соблюдением правил нормирования труда, расходовании фонда заработной платы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упорядочении и установлении размеров заработной платы, денежного содержания, начислении премий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оплате работы в праздничные дни, дни отдыха и за сверхурочные работы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Утвержденные разряды (уровни) оплаты труда, выплаты денежного содержания по должностям работников: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(расчеты, справки, списки) о премировании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образовании и использовании фондов материального поощрения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7.3. Охрана труда</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тяжелых, вредных и опасных условиях труда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предписания по технике безопасности; документы (справки, докладные записки, отчеты) об их выполнении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Комплексные планы улучшения условий и охраны труда, санитарно-оздоровительных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разработке и ходе выполнения комплексных планов улучшения условий и охраны труда, санитарно-оздоровительных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состоянии и мерах по улучшению условий и охраны труда, техники безопасности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мероприятий по улучшению условий труда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информации) о результатах проверок выполнения соглашений по вопросам охраны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доклады, отчеты, акты, переписка) о состоянии условий и применении труда женщин и подростков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профессий с тяжелыми, вредными, опасными условиями труда: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работающих на производстве с тяжелыми, вредными, опасными условиями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Полисы страхования гражданской ответственности опасных производственных объектов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Табели и наряды работников тяжелых, вредных, опасных профессий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Правила по охране труда работающих инвалидов: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заключения, справки и др.), подтверждающие тяжелые, вредные, опасные условия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предупредительных мероприятиях на случай стихийных бедствий, чрезвычайных ситуаций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Планы-схемы эвакуации людей и материальных ценностей в случае чрезвычайных ситуаций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Нормы запасов оборудования и материалов на случай аварий: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(отчеты, справки, сведения) о причинах заболеваемости работников организаций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расследования профессиональных отравлений и заболеваний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страхования работников от несчастных случаев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 При наступлении несчастного случая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(программы, списки, переписка) об обучении работников технике безопасности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аттестации по технике безопасности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книги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профилактических работ по технике безопасности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инструктажа по технике безопасности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проведения аттестации по технике безопасности</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(условия, программы, протоколы, рекомендации) смотров-конкурсов по охране труда и технике безопасности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Извещения медпункта о пострадавших в результате несчастных случаев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об авариях и несчастных случаях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Сведения о несчастных случаях, связанных с человеческими жертвами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регистрации несчастных случаев, учета аварий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авариях и несчастных случаях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заключения, отчеты, протоколы, справки) о производственных авариях и несчастных случаях: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Связанных с крупным материальным ущербом 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происшествия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(1)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человеческими жертвами - пост.**</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справки, заключения) о тяжелых, вредных, опасных условиях производства, травматизме и профессиональных заболеваниях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анализы) о тяжелых, вредных, опасных условиях производства, травматизме и профессиональных заболеваниях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профессиональных заболеваниях, производственном травматизме и мерах по их устранению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записки, заключения) о сокращении рабочего дня в связи с тяжелыми, вредными, опасными условиями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других документов о тяжелых, вредных и опасных условиях труда акты, заключения - 75 л.</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Нормы обеспечения специальной одеждой и обувью, предохранительными приспособлениями, специальным питанием: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составления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(ведомости) на выдачу специальной одежды и обуви, специального питания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сокращении рабочего дня в связи с тяжелыми, вредными, опасными условиями труда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акты, доклады, справки) о санитарном состоянии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исполнения постановлений о штрафах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оплаты последнего штрафа, записанного в журнале</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административных взысканий за нарушение санитарных норм и правил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Переписка о проведении профилактических и </w:t>
            </w:r>
            <w:proofErr w:type="spellStart"/>
            <w:r w:rsidRPr="00DB6B90">
              <w:rPr>
                <w:rFonts w:eastAsia="Times New Roman" w:cs="Times New Roman"/>
                <w:color w:val="2D2D2D"/>
                <w:szCs w:val="28"/>
                <w:lang w:eastAsia="ru-RU"/>
              </w:rPr>
              <w:t>профгигиенических</w:t>
            </w:r>
            <w:proofErr w:type="spellEnd"/>
            <w:r w:rsidRPr="00DB6B90">
              <w:rPr>
                <w:rFonts w:eastAsia="Times New Roman" w:cs="Times New Roman"/>
                <w:color w:val="2D2D2D"/>
                <w:szCs w:val="28"/>
                <w:lang w:eastAsia="ru-RU"/>
              </w:rPr>
              <w:t xml:space="preserve">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 профессий, работники которых подлежат проведению обязательных медицинских осмотров: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медицинских осмотров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Анкеты обследования условий труда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8. Кадровое обеспечение</w:t>
      </w:r>
    </w:p>
    <w:tbl>
      <w:tblPr>
        <w:tblW w:w="0" w:type="auto"/>
        <w:tblCellMar>
          <w:left w:w="0" w:type="dxa"/>
          <w:right w:w="0" w:type="dxa"/>
        </w:tblCellMar>
        <w:tblLook w:val="04A0"/>
      </w:tblPr>
      <w:tblGrid>
        <w:gridCol w:w="1092"/>
        <w:gridCol w:w="4562"/>
        <w:gridCol w:w="2049"/>
        <w:gridCol w:w="2763"/>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8.1. Прием, перемещение (перевод), увольнение работников</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сводки, справки, сведения) о состоянии и проверке работы с кадрами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приеме, распределении, перемещении, учете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сведения, переписка) о потребности в работниках, сокращении (высвобождении)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переводе работников в другие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ходатайства, представления, характеристики, анкеты) по формированию резерва работников на прием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 составе работников, замещающих государственные должности по полу, возрасту, образованию, стажу работы за год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Письменные уведомления работодателя об увольнении работников с указанием причин,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Локальные нормативные акты (положения, инструкции) о персональных данных работников: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Виды документов, входящих в состав личных дел, определенных категорий</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указаны в соответствующем законодательстве</w:t>
            </w: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работников, в т.ч., государственных гражданских и муниципальных служащих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Трудовые договоры (служебные контракты), трудовые соглашения, договоры подряда,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 карточки работников, в т.ч., временных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Выездные дела специалистов, командированных на работу за рубежом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 доходах, об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Характеристики, резюме работников,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реабилитации (политической, профессиональной, медицинской)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(анкеты, автобиографии, листки по учету кадров, заявления, рекомендательные письма) лиц, не принятых на работу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Подлинные личные документы (трудовые книжки, дипломы, аттестаты, удостоверения, свидетельства)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A63CF5" w:rsidP="00F07B5F">
            <w:pPr>
              <w:jc w:val="left"/>
              <w:textAlignment w:val="baseline"/>
              <w:rPr>
                <w:rFonts w:eastAsia="Times New Roman" w:cs="Times New Roman"/>
                <w:color w:val="2D2D2D"/>
                <w:szCs w:val="28"/>
                <w:lang w:eastAsia="ru-RU"/>
              </w:rPr>
            </w:pPr>
            <w:r>
              <w:rPr>
                <w:rFonts w:eastAsia="Times New Roman" w:cs="Times New Roman"/>
                <w:color w:val="2D2D2D"/>
                <w:szCs w:val="28"/>
                <w:lang w:eastAsia="ru-RU"/>
              </w:rPr>
              <w:t>До востребо</w:t>
            </w:r>
            <w:r w:rsidR="00DB6B90" w:rsidRPr="00DB6B90">
              <w:rPr>
                <w:rFonts w:eastAsia="Times New Roman" w:cs="Times New Roman"/>
                <w:color w:val="2D2D2D"/>
                <w:szCs w:val="28"/>
                <w:lang w:eastAsia="ru-RU"/>
              </w:rPr>
              <w:t>вания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Невостребованные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докладные, служебные записки, копии приказов, выписки из приказов, заявления и др.),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работника о согласии на обработку персональных данных, сведения, уведомления) о субъекте персональных данных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приема-передачи личных дел государственных гражданских и муниципальных служащих при переходе на другую работу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Командировочные удостоверения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возвращения из командировки. Для работников, направленных в командировки в районы Крайнего Севера и приравненные к ним местности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(служебные задания, отчеты, переписка) о командировании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Для долгосрочных зарубежных командировок - 10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заседаний конкурсных комиссий по замещению вакантных должностей, избранию на должность, формирования кадрового резерва; заключению служебных контрактов с государственными гражданскими служащими, достигшими возраста 60-ти лет; документы (справки, характеристики и др.)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справки и др.) претендентов на замещение вакантных должностей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проведения конкурса на замещение вакантных должностей</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замещении вакантных должностей, избрании на должность, подготовке кадрового резерва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прохождении государственной и муниципальной службы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подтверждения трудового стажа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(представления, ходатайства, анкеты, акты) об установлении персональных ставок, окладов, надбавок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приказов - 75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установлении и выплате персональных ставок, окладов, надбавок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протоколы, решения, докладные, служебные записки) по вопросам соблюдения требований к служебному поведению работников и урегулированию конфликта интересов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урегулирования конфликта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(служебные, объяснительные записки, заключения, протоколы, заявления и др.) о фактах обращения в целях склонения государственных гражданских служащих и муниципальных служащих к совершению коррупционных правонарушений; о соблюдении требований к служебному поведению, регулированию конфликта интересов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 государственными гражданскими служащими и муниципальными служащими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служебные записки, заключения и др.) о служебных проверках государственных гражданских служащих и муниципальных служащих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683</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уведомлений об осуществлении иной оплачиваемой деятельности государственными гражданскими служащими и муниципальными служащими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служебных проверок государственных гражданских служащих и муниципальных служащих</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заявлений о соблюдении требований к служебному поведению, регулированию конфликта интересов</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федеральных государственных гражданских служащих, государственных гражданских служащих субъектов Российской Федерации и муниципальных служащих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лицевых счетов - 75 л.</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членов руководящих и исполнительных органов организации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ветеранов и участников Великой Отечественной войны и других военных действий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награжденных государственными и иными наградами, удостоенных государственных и иных званий, премий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работников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прошедших аттестацию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подлежащих воинскому учету</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кандидатов на выдвижение по должности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з</w:t>
            </w:r>
            <w:proofErr w:type="spellEnd"/>
            <w:r w:rsidRPr="00DB6B90">
              <w:rPr>
                <w:rFonts w:eastAsia="Times New Roman" w:cs="Times New Roman"/>
                <w:color w:val="2D2D2D"/>
                <w:szCs w:val="28"/>
                <w:lang w:eastAsia="ru-RU"/>
              </w:rPr>
              <w:t>) получающих персональные ставки, оклады</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 обучающихся без отрыва от производства</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работников, ушедших на пенсию</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 лиц, выезжающих за границу</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(отчеты, акты, сведения) об учете трудовых книжек и вкладышей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оформлении командировок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Для зарубежных командировок - 10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получении заграничных паспортов работниками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(заявки) по оформлению и получению иностранных виз</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воинскому учету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отчеты) по бронированию граждан, пребывающих в запасе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проверок состояния воинского учета и бронирования граждан, пребывающих в запасе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Графики предоставления отпусков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(характеристики, докладные записки, справки, переписка) о привлечении к ответственности лиц, нарушивших трудовую дисциплину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карточки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увольнения</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приема, перемещения (перевода), увольнения работников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В зарубежные командировки - 10 л.</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личных дел, личных карточек, трудовых договоров (контрактов) трудовых соглашений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выдачи (учета движения) трудовых книжек и вкладышей к ним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бланков трудовых книжек и вкладышей к ним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выдачи справок о заработной плате, стаже, месте работы</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лиц, подлежащих воинскому учету</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 отпусков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з</w:t>
            </w:r>
            <w:proofErr w:type="spellEnd"/>
            <w:r w:rsidRPr="00DB6B90">
              <w:rPr>
                <w:rFonts w:eastAsia="Times New Roman" w:cs="Times New Roman"/>
                <w:color w:val="2D2D2D"/>
                <w:szCs w:val="28"/>
                <w:lang w:eastAsia="ru-RU"/>
              </w:rPr>
              <w:t>) работников, выбывающих в служебные командировки; прибывающих в организацию, куда работник командирован</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выдачи командировочных удостоверений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 выдачи общегражданских и заграничных паспортов</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8.2. Установление квалификации работников</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заседаний, постановления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На предприятиях с тяжелыми, вредными и опасными условиями труда - 75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Заявления о несогласии с постановлениями аттестационных, квалификационных, тарификационных комиссий; документы (справки, заключения) об их рассмотрении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Квалификационные требования: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(тесты, анкеты, вопросники) по определению (оценке) профессиональных качеств, возможностей работников: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аттестации, квалификационных экзаменах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членов аттестационных, квалификационных, тарификационных комиссий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анкеты, списки) по тарификации персонала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Итоговые сводки, сведения, ведомости проведения аттестации, квалификационных экзаменов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выдачи дипломов, удостоверений, свидетельств о присвоении квалификационной категории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Графики проведения аттестации, квалификационных экзаменов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8.3. Повышение квалификации работников</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справки, информации, расчеты, докладные записки, отчеты) о переподготовке работников, обучении вторым профессиям, повышении квалификации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переподготовке, повышении квалификации работников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Примерные образовательные программы (долгосрочные и целевые):</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Учебные планы, программы, задания: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712</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Учебно-методические пособия: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(проекты, отзывы, заключения) о разработке учебных программ, планов, пособий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рекомендованных учебников, методических и учебных пособий, учебных фильмов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Стенограммы лекций преподавателей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Курсовые и контрольные работы слушателей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работы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повышения квалификации работников: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составления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выполнении планов повышения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повышении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Графики работы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занятий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контрольных работ</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учета посещения занятий слушателями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Ведомости учета часов работы преподавателей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лицевых счетов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Ставки почасовой оплаты труда преподавателей и консультантов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(расписания, планы, графики) о проведении занятий, консультаций, зачетов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(представления, списки характеристики, переписка) о начислении стипендий учащимся работникам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сведения, переписка) об организации и проведении учебно-производственных экскурсий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окончания обучения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лиц, окончивших учебные заведения (организации),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8.4. Награждение</w:t>
      </w:r>
    </w:p>
    <w:tbl>
      <w:tblPr>
        <w:tblW w:w="0" w:type="auto"/>
        <w:tblCellMar>
          <w:left w:w="0" w:type="dxa"/>
          <w:right w:w="0" w:type="dxa"/>
        </w:tblCellMar>
        <w:tblLook w:val="04A0"/>
      </w:tblPr>
      <w:tblGrid>
        <w:gridCol w:w="1097"/>
        <w:gridCol w:w="4555"/>
        <w:gridCol w:w="2049"/>
        <w:gridCol w:w="2765"/>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в награждающих организациях</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представляющих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выдачи государственных, муниципальных и ведомственных наград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Государственные, муниципальные и ведомственные награды (удостоверения), оставшиеся неврученными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востребования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Невостребованные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(выписки из решений, постановлений) о награждении иностранными орденами и медалями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Ходатайства о выдаче дубликатов документов к государственным, муниципальным и ведомственным наградам взамен утраченных;</w:t>
            </w:r>
            <w:r w:rsidRPr="00DB6B90">
              <w:rPr>
                <w:rFonts w:eastAsia="Times New Roman" w:cs="Times New Roman"/>
                <w:color w:val="2D2D2D"/>
                <w:szCs w:val="28"/>
                <w:lang w:eastAsia="ru-RU"/>
              </w:rPr>
              <w:br/>
              <w:t>документы (заявления, справки) к ним: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в награждающих организациях</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награждении работников, присвоении почетных званий, присуждении премий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вручения государственных, муниципальных и ведомственных наград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(рекомендации, перечни наград) об оформлении представления работников к награждению:</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(представления, ходатайства, переписка) о лишении государственных наград</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(представления, ходатайства, характеристики, биографии, выписки из решений, постановлений, приказы, переписка) о занесении на Доску Почета, не вошедшие в состав личных дел</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Книга Почета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9. Материально-техническое обеспечение деятельности</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9.1. Снабжение деятельности</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Особые условия поставки продукции и материалов: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материально-технического обеспечения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поставщиков и потребителей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недобросовестных поставщиков товаров, исполнителей работ, услуг</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Состав документов и сведений, содержащихся в реестрах, определяются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контрактации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(сводные ведомости, таблицы, расчеты) о потребности в материалах (сырье), оборудовании, продукции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Комплектовочные ведомости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Спецификации на отгрузку и отправку продукции, материалов (сырья), оборудования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Импортного оборудования - до окончания эксплуатации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Таможенные декларации (экземпляр участника внешнеэкономической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материалов (сырья), продукции и оборудования, отправляемых потребителям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рекламации, заключения, справки) о качестве поступающих (отправляемых) материалов (сырья), продукции, оборудования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Гарантийные талоны на продукцию, технику, оборудование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гарантии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об остатках, поступлении и расходовании материалов (сырья), продукции, оборудования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(распоряжения, наряды, требования, накладные) об отпуске товаров со складов и отгрузке продукции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проверок (ревизий)</w:t>
            </w: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9.2. Организация хранения материально-имущественных ценностей</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Нормативы складских запасов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хранения (складского хранения)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w:t>
            </w:r>
            <w:proofErr w:type="spellStart"/>
            <w:r w:rsidRPr="00DB6B90">
              <w:rPr>
                <w:rFonts w:eastAsia="Times New Roman" w:cs="Times New Roman"/>
                <w:color w:val="2D2D2D"/>
                <w:szCs w:val="28"/>
                <w:lang w:eastAsia="ru-RU"/>
              </w:rPr>
              <w:t>лимитно-заборные</w:t>
            </w:r>
            <w:proofErr w:type="spellEnd"/>
            <w:r w:rsidRPr="00DB6B90">
              <w:rPr>
                <w:rFonts w:eastAsia="Times New Roman" w:cs="Times New Roman"/>
                <w:color w:val="2D2D2D"/>
                <w:szCs w:val="28"/>
                <w:lang w:eastAsia="ru-RU"/>
              </w:rPr>
              <w:t xml:space="preserve"> карты) об учете прихода, расхода, наличия остатков материалов (сырья), продукции, оборудования на складах, базах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списания материально-имущественных ценностей (движимого имущества).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учете прихода, расхода, наличия остатков материалов (сырья), продукции, оборудования на складах, базах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отчеты, сведения) о складском хранении материально-имущественных ценностей (движимого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распоряжений на отпуск товаров и продукции со складов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и списания тары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Нормы естественной убыли, отходов продуктов: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хранения материально-имущественных ценностей (движимого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Пропуска на вывоз товаров и материалов со складов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10. Административно-хозяйственные вопросы</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10.1. Соблюдение правил внутреннего распорядка деятельности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Правила внутреннего распорядка (служебного распорядка)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служебные записки, переписка) о нарушении правил внутреннего распорядка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оттисков и слепков печатей, штампов, факсимиле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утверждении печатей и штампов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выдачи печатей и штампов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уничтожения печатей и штампов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книг, журналов, оттисков и слепков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регистрации (учета выдачи) удостоверений, пропусков, идентификационных карт</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Разовые пропуска, корешки пропусков в служебные здания и на вынос материальных ценностей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переписка) о допуске в служебные помещения в нерабочее время и выходные дни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табели регистрации прихода и ухода (местных командировок)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книги адресов и телефонов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10.2. Эксплуатация зданий, помещений</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информации, перечни) о передаче зданий, помещений в государственную, муниципальную собственность</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передаче зданий, помещений в государственную, муниципальную собственность</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информации, перечни и др.) о передаче, приобретении зданий, помещений в собственность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технические паспорта, кадастровые планы жилья) о переводе помещений в жилые и нежилые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копии учредительных документов заявителя и др.) о прекращении права постоянного, бессрочного пользования, пожизненного, наследуемого владения земельными участками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карточки, базы данных регистрации договоров об аренде зданий, помещений, земельных участков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Опись документов, представляемых на торги (аукцион, конкурс) по купле-продаже земельных участков, зданий и другого имущества: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ликвидации организации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предложения, уведомления о намерениях, платежные документы) об организации торгов (аукционов, конкурсов) по продаже государственного или муниципального имущества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796</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торгов (аукциона, конкурса) по купле-продаже земельных участков, зданий и другого имущества: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проведения торгов. У победителя торгов - до ликвидации организации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проведения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купле-продаже земельных участков, зданий, помещений и другого имущества; документы (проектно-изыскательские заключения, разрешения на строительство и др.)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(информации, справки, сводки, сведения, отчеты) по вопросам владения, пользования и распоряжения имуществом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Карты сведений об объекте учета владения, пользования, распоряжения земельными участками, зданиями, помещениями и другим имуществом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сдаче и приеме зданий, помещений в аренду</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приема и передачи зданий, помещений, земельных участков и другого имущества в пользование, распоряжение, аренду от юридических и физических лиц</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Паспорта зданий (1), сооружений(1)</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(2)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3CF5"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Паспорта зданий и сооружений - памятников архитектуры и культуры - пост.**</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После ликвидации здания, сооружения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Паспорта оборудования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списания оборудования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(информации, акты, заключения, докладные, служебные записки, справки, переписка) по вопросам охраны объектов культурного наследия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архитектурными инспекциями о паспортизации зданий и сооружений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страховании зданий, сооружений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(полисы, соглашения, переписка) о страховании зданий, сооружений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страхования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размещения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предоставлении помещений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вселении, выселении, продлении сроков пользования помещениями, занимаемыми организацией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обзоры, акты, справки, заявки, докладные записки, планы-графики работ, переписка) о состоянии зданий и помещений, занимаемых организацией, необходимости проведения капитального и текущего ремонта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протоколы собраний, справки, журналы регистрации заявлений) по выбору управляющих компаний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(1) После </w:t>
            </w:r>
            <w:proofErr w:type="spellStart"/>
            <w:r w:rsidRPr="00DB6B90">
              <w:rPr>
                <w:rFonts w:eastAsia="Times New Roman" w:cs="Times New Roman"/>
                <w:color w:val="2D2D2D"/>
                <w:szCs w:val="28"/>
                <w:lang w:eastAsia="ru-RU"/>
              </w:rPr>
              <w:t>перевыбора</w:t>
            </w:r>
            <w:proofErr w:type="spellEnd"/>
            <w:r w:rsidRPr="00DB6B90">
              <w:rPr>
                <w:rFonts w:eastAsia="Times New Roman" w:cs="Times New Roman"/>
                <w:color w:val="2D2D2D"/>
                <w:szCs w:val="28"/>
                <w:lang w:eastAsia="ru-RU"/>
              </w:rPr>
              <w:t xml:space="preserve"> управляющей компании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содержании зданий, прилегающих территорий в надлежащем техническом и санитарном состоянии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акты, переписка) о проведении санитарно-гигиенической обработки помещений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энергоснабжения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отчеты, переписка) о топливно-энергетических ресурсах и водоснабжении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коммунального обслуживания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коммунальном обслуживании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сводки, переписка) о подготовке зданий, сооружений к зиме и предупредительных мерах от стихийных бедствий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неполадок при эксплуатации технического оборудования помещений, зданий, сооружений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10.3. Транспортное обслуживание, внутренняя связь</w:t>
      </w:r>
    </w:p>
    <w:tbl>
      <w:tblPr>
        <w:tblW w:w="0" w:type="auto"/>
        <w:tblCellMar>
          <w:left w:w="0" w:type="dxa"/>
          <w:right w:w="0" w:type="dxa"/>
        </w:tblCellMar>
        <w:tblLook w:val="04A0"/>
      </w:tblPr>
      <w:tblGrid>
        <w:gridCol w:w="1105"/>
        <w:gridCol w:w="4604"/>
        <w:gridCol w:w="1989"/>
        <w:gridCol w:w="2768"/>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обязательного страхования гражданской ответственности владельцев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докладные записки, сведения, переписка) об организации, развитии, состоянии и эксплуатации различных видов транспорта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Договоры по </w:t>
            </w:r>
            <w:proofErr w:type="spellStart"/>
            <w:r w:rsidRPr="00DB6B90">
              <w:rPr>
                <w:rFonts w:eastAsia="Times New Roman" w:cs="Times New Roman"/>
                <w:color w:val="2D2D2D"/>
                <w:szCs w:val="28"/>
                <w:lang w:eastAsia="ru-RU"/>
              </w:rPr>
              <w:t>автострахованию</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выделении и закреплении автотранспорта за организациями и должностными лицами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расчеты, переписка) об определении потребности организации в транспортных средствах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перевозке грузов и аренде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перевозке грузов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Заявки на перевозку грузов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Нормативы загрузки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Условия по перевозке грузов:</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заключения, донесения, протоколы) аварийных комиссий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Связанные с крупным материальным ущербом и человеческими жертвами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безопасности движения различных видов транспорта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авариях и дорожно-транспортных происшествиях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дорожно-транспортных происшествий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Технические характеристики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списания транспортных средств</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Паспорта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A63CF5" w:rsidP="00F07B5F">
            <w:pPr>
              <w:jc w:val="left"/>
              <w:textAlignment w:val="baseline"/>
              <w:rPr>
                <w:rFonts w:eastAsia="Times New Roman" w:cs="Times New Roman"/>
                <w:color w:val="2D2D2D"/>
                <w:szCs w:val="28"/>
                <w:lang w:eastAsia="ru-RU"/>
              </w:rPr>
            </w:pPr>
            <w:r>
              <w:rPr>
                <w:rFonts w:eastAsia="Times New Roman" w:cs="Times New Roman"/>
                <w:color w:val="2D2D2D"/>
                <w:szCs w:val="28"/>
                <w:lang w:eastAsia="ru-RU"/>
              </w:rPr>
              <w:t>До списания транспорт</w:t>
            </w:r>
            <w:r w:rsidR="00DB6B90" w:rsidRPr="00DB6B90">
              <w:rPr>
                <w:rFonts w:eastAsia="Times New Roman" w:cs="Times New Roman"/>
                <w:color w:val="2D2D2D"/>
                <w:szCs w:val="28"/>
                <w:lang w:eastAsia="ru-RU"/>
              </w:rPr>
              <w:t>ных средств</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(сведения, ведомости, акты, переписка) о техническом состоянии и списании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списания транспортных средств</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акты, сведения, графики обслуживания, переписка) о ремонте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заявок на проведение ремонта и профилактического осмотра транспортных 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(графики, сводки, сведения) о выходе автомобилей на линию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Путевые листы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 При отсутствии других документов, подтверждающих тяжелые, вредные и опасные условия труда - 75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диспетчерские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учета путевых листов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обеспечении средствами связи съездов, конференций, совещаний и других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докладные записки, сведения, переписка) о развитии средств связи и их эксплуатации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справки, сведения) по организации защиты телекоммуникационных каналов и сетей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состоянии внутренней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Разрешения на установку и использование средств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окончания эксплуатации средств связи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 операторами сотовой связи об организации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об организации, эксплуатации, аренде и ремонте внутренней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проведении работ по телефонизации, радиофикации, сигнализации и эксплуатации внутренней связи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Схемы линий внутренней связи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ввода в эксплуатацию линий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линий связи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(ведомости, акты, контрольные листы, сводки, рапорты) об учете повреждений, технического осмотра и ремонта средств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устранения неполадок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приемки средств связи и сигнализации после текущего и капитального ремонта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проведения ремонта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заявлений о повреждении средств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Картотеки, книги учета средств связи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записи дежурных на телефонных стациях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регистрации междугородных телефонных разговоров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10.4. Обеспечение безопасности организации</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отчеты, докладные, служебные записки, акты, справки, переписка) об организации общей и противопожарной охраны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отчеты, акты, справки, списки) об организации работы по гражданской обороне и чрезвычайным ситуациям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Приказы начальника гражданской обороны объекта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оповещения граждан, пребывающих в запасе, при объявлении мобилизации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Планы-схемы действий личного состава при чрезвычайных ситуациях в случае, если немедленная эвакуация из здания невозможна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планы, отчеты, сводки, сведения) об обследовании охраны и противопожарного состояния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аттестации режимных помещений, средств электронно-вычислительной техники, используемой в этих помещениях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переаттестации или окончания эксплуатации помещения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 опасных веществ, отходов производства и потребления, отдельных видов продукции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 антитеррористической и противодиверсионной защищенности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инструктажа по пожарной безопасности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871</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пожарах:</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отсутствии годовых - пост.</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годовые</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квартальные</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 о пожарах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С человеческими жертвами - пост.</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выявлении причин пожаров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предупредительных мерах от стихийных бедствий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отчеты, справки, сводки) постоянно действующих пожарно-технических комиссий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списки формирований гражданской обороны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имущества подразделений гражданской обороны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приобретении противопожарного оборудования и инвентаря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противопожарного оборудования и инвентаря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графики дежурных по организациям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эвакуируемых работников и членов их семей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(планы, отчеты, информации, справки, акты, переписка) 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Журналы приема (сдачи) под охрану режимных помещений, </w:t>
            </w:r>
            <w:proofErr w:type="spellStart"/>
            <w:r w:rsidRPr="00DB6B90">
              <w:rPr>
                <w:rFonts w:eastAsia="Times New Roman" w:cs="Times New Roman"/>
                <w:color w:val="2D2D2D"/>
                <w:szCs w:val="28"/>
                <w:lang w:eastAsia="ru-RU"/>
              </w:rPr>
              <w:t>спецхранилищ</w:t>
            </w:r>
            <w:proofErr w:type="spellEnd"/>
            <w:r w:rsidRPr="00DB6B90">
              <w:rPr>
                <w:rFonts w:eastAsia="Times New Roman" w:cs="Times New Roman"/>
                <w:color w:val="2D2D2D"/>
                <w:szCs w:val="28"/>
                <w:lang w:eastAsia="ru-RU"/>
              </w:rPr>
              <w:t>, сейфов (металлических шкафов) и ключей от них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об охранной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Схемы дислокации постов охраны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об устройстве и эксплуатации технических средств охраны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карточки, акты учета наличия, движения и качественного состояния оружия, боеприпасов и спецсредств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оформлении разрешений на право хранения и ношения оружия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докладные, служебные записки, заключения, переписка) по вопросам пропускного режима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Образцы подписей служебных удостоверений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Не менее 5 л.</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учета опечатывания помещений, приема-сдачи дежурств и ключей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докладные записки, списки, графики) по оперативным вопросам охраны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11. Социально-бытовые вопросы</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11.1. Социальное страхование</w:t>
            </w: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Комплексные программы социальной защиты населения:</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минования надобности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по вопросам государственного социального страхования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Листки нетрудоспособности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регистрации листков нетрудоспособности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Рекомендации по подготовке документов к назначению пенсий работникам:</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 месту разработки и утверждения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 других организациях</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900</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 дела: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получателя с учета</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получателей ежемесячной выплаты пенсий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получателей социальной помощи, социального пособия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получателей сумм возмещения вреда здоровью в связи с радиационным воздействием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 реабилитированных граждан и лиц, пострадавших от политических репрессий</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д</w:t>
            </w:r>
            <w:proofErr w:type="spellEnd"/>
            <w:r w:rsidRPr="00DB6B90">
              <w:rPr>
                <w:rFonts w:eastAsia="Times New Roman" w:cs="Times New Roman"/>
                <w:color w:val="2D2D2D"/>
                <w:szCs w:val="28"/>
                <w:lang w:eastAsia="ru-RU"/>
              </w:rPr>
              <w:t>) ветеранов труда, ветеранов Великой Отечественной войны, пенсионеров с большим страховым стажем</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 получателей персональных доплат из средств федерального бюджета, бюджета субъектов Российской Федерации, бюджета муниципалитетов</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____________________________________________________________________</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Позиции 900, </w:t>
            </w:r>
            <w:hyperlink r:id="rId16" w:history="1">
              <w:r w:rsidRPr="00DB6B90">
                <w:rPr>
                  <w:rFonts w:eastAsia="Times New Roman" w:cs="Times New Roman"/>
                  <w:color w:val="00466E"/>
                  <w:szCs w:val="28"/>
                  <w:u w:val="single"/>
                  <w:lang w:eastAsia="ru-RU"/>
                </w:rPr>
                <w:t>904 раздела II настоящего Перечня</w:t>
              </w:r>
            </w:hyperlink>
            <w:r w:rsidRPr="00DB6B90">
              <w:rPr>
                <w:rFonts w:eastAsia="Times New Roman" w:cs="Times New Roman"/>
                <w:color w:val="2D2D2D"/>
                <w:szCs w:val="28"/>
                <w:lang w:eastAsia="ru-RU"/>
              </w:rPr>
              <w:t> </w:t>
            </w:r>
            <w:r w:rsidRPr="00DB6B90">
              <w:rPr>
                <w:rFonts w:eastAsia="Times New Roman" w:cs="Times New Roman"/>
                <w:b/>
                <w:bCs/>
                <w:color w:val="2D2D2D"/>
                <w:szCs w:val="28"/>
                <w:lang w:eastAsia="ru-RU"/>
              </w:rPr>
              <w:t>признаны недействующими</w:t>
            </w:r>
            <w:r w:rsidRPr="00DB6B90">
              <w:rPr>
                <w:rFonts w:eastAsia="Times New Roman" w:cs="Times New Roman"/>
                <w:color w:val="2D2D2D"/>
                <w:szCs w:val="28"/>
                <w:lang w:eastAsia="ru-RU"/>
              </w:rPr>
              <w:t> (с 9 апреля 2015 года) со дня вступления в законную силу решения суда, как предполагающие пятилетний срок хранения для документов по назначению и выплате денежных средств на детей, находящихся под опекой (попечительством), личных дел подопечных, - </w:t>
            </w:r>
            <w:hyperlink r:id="rId17" w:history="1">
              <w:r w:rsidRPr="00DB6B90">
                <w:rPr>
                  <w:rFonts w:eastAsia="Times New Roman" w:cs="Times New Roman"/>
                  <w:color w:val="00466E"/>
                  <w:szCs w:val="28"/>
                  <w:u w:val="single"/>
                  <w:lang w:eastAsia="ru-RU"/>
                </w:rPr>
                <w:t>решение Верховного Суда Российской Федерации от 4 февраля 2015 года N АКПИ14-1405</w:t>
              </w:r>
            </w:hyperlink>
            <w:r w:rsidRPr="00DB6B90">
              <w:rPr>
                <w:rFonts w:eastAsia="Times New Roman" w:cs="Times New Roman"/>
                <w:color w:val="2D2D2D"/>
                <w:szCs w:val="28"/>
                <w:lang w:eastAsia="ru-RU"/>
              </w:rPr>
              <w:t>.</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____________________________________________________________________</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работников, уходящих на льготную пенсию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лиц, имеющих право на дополнительные выплаты (адресную социальную помощь)</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информации, справки, переписка) по работе комиссии социального страхования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____________________________________________________________________</w:t>
            </w:r>
          </w:p>
          <w:p w:rsidR="00DB6B90" w:rsidRPr="00DB6B90" w:rsidRDefault="00545C10" w:rsidP="00F07B5F">
            <w:pPr>
              <w:jc w:val="left"/>
              <w:textAlignment w:val="baseline"/>
              <w:rPr>
                <w:rFonts w:eastAsia="Times New Roman" w:cs="Times New Roman"/>
                <w:color w:val="2D2D2D"/>
                <w:szCs w:val="28"/>
                <w:lang w:eastAsia="ru-RU"/>
              </w:rPr>
            </w:pPr>
            <w:hyperlink r:id="rId18" w:history="1">
              <w:r w:rsidR="00DB6B90" w:rsidRPr="00DB6B90">
                <w:rPr>
                  <w:rFonts w:eastAsia="Times New Roman" w:cs="Times New Roman"/>
                  <w:color w:val="00466E"/>
                  <w:szCs w:val="28"/>
                  <w:u w:val="single"/>
                  <w:lang w:eastAsia="ru-RU"/>
                </w:rPr>
                <w:t>Позиции 900</w:t>
              </w:r>
            </w:hyperlink>
            <w:r w:rsidR="00DB6B90" w:rsidRPr="00DB6B90">
              <w:rPr>
                <w:rFonts w:eastAsia="Times New Roman" w:cs="Times New Roman"/>
                <w:color w:val="2D2D2D"/>
                <w:szCs w:val="28"/>
                <w:lang w:eastAsia="ru-RU"/>
              </w:rPr>
              <w:t>, 904 раздела II настоящего Перечня </w:t>
            </w:r>
            <w:r w:rsidR="00DB6B90" w:rsidRPr="00DB6B90">
              <w:rPr>
                <w:rFonts w:eastAsia="Times New Roman" w:cs="Times New Roman"/>
                <w:b/>
                <w:bCs/>
                <w:color w:val="2D2D2D"/>
                <w:szCs w:val="28"/>
                <w:lang w:eastAsia="ru-RU"/>
              </w:rPr>
              <w:t>признаны недействующими</w:t>
            </w:r>
            <w:r w:rsidR="00DB6B90" w:rsidRPr="00DB6B90">
              <w:rPr>
                <w:rFonts w:eastAsia="Times New Roman" w:cs="Times New Roman"/>
                <w:color w:val="2D2D2D"/>
                <w:szCs w:val="28"/>
                <w:lang w:eastAsia="ru-RU"/>
              </w:rPr>
              <w:t> (с 9 апреля 2015 года) со дня вступления в законную силу решения суда, как предполагающие пятилетний срок хранения для документов по назначению и выплате денежных средств на детей, находящихся под опекой (попечительством), личных дел подопечных, - </w:t>
            </w:r>
            <w:hyperlink r:id="rId19" w:history="1">
              <w:r w:rsidR="00DB6B90" w:rsidRPr="00DB6B90">
                <w:rPr>
                  <w:rFonts w:eastAsia="Times New Roman" w:cs="Times New Roman"/>
                  <w:color w:val="00466E"/>
                  <w:szCs w:val="28"/>
                  <w:u w:val="single"/>
                  <w:lang w:eastAsia="ru-RU"/>
                </w:rPr>
                <w:t>решение Верховного Суда Российской Федерации от 4 февраля 2015 года N АКПИ14-1405</w:t>
              </w:r>
            </w:hyperlink>
            <w:r w:rsidR="00DB6B90" w:rsidRPr="00DB6B90">
              <w:rPr>
                <w:rFonts w:eastAsia="Times New Roman" w:cs="Times New Roman"/>
                <w:color w:val="2D2D2D"/>
                <w:szCs w:val="28"/>
                <w:lang w:eastAsia="ru-RU"/>
              </w:rPr>
              <w:t>.</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____________________________________________________________________</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Индивидуальные сведения о трудовом стаже, заработке (вознаграждении), доходе и начисленных страховых взносах застрахованного лица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назначении государственных пенсий и пособий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 льготным пенсиям - 10 л. ЭПК</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книги учета:</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последней записи</w:t>
            </w: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выданных полисов медицинского страхования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выдачи страхового свидетельства государственного пенсионного страхования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выдачи удостоверений реабилитированным гражданам (жертвам политических репрессий)</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с медицинскими страховыми организациями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со страховыми организациями по обязательному медицинскому страхованию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Медицинские полисы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медицинском и санаторно-курортном обслуживании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справки, заявления, переписка) о медицинском и санаторно-курортном обслуживании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Расходные ордера на санаторно-курортные путевки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требования, накладные, ведомости) о получении путевок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приобретении путевок в детские оздоровительные лагеря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детей, направленных в детские оздоровительные лагеря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детей работников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замены новыми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справки, переписка) о предоставлении мест в детских дошкольных и школьных учреждениях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приема-передачи ценных вещей, обязательства, отчеты и др.) о благотворительной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физических лиц, организаций - объектов благотворительности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благотворительной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11.2. Жилищно-бытовые вопросы</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регистрации жилого фонда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заседаний жилищной комиссии; документы (заявления, списки, справки)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переписка) о предоставлении, распределении жилой площади работникам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предоставления жилой площади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граждан, нуждающихся в жилой площади, предоставляемой по договорам социального найма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предоставления жилой площади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граждан, нуждающихся в служебной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предоставления жилой площади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сведения, заключения) об обследовании жилищно-бытовых условий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предоставления жилой площади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Учетные дела граждан, нуждающихся в жилой площади, предоставляемой по договорам социального найма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предоставления жилого помещения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Учетные дела граждан, принятых на учет в качестве нуждающихся в служебной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освобождения служебного жилого помещения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праве пользования (найма) жилой площадью, аренде и обмене жилых помещений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регистрации документов по передаче жилых помещений в собственность граждан и учета приватизированной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934</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 регистрации: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 заявлений на приватизацию жилья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 договоров на приватизацию жилья</w:t>
            </w:r>
          </w:p>
        </w:tc>
        <w:tc>
          <w:tcPr>
            <w:tcW w:w="1848"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выдачи договоров на приватизацию жилья</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вселении, выселении и продлении сроков пользования жилой площадью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(охранные свидетельства, заявления, переписка и др.) о бронировании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окончания бронирования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справки, договоры, акты и др.) на приватизацию жилья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Карточки учета закрепления жилой площади за несовершеннолетними детьми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достижения совершеннолетия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купли-продажи, дарения жилых помещений работникам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о сохранении права пользования за временно отсутствующим нанимателем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снятия брони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характеристики жилой площади, справки и др.) по сохранению права пользования за временно отсутствующим нанимателем жилой площади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возвращения нанимателя</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пожизненного содержания с иждивением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(сведения, справки, переписка) об аренде, дарении, завещании, купле-продаже жилых помещений работникам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Ордера на право пользования жилой площадью, корешки ордеров; договоры социального найма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учета выдачи ордеров на жилую площадь</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выселении граждан из служебных, самовольно занятых помещений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освобождения жилой площади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регистрации жильцов (домовые, поквартирные книги)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Передаются на хранение в государственные, муниципальные архивы после сноса дома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правления товариществ собственников жилья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Лицевые счета квартиросъемщиков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замены новыми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на обслуживание жилых помещений, находящихся в собственности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(предписания, акты, переписка) по вопросам санитарного состояния и благоустройства территорий дворов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 управления многоквартирными домами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После истечения срока действия договора</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коммунальном обслуживании жилой площади, находящейся в собственности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(копии извещений, сведения, расчеты, ведомости, справки) о квартирной плате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При условии проведения проверки (ревизии)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(копии справок, доверенностей), выдаваемые жильцам жилищно-коммунальными организациями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докладные записки, сведения, предложения, переписка) об организации питания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информации, переписка) о коллективном садоводстве и огородничестве</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 заседаний правлений садоводческих товариществ; документы (заявления, решения, представления) к ним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11.3. Организация досуга</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Документы (справки, сведения, отчеты, переписка,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об организации досуга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(доклады, планы, схемы, карты, буклеты) по туристической инфраструктуре города, района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(постановления, решения, протоколы, положения, программы, сценарии) о проведении культурно-массовых, в т.ч., благотворительных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(сметы, списки, отчеты, информации, справки, отчеты, переписка) о проведении культурно-массовых, в т.ч., благотворительных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чтения лекций, докладов, бесед, проведения экскурсий для работников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переписка) о проведении и участии в смотрах, конкурсах самодеятельного творчества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Сценарии, тематические планы проведения вечеров, концертов, устных журналов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(справки, сводки, списки, программы, таблицы, протоколы, переписка) о проведении и участии в спортивных и оздоровительных мероприятиях</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Ведомости на выдачу спортивного инвентаря и спортивной формы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разнарядки, переписка) о подготовке и оборудовании площадок и помещений для занятия физкультурой и спортом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 учета, расписания работы секций, групп, кружков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(анкеты, справки, списки) туристов, выезжающих в зарубежные страны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об организации зарубежных путешествий, туров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spacing w:after="322"/>
        <w:jc w:val="left"/>
        <w:textAlignment w:val="baseline"/>
        <w:outlineLvl w:val="3"/>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12. Деятельность первичных профсоюзных и иных общественных организаций (объединений)</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shd w:val="clear" w:color="auto" w:fill="E9ECF1"/>
              <w:jc w:val="left"/>
              <w:textAlignment w:val="baseline"/>
              <w:outlineLvl w:val="4"/>
              <w:rPr>
                <w:rFonts w:eastAsia="Times New Roman" w:cs="Times New Roman"/>
                <w:szCs w:val="28"/>
                <w:lang w:eastAsia="ru-RU"/>
              </w:rPr>
            </w:pPr>
            <w:r w:rsidRPr="00DB6B90">
              <w:rPr>
                <w:rFonts w:eastAsia="Times New Roman" w:cs="Times New Roman"/>
                <w:szCs w:val="28"/>
                <w:lang w:eastAsia="ru-RU"/>
              </w:rPr>
              <w:t>12.1. Организация деятельности</w:t>
            </w: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доклады, стенограммы, постановления, резолюции, перечни участников и др.) о проведении общих, отчетно-выборных конференций, собраний, пленумов, бюро, советов и др.</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(докладные записки, справки, календарные планы, отчеты, переписка) об организации и проведении отчетно-выборных кампаний, общественных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(бюллетени голосования, списки кандидатов, выдвинутых в новый состав руководства организации - объединения) о выборах руководящих органов общественной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 течение срока полномочий</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реализации критических замечаний и предложений, высказанных в адрес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(заявления, заявки, списки, акты, справки, переписка) о приеме в члены организации (объединения), перечисления членских взносов, оказании материальной помощи, получении, аннулировании членских билетов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Ведомости учета членских взносов и пожертвований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979</w:t>
            </w:r>
          </w:p>
        </w:tc>
        <w:tc>
          <w:tcPr>
            <w:tcW w:w="462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справки, отчеты, переписка) о получении и</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462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расходовании государственных субсидий</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(договоры, соглашения, переписка) о финансировании деятельности сторонними организациями и частными лицами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задолженности, порядке уплаты членских взносов и расходовании средств общественной организацией (объединением)</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Учетные карточки членов общественной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 снятия с учета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Перечень освобожденных должностей по общественной организации (объединению)</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 и карточки учета освобожденных работников общественной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 журналы учета выдачи членских билетов и учетных карточек</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Образцы членских билетов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Эскизы символики и атрибутики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 о количестве полученных и израсходованных билетов, бланков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E9ECF1"/>
        <w:jc w:val="left"/>
        <w:textAlignment w:val="baseline"/>
        <w:outlineLvl w:val="4"/>
        <w:rPr>
          <w:rFonts w:eastAsia="Times New Roman" w:cs="Times New Roman"/>
          <w:color w:val="242424"/>
          <w:spacing w:val="3"/>
          <w:szCs w:val="28"/>
          <w:lang w:eastAsia="ru-RU"/>
        </w:rPr>
      </w:pPr>
      <w:r w:rsidRPr="00DB6B90">
        <w:rPr>
          <w:rFonts w:eastAsia="Times New Roman" w:cs="Times New Roman"/>
          <w:color w:val="242424"/>
          <w:spacing w:val="3"/>
          <w:szCs w:val="28"/>
          <w:lang w:eastAsia="ru-RU"/>
        </w:rPr>
        <w:t>12.2. Осуществление деятельности первичных профсоюзных и иных общественных организаций (объединений)</w:t>
      </w:r>
    </w:p>
    <w:tbl>
      <w:tblPr>
        <w:tblW w:w="0" w:type="auto"/>
        <w:tblCellMar>
          <w:left w:w="0" w:type="dxa"/>
          <w:right w:w="0" w:type="dxa"/>
        </w:tblCellMar>
        <w:tblLook w:val="04A0"/>
      </w:tblPr>
      <w:tblGrid>
        <w:gridCol w:w="1109"/>
        <w:gridCol w:w="4620"/>
        <w:gridCol w:w="1848"/>
        <w:gridCol w:w="2772"/>
      </w:tblGrid>
      <w:tr w:rsidR="00DB6B90" w:rsidRPr="00DB6B90" w:rsidTr="00DB6B90">
        <w:trPr>
          <w:trHeight w:val="15"/>
        </w:trPr>
        <w:tc>
          <w:tcPr>
            <w:tcW w:w="1109" w:type="dxa"/>
            <w:hideMark/>
          </w:tcPr>
          <w:p w:rsidR="00DB6B90" w:rsidRPr="00DB6B90" w:rsidRDefault="00DB6B90" w:rsidP="00F07B5F">
            <w:pPr>
              <w:jc w:val="left"/>
              <w:rPr>
                <w:rFonts w:eastAsia="Times New Roman" w:cs="Times New Roman"/>
                <w:szCs w:val="28"/>
                <w:lang w:eastAsia="ru-RU"/>
              </w:rPr>
            </w:pPr>
          </w:p>
        </w:tc>
        <w:tc>
          <w:tcPr>
            <w:tcW w:w="4620" w:type="dxa"/>
            <w:hideMark/>
          </w:tcPr>
          <w:p w:rsidR="00DB6B90" w:rsidRPr="00DB6B90" w:rsidRDefault="00DB6B90" w:rsidP="00F07B5F">
            <w:pPr>
              <w:jc w:val="left"/>
              <w:rPr>
                <w:rFonts w:eastAsia="Times New Roman" w:cs="Times New Roman"/>
                <w:szCs w:val="28"/>
                <w:lang w:eastAsia="ru-RU"/>
              </w:rPr>
            </w:pPr>
          </w:p>
        </w:tc>
        <w:tc>
          <w:tcPr>
            <w:tcW w:w="1848" w:type="dxa"/>
            <w:hideMark/>
          </w:tcPr>
          <w:p w:rsidR="00DB6B90" w:rsidRPr="00DB6B90" w:rsidRDefault="00DB6B90" w:rsidP="00F07B5F">
            <w:pPr>
              <w:jc w:val="left"/>
              <w:rPr>
                <w:rFonts w:eastAsia="Times New Roman" w:cs="Times New Roman"/>
                <w:szCs w:val="28"/>
                <w:lang w:eastAsia="ru-RU"/>
              </w:rPr>
            </w:pPr>
          </w:p>
        </w:tc>
        <w:tc>
          <w:tcPr>
            <w:tcW w:w="2772"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0349" w:type="dxa"/>
            <w:gridSpan w:val="4"/>
            <w:tcBorders>
              <w:top w:val="nil"/>
              <w:left w:val="nil"/>
              <w:bottom w:val="single" w:sz="8" w:space="0" w:color="000000"/>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записки, программы, регламенты, протоколы, тексты выступлений, справки, переписка) об осуществлении основных направлений общественной деятельности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 совместных действий организаций по реализации общественных начинаний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т.п.) общенационального и регионального уровня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(заявки, протоколы, программы, списки, обращения и др.) о проведении митингов, демонстраций, забастовок и других общественных мероприятий</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Совместные решения профсоюзной организации и работодателя о регулировании социально-трудовых отношений в организации</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994</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(списки, переписка) об участии общественной организации (объединения) в проведении всероссийских и региональных выборов, референдумов, опросов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995</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(анкеты, инструкции, отчеты, аналитические справки, переписка) по социологическим опросам населения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996</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(акты, докладные записки, справки)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997</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стенограммы, резолюции, постановления) руководящих органов общественной организации (объединения) - комитетов, советов, бюро, правлений, секций, групп</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998</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(протоколы, сведения, докладные записки, справки) о деятельности комиссий, секций, групп общественной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999</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(мандаты, подписные, опросные листы, информации, переписка и др.) о делегировании членов первичной организации (объединения) на общероссийские форумы</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1000</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 о финансово-хозяйственной деятельности общественной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1001</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 (дневники работы, стенгазеты, бюллетени, молнии, плакаты, листки) о деятельности групп, секций общественной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1002</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Графики дежурств членов добровольных обществ</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 г.</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center"/>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1003</w:t>
            </w:r>
          </w:p>
        </w:tc>
        <w:tc>
          <w:tcPr>
            <w:tcW w:w="46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Информационные материалы (листовки, брошюры, листы, </w:t>
            </w:r>
            <w:proofErr w:type="spellStart"/>
            <w:r w:rsidRPr="00DB6B90">
              <w:rPr>
                <w:rFonts w:eastAsia="Times New Roman" w:cs="Times New Roman"/>
                <w:color w:val="2D2D2D"/>
                <w:szCs w:val="28"/>
                <w:lang w:eastAsia="ru-RU"/>
              </w:rPr>
              <w:t>фотофонодокументы</w:t>
            </w:r>
            <w:proofErr w:type="spellEnd"/>
            <w:r w:rsidRPr="00DB6B90">
              <w:rPr>
                <w:rFonts w:eastAsia="Times New Roman" w:cs="Times New Roman"/>
                <w:color w:val="2D2D2D"/>
                <w:szCs w:val="28"/>
                <w:lang w:eastAsia="ru-RU"/>
              </w:rPr>
              <w:t xml:space="preserve"> и </w:t>
            </w:r>
            <w:proofErr w:type="spellStart"/>
            <w:r w:rsidRPr="00DB6B90">
              <w:rPr>
                <w:rFonts w:eastAsia="Times New Roman" w:cs="Times New Roman"/>
                <w:color w:val="2D2D2D"/>
                <w:szCs w:val="28"/>
                <w:lang w:eastAsia="ru-RU"/>
              </w:rPr>
              <w:t>видеодокументы</w:t>
            </w:r>
            <w:proofErr w:type="spellEnd"/>
            <w:r w:rsidRPr="00DB6B90">
              <w:rPr>
                <w:rFonts w:eastAsia="Times New Roman" w:cs="Times New Roman"/>
                <w:color w:val="2D2D2D"/>
                <w:szCs w:val="28"/>
                <w:lang w:eastAsia="ru-RU"/>
              </w:rPr>
              <w:t>) о деятельности общественной организации (объединения)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л. ЭПК</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bl>
    <w:p w:rsidR="00DB6B90" w:rsidRPr="00DB6B90" w:rsidRDefault="00DB6B90" w:rsidP="00F07B5F">
      <w:pPr>
        <w:shd w:val="clear" w:color="auto" w:fill="FFFFFF"/>
        <w:spacing w:before="537" w:after="322"/>
        <w:jc w:val="center"/>
        <w:textAlignment w:val="baseline"/>
        <w:outlineLvl w:val="2"/>
        <w:rPr>
          <w:rFonts w:eastAsia="Times New Roman" w:cs="Times New Roman"/>
          <w:color w:val="4C4C4C"/>
          <w:spacing w:val="3"/>
          <w:szCs w:val="28"/>
          <w:lang w:eastAsia="ru-RU"/>
        </w:rPr>
      </w:pPr>
      <w:r w:rsidRPr="00DB6B90">
        <w:rPr>
          <w:rFonts w:eastAsia="Times New Roman" w:cs="Times New Roman"/>
          <w:color w:val="4C4C4C"/>
          <w:spacing w:val="3"/>
          <w:szCs w:val="28"/>
          <w:lang w:eastAsia="ru-RU"/>
        </w:rPr>
        <w:t>Список сокращений</w:t>
      </w:r>
    </w:p>
    <w:tbl>
      <w:tblPr>
        <w:tblW w:w="0" w:type="auto"/>
        <w:tblCellMar>
          <w:left w:w="0" w:type="dxa"/>
          <w:right w:w="0" w:type="dxa"/>
        </w:tblCellMar>
        <w:tblLook w:val="04A0"/>
      </w:tblPr>
      <w:tblGrid>
        <w:gridCol w:w="1075"/>
        <w:gridCol w:w="6283"/>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628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год</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лет</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постоянно</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статья</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ЦЭК</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центральная экспертная комиссия</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ЦЭПК</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центральная экспертно-проверочная комиссия</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экспертная комиссия</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ЭПК</w:t>
            </w:r>
          </w:p>
        </w:tc>
        <w:tc>
          <w:tcPr>
            <w:tcW w:w="628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экспертно-проверочная комиссия</w:t>
            </w:r>
          </w:p>
        </w:tc>
      </w:tr>
    </w:tbl>
    <w:p w:rsidR="00A63CF5" w:rsidRDefault="00A63CF5" w:rsidP="00F07B5F">
      <w:pPr>
        <w:shd w:val="clear" w:color="auto" w:fill="FFFFFF"/>
        <w:spacing w:before="537" w:after="322"/>
        <w:jc w:val="center"/>
        <w:textAlignment w:val="baseline"/>
        <w:outlineLvl w:val="2"/>
        <w:rPr>
          <w:rFonts w:eastAsia="Times New Roman" w:cs="Times New Roman"/>
          <w:color w:val="4C4C4C"/>
          <w:spacing w:val="3"/>
          <w:szCs w:val="28"/>
          <w:lang w:eastAsia="ru-RU"/>
        </w:rPr>
      </w:pPr>
    </w:p>
    <w:p w:rsidR="00A63CF5" w:rsidRDefault="00A63CF5" w:rsidP="00F07B5F">
      <w:pPr>
        <w:rPr>
          <w:rFonts w:eastAsia="Times New Roman" w:cs="Times New Roman"/>
          <w:color w:val="4C4C4C"/>
          <w:spacing w:val="3"/>
          <w:szCs w:val="28"/>
          <w:lang w:eastAsia="ru-RU"/>
        </w:rPr>
      </w:pPr>
      <w:r>
        <w:rPr>
          <w:rFonts w:eastAsia="Times New Roman" w:cs="Times New Roman"/>
          <w:color w:val="4C4C4C"/>
          <w:spacing w:val="3"/>
          <w:szCs w:val="28"/>
          <w:lang w:eastAsia="ru-RU"/>
        </w:rPr>
        <w:br w:type="page"/>
      </w:r>
    </w:p>
    <w:p w:rsidR="00DB6B90" w:rsidRPr="00DB6B90" w:rsidRDefault="00DB6B90" w:rsidP="00F07B5F">
      <w:pPr>
        <w:shd w:val="clear" w:color="auto" w:fill="FFFFFF"/>
        <w:spacing w:before="537" w:after="322"/>
        <w:jc w:val="center"/>
        <w:textAlignment w:val="baseline"/>
        <w:outlineLvl w:val="2"/>
        <w:rPr>
          <w:rFonts w:eastAsia="Times New Roman" w:cs="Times New Roman"/>
          <w:color w:val="4C4C4C"/>
          <w:spacing w:val="3"/>
          <w:szCs w:val="28"/>
          <w:lang w:eastAsia="ru-RU"/>
        </w:rPr>
      </w:pPr>
      <w:r w:rsidRPr="00DB6B90">
        <w:rPr>
          <w:rFonts w:eastAsia="Times New Roman" w:cs="Times New Roman"/>
          <w:color w:val="4C4C4C"/>
          <w:spacing w:val="3"/>
          <w:szCs w:val="28"/>
          <w:lang w:eastAsia="ru-RU"/>
        </w:rPr>
        <w:t>Указатель видов документов</w:t>
      </w:r>
    </w:p>
    <w:tbl>
      <w:tblPr>
        <w:tblW w:w="0" w:type="auto"/>
        <w:tblCellMar>
          <w:left w:w="0" w:type="dxa"/>
          <w:right w:w="0" w:type="dxa"/>
        </w:tblCellMar>
        <w:tblLook w:val="04A0"/>
      </w:tblPr>
      <w:tblGrid>
        <w:gridCol w:w="865"/>
        <w:gridCol w:w="1033"/>
        <w:gridCol w:w="8"/>
        <w:gridCol w:w="6940"/>
        <w:gridCol w:w="26"/>
        <w:gridCol w:w="1594"/>
      </w:tblGrid>
      <w:tr w:rsidR="00DB6B90" w:rsidRPr="00DB6B90" w:rsidTr="00A63CF5">
        <w:trPr>
          <w:trHeight w:val="15"/>
        </w:trPr>
        <w:tc>
          <w:tcPr>
            <w:tcW w:w="865" w:type="dxa"/>
            <w:hideMark/>
          </w:tcPr>
          <w:p w:rsidR="00DB6B90" w:rsidRPr="00DB6B90" w:rsidRDefault="00DB6B90" w:rsidP="00F07B5F">
            <w:pPr>
              <w:jc w:val="left"/>
              <w:rPr>
                <w:rFonts w:eastAsia="Times New Roman" w:cs="Times New Roman"/>
                <w:szCs w:val="28"/>
                <w:lang w:eastAsia="ru-RU"/>
              </w:rPr>
            </w:pPr>
          </w:p>
        </w:tc>
        <w:tc>
          <w:tcPr>
            <w:tcW w:w="1041" w:type="dxa"/>
            <w:gridSpan w:val="2"/>
            <w:hideMark/>
          </w:tcPr>
          <w:p w:rsidR="00DB6B90" w:rsidRPr="00DB6B90" w:rsidRDefault="00DB6B90" w:rsidP="00F07B5F">
            <w:pPr>
              <w:jc w:val="left"/>
              <w:rPr>
                <w:rFonts w:eastAsia="Times New Roman" w:cs="Times New Roman"/>
                <w:szCs w:val="28"/>
                <w:lang w:eastAsia="ru-RU"/>
              </w:rPr>
            </w:pPr>
          </w:p>
        </w:tc>
        <w:tc>
          <w:tcPr>
            <w:tcW w:w="6940" w:type="dxa"/>
            <w:hideMark/>
          </w:tcPr>
          <w:p w:rsidR="00DB6B90" w:rsidRPr="00DB6B90" w:rsidRDefault="00DB6B90" w:rsidP="00F07B5F">
            <w:pPr>
              <w:jc w:val="left"/>
              <w:rPr>
                <w:rFonts w:eastAsia="Times New Roman" w:cs="Times New Roman"/>
                <w:szCs w:val="28"/>
                <w:lang w:eastAsia="ru-RU"/>
              </w:rPr>
            </w:pPr>
          </w:p>
        </w:tc>
        <w:tc>
          <w:tcPr>
            <w:tcW w:w="1620" w:type="dxa"/>
            <w:gridSpan w:val="2"/>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АВТОБИОГРАФИИ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663, 735, 746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АДРЕСА поздравительные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аннулирования членских билетов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режимных помещений, средств электронно-вычислительной техники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ввода в эксплуатацию линий связи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внедрения информационных технологий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возврата конфискованного имущества реабилитированным гражданам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востребования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уничтожения и утраты пропусков и удостоверений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инвентаризации имущества организации-должника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инвентаризации имущественных комплексов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126, 142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комиссий: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аварийных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ликвидации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бланки удостоверений, пропусков, идентификационных карт</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нормативные правовые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взаимных расчетах и перерасчетах между организациями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дел (изъятии дел), описей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251, 259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работ по установке и настройке комплектов средств электронной цифровой подписи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дебиторской и кредиторской задолженности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качестве материалов (сырья), продукции, оборудования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комплектовании и работе справочно-информационных служб</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контроле за соблюдением правил нормирования труда, расходования фонда заработной платы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нарушении правил внутреннего распорядка и охраны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недостачах, растратах, хищениях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помещений в жилые и нежилые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переоценке основных фондов, определении износа основных средств, оценки стоимости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персональных данных 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пожарах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и расходовании государственных субсидий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сдаче, списании имущества и материалов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санитарно-гигиенической обработки помещений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проверках выполнения соглашений по охране труда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условий коллективного договора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и утверждении бухгалтерской (бюджетной) отчетности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переименовании организации, передаче из одной системы в другую</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санитарном состоянии и благоустройстве дворов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санитарном состоянии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финансовой дисциплины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создании и аннулировании электронной цифровой подписи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сокращении рабочего дня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защиты информации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и помещений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проведении ремонтных наладочных работ технических средств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техническом состоянии и списании транспорта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трудовой дисциплине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и несчастных случаях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использовании и уничтожении бланков строгой отчетности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обеспечении рабочих и служащих специальной одеждой, обувью, специальным питанием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оборудовании учебных лабораторий, мастерских, обеспечении учебными программами, литературой, фильмами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стажировке иностранных специалистов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труда, выплате денежного содержания и начислении стажа работы лицам, замещающим государственные должности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и противопожарной охраны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работы по гражданской обороне и чрезвычайным ситуациям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труда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контроля общественной организации (объединения) за различными направлениями деятельности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основных направлений общественной деятельности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отчуждении (изъятии) недвижимого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персональных ставок, окладов, надбавок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обследования жилищно-бытовых условий 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обследования охраны и противопожарного состояния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оплаты, размена, приема-передачи векселей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оценки жилья для приватизации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передаточные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передачи прав на недвижимое имущество с баланса на баланс</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передачи собственником имущества в доверительное управление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передачи собственником имущества в оперативное управление, хозяйственное ведение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аттестации и аккредитации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дополнительному налогообложению</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залогу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лизингу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передаче имущества из одной собственности в другую</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продаже движимого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расследованию чрезвычайных происшествий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тяжелые, вредные, опасные условия труда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подтверждения имущественного правопреемства юридических лиц (организаций)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выполненных работ</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приема-передачи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79, 153, 667, 791, 921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приема-передачи зданий, помещений, земельных участков, имущества в пользование, распоряжение, аренду</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приемки, внедрения целевых программ информатизации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приемки средств связи, сигнализации после ремонта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приемные на бланки удостоверений, пропусков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ревизий, проверок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173, 174, 402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проверки наличия дел</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проверки справочно-информационных служб</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рассекречивания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расследования профессиональных заболеваний, отравлений и причин аварий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ремонта транспортных средств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сверок оплаты налогов в бюджет зачетами, ценными бумагами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сдачи в эксплуатацию рабочих мест со средствами электронной цифровой подписи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списания книг и периодических изданий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техники безопасности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уничтожения печатей и штампов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уничтожения средств криптографической защиты информации и машинных носителей с ключевой информацией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уничтожения удостоверений, пропусков, корешков к ним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установления долевой собственности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утверждения бухгалтерской и бюджетной отчетности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 строгой отчетности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машинописных, компьютерных работ</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наличия, движения и качественного состояния оружия, боеприпасов и спецсредств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отсутствия (повреждения) документов (приложений) в почтовых отправлениях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повреждений, технического осмотра и ремонта средств связи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посетителей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рассылки документов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показаний приборов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4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40"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трудовых книжек и вкладышей к ним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АКТЫ-СПРАВКИ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АЛЬБОМЫ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АНАЛИЗЫ: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пересмотре и применении норм выработки, расценок, тарифных сеток и ставок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условий коллективного договора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планов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антивирусной защите средств электронно-вычислительной техники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условий производства, травматизма и профессиональных заболеваний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634</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АНКЕТЫ: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анализа потребности в продукции, услугах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для участия в торгах (аукционах, конкурсах) по купле-продаже земельных участков, зданий и другого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не принятых на работу</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обследования условий труда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социологическим опросам населения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тарификации персонала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652, 656, 676, 701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рекламные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туристов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971</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539, 664</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АУДИОЗАПИСИ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БАЗЫ ДАННЫХ: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заказов, нарядов на ксерокопирование документов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информационных систем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контроля исполнения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литературы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обращений граждан</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законодательным актам, нормативным документам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поступающих и отправляемых документов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распорядительных документов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арбитражных дел, претензий, исков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выдачи архивных справок, копий, выписок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договоров об аренде помещений, зданий, земельных участков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телеграмм, телефонограмм, факсов, заявок на переговоры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фотофонодокументов</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видеодокументов</w:t>
            </w:r>
            <w:proofErr w:type="spellEnd"/>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БАЛАНСЫ: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бухгалтерские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126, 351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рабочего времени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разделительные, ликвидационные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353</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БИЗНЕС-ПЛАНЫ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480</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БРОШЮРЫ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536, 1003</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БУКЛЕТЫ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537, 546, 961</w:t>
            </w:r>
          </w:p>
        </w:tc>
      </w:tr>
      <w:tr w:rsidR="00DB6B90" w:rsidRPr="00DB6B90" w:rsidTr="00A63CF5">
        <w:trPr>
          <w:trHeight w:val="15"/>
        </w:trPr>
        <w:tc>
          <w:tcPr>
            <w:tcW w:w="865" w:type="dxa"/>
            <w:hideMark/>
          </w:tcPr>
          <w:p w:rsidR="00DB6B90" w:rsidRPr="00DB6B90" w:rsidRDefault="00DB6B90" w:rsidP="00F07B5F">
            <w:pPr>
              <w:jc w:val="left"/>
              <w:rPr>
                <w:rFonts w:eastAsia="Times New Roman" w:cs="Times New Roman"/>
                <w:szCs w:val="28"/>
                <w:lang w:eastAsia="ru-RU"/>
              </w:rPr>
            </w:pPr>
          </w:p>
        </w:tc>
        <w:tc>
          <w:tcPr>
            <w:tcW w:w="7981" w:type="dxa"/>
            <w:gridSpan w:val="3"/>
            <w:hideMark/>
          </w:tcPr>
          <w:p w:rsidR="00DB6B90" w:rsidRPr="00DB6B90" w:rsidRDefault="00DB6B90" w:rsidP="00F07B5F">
            <w:pPr>
              <w:jc w:val="left"/>
              <w:rPr>
                <w:rFonts w:eastAsia="Times New Roman" w:cs="Times New Roman"/>
                <w:szCs w:val="28"/>
                <w:lang w:eastAsia="ru-RU"/>
              </w:rPr>
            </w:pPr>
          </w:p>
        </w:tc>
        <w:tc>
          <w:tcPr>
            <w:tcW w:w="1620" w:type="dxa"/>
            <w:gridSpan w:val="2"/>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БЮЛЛЕТЕНИ: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голосования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696, 975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групп, секций общественных организаций (объединений)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статистические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468</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ВЕБ-СТРАНИЦЫ в Интернете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548</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ВЕДОМОСТИ: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рабочих мест</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бухгалтерского (бюджетного) учета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инвентаризационные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квартплаты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комплектовочные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дивидендов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компенсаций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специальной одежды и обуви, специального питания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спортивного инвентаря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получение путевок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накопительные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переоценке основных фондов, определении износа основных средств, оценки стоимости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материалах, сырье, оборудовании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аттестации, квалификационных экзаменов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проведении ремонтных, наладочных работ технических средств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оборудовании учебных лабораторий, мастерских, обеспечении учебными программами, литературой, фильмами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оборотные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открытым кредитам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распределения по профилю обучения слушателей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расчетно-платежные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тарификационные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технического состояния и списания транспорта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повреждений, технического осмотра и ремонта средств связи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часов работы преподавателей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членских взносов и пожертвований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978</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ВИДЕОДОКУМЕНТЫ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90, 95, 536, 546, 555, 960, 1003</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ВЫПИСКИ: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государственного реестра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49, 104, 138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земельного кадастра о переводе земельных участков из категории в категорию</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приказов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656, 665,746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протоколов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протоколов о выплате пособий, пенсий, оплате листков нетрудоспособности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415, 904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протоколов, постановлений, решений, стенограмм заседаний, совещаний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протоколов, постановлений, решений, стенограмм публичных слушаний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протоколов, постановлений, решений, стенограмм собраний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реестра о государственной регистрации юридического лица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реестров акционеров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решений, постановлений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735, 738,746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 соответствующих лицевых счетов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ВЫРЕЗКИ из газет</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504</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ГАРАНТИЙНЫЕ ТАЛОНЫ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760</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ГРАМОТЫ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539</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ГРАНТЫ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ГРАФИКИ: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выхода автомобилей на линию</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движения цен на рынке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дежурств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881, 893, 1002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обслуживания транспортных средств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отгрузки, поставки материалов (сырья), оборудования и другой продукции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погашения задолженности организации-должника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предоставления отпусков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и пребывания представителей зарубежных и российских организаций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аттестации, квалификации, квалификационных экзаменов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практики, стажировки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работы, занятий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722, 728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рабочего времени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ДАННЫЕ: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мониторинга качества финансового менеджмента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целевых программ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аттестации рабочих мест по условиям труда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ДЕКЛАРАЦИИ: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таможенные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налоговые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392, 393,395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соответствия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110</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ДЕЛА: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выездные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656, 900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регистрационные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учетные граждан, нуждающихся в жилой площади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учетные граждан, принятых на учет по предоставлению жилой площади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фондов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ДИАГРАММЫ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536</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ДИПЛОМЫ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539, 664, 698</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ДНЕВНИКИ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1001</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14, 15, 60, 61, 119, 152, 186, 273, 412</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аренды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банковского счета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возмездного оказания услуг</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дарения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439, 940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добровольного подтверждения соответствия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доверительного управления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займа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коллективные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коммунального обслуживания организаций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контрактации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кредитные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купли-продажи земельных участков, зданий, помещений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797, 940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купли-продажи имущества организации-должника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между удостоверяющим центром и владельцем сертификата ключа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электронной цифровой подписи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обслуживание жилых помещений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право оперативного управления, хозяйственного ведения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приватизацию жилья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найма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материальной ответственности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медицинском и санаторно-курортном обслуживании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перевозке грузов и аренде транспорта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прав на результат интеллектуальной деятельности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повышении квалификации 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правах и обязанностях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праве пользования (найма), аренде, обмене жилых помещений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имущества организации-должника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проектировании, разработке, внедрении автоматизированных систем, программных продуктов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 выпуске рекламы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создании (учреждении) общества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сохранении права пользования жилой площадью</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деятельности сторонними организациями и частными лицами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информационном обмене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информационном обслуживании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обслуживании делегаций, выезжающих в зарубежные командировки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оказании юридических услуг</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эксплуатации, аренде и ремонте внутренней связи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охранной деятельности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экономических, научных, культурных и иных связях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эксплуатации, аренде и ремонте внутренней связи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обязательного страхования гражданской ответственности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оказания аудиторских услуг</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по </w:t>
            </w:r>
            <w:proofErr w:type="spellStart"/>
            <w:r w:rsidRPr="00DB6B90">
              <w:rPr>
                <w:rFonts w:eastAsia="Times New Roman" w:cs="Times New Roman"/>
                <w:color w:val="2D2D2D"/>
                <w:szCs w:val="28"/>
                <w:lang w:eastAsia="ru-RU"/>
              </w:rPr>
              <w:t>автострахованию</w:t>
            </w:r>
            <w:proofErr w:type="spellEnd"/>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архивного дела и делопроизводства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залогу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лизингу имущества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подряда с работниками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подряда с юридическими лицами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пожизненного содержания с иждивением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продажи-покупки акций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проката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ренты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 медицинскими страховыми организациями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с </w:t>
            </w:r>
            <w:proofErr w:type="spellStart"/>
            <w:r w:rsidRPr="00DB6B90">
              <w:rPr>
                <w:rFonts w:eastAsia="Times New Roman" w:cs="Times New Roman"/>
                <w:color w:val="2D2D2D"/>
                <w:szCs w:val="28"/>
                <w:lang w:eastAsia="ru-RU"/>
              </w:rPr>
              <w:t>реестродержателем</w:t>
            </w:r>
            <w:proofErr w:type="spellEnd"/>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страхования зданий, сооружений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страхования имущественной и гражданской ответственности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страхования ответственности на случай причинения ущерба лицам, участвующим в деле о банкротстве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страхования 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трудовые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управления многоквартирными домами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хранения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энергоснабжения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815</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ДОГОВОРЫ-НАМЕРЕНИЯ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ДОГОВОРЫ-ПОРУЧЕНИЯ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444</w:t>
            </w:r>
          </w:p>
        </w:tc>
      </w:tr>
      <w:tr w:rsidR="00DB6B90" w:rsidRPr="00DB6B90" w:rsidTr="00A63CF5">
        <w:tc>
          <w:tcPr>
            <w:tcW w:w="8846"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ДОКЛАДНЫЕ ЗАПИСКИ: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инициативным предложениям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отчетам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467, 469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правил, инструкций, рекомендаций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29, 30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заседаний, совещаний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публичных слушаний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собраний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 вошедшие в состав личных дел</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вступлении в международные организации (объединения)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утрате удостоверений и пропусков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 научного, культурного, экономического сотрудничества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комиссий, секций, групп общественной организации (объединения)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коллективном садоводстве и огородничестве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контроле за соблюдением правил нормирования труда, расходования фонда заработной платы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нарушении правил внутреннего распорядка, пропускного режима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переподготовке работников, повышении квалификации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распределении жилой площади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привлечении к ответственности лиц, нарушивших трудовую дисциплину</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ревизий, проверок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173, 174, 402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развитии средств связи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норм выработки и расценок</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расследовании чрезвычайных происшествий при охране зданий, возникновении пожаров, перевозке ценностей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и о продлении сроков их исполнения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финансовой дисциплины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сокращении рабочего дня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и помещений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работы по рассмотрению обращений граждан</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трудовой дисциплине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трудовых спорах</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формировании фондов организации и их расходовании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административно-организационной деятельности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изменении планов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информационной деятельности, маркетинге, рекламе</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обеспечении рабочих и служащих специальной одеждой, обувью, специальным питанием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оборудовании учебных лабораторий, мастерских, обеспечении учебными программами, литературой, фильмами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отчетно-выборных конференций, общественных мероприятий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состоянии правовой работы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и противопожарной охраны</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труда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развитии, состоянии, эксплуатации различных видов транспорта</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контроля общественной организации (объединения) за различными направлениями деятельности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общественной деятельности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рабочего времени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соблюдения требований к служебному поведению работников и урегулированию конфликта интересов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выполнению поручений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правил, инструкций, регламентов</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уставов, положений</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технике безопасности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981"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структурных подразделений организации</w:t>
            </w:r>
          </w:p>
        </w:tc>
        <w:tc>
          <w:tcPr>
            <w:tcW w:w="1620"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A63CF5">
        <w:trPr>
          <w:trHeight w:val="15"/>
        </w:trPr>
        <w:tc>
          <w:tcPr>
            <w:tcW w:w="865" w:type="dxa"/>
            <w:hideMark/>
          </w:tcPr>
          <w:p w:rsidR="00DB6B90" w:rsidRPr="00DB6B90" w:rsidRDefault="00DB6B90" w:rsidP="00F07B5F">
            <w:pPr>
              <w:jc w:val="left"/>
              <w:rPr>
                <w:rFonts w:eastAsia="Times New Roman" w:cs="Times New Roman"/>
                <w:szCs w:val="28"/>
                <w:lang w:eastAsia="ru-RU"/>
              </w:rPr>
            </w:pPr>
          </w:p>
        </w:tc>
        <w:tc>
          <w:tcPr>
            <w:tcW w:w="1033" w:type="dxa"/>
            <w:hideMark/>
          </w:tcPr>
          <w:p w:rsidR="00DB6B90" w:rsidRPr="00DB6B90" w:rsidRDefault="00DB6B90" w:rsidP="00F07B5F">
            <w:pPr>
              <w:jc w:val="left"/>
              <w:rPr>
                <w:rFonts w:eastAsia="Times New Roman" w:cs="Times New Roman"/>
                <w:szCs w:val="28"/>
                <w:lang w:eastAsia="ru-RU"/>
              </w:rPr>
            </w:pPr>
          </w:p>
        </w:tc>
        <w:tc>
          <w:tcPr>
            <w:tcW w:w="6974" w:type="dxa"/>
            <w:gridSpan w:val="3"/>
            <w:hideMark/>
          </w:tcPr>
          <w:p w:rsidR="00DB6B90" w:rsidRPr="00DB6B90" w:rsidRDefault="00DB6B90" w:rsidP="00F07B5F">
            <w:pPr>
              <w:jc w:val="left"/>
              <w:rPr>
                <w:rFonts w:eastAsia="Times New Roman" w:cs="Times New Roman"/>
                <w:szCs w:val="28"/>
                <w:lang w:eastAsia="ru-RU"/>
              </w:rPr>
            </w:pPr>
          </w:p>
        </w:tc>
        <w:tc>
          <w:tcPr>
            <w:tcW w:w="1594" w:type="dxa"/>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ДОКЛАДЫ: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бухгалтерской (бюджетной) отчетности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законам и иным нормативным правовым актам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приказам, распоряжениям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 программ, концепций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заседаний, совещаний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публичных слушаний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собраний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выставках, ярмарках, презентациях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приказов, распоряжений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маркетинговых исследованиях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переподготовке кадров, повышении квалификации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встреч, переговоров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проверках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информации на Интернет-сайте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реализации решений съездов, конгрессов, конференций, совещаний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переименовании организации, о передаче из одной системы в другую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санитарном состоянии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структуры аппарата управления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и помещений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проверке работы с кадрами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ходе выполнения целевых программ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деятельности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производства, производственном травматизме и профессиональных заболеваниях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исполнению законов и иных нормативных правовых актов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организации защиты телекоммуникационных каналов и сетей связи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целевых программ, прогнозов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туристической инфраструктуре города, района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структурных подразделений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совещаний, семинаров, приемов, встреч</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архивного учета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банковские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выдаваемые жильцам жилищно-коммунальными организациями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бизнес-планам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бухгалтерской (бюджетной) отчетности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ведомостям на выдачу зарплаты и других выплат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о купле-продаже земельных участков, зданий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о приеме-сдаче помещений, зданий в аренду (субаренду)</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законам и иным нормативным правовым актам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заявлениям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инициативным предложениям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контрактам, договорам, соглашениям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455, 492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копиям архивных справок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отчетам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171, 467, 469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5, 6, 7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представлениям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приказам и распоряжениям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 программ, концепций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269, 286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приказов, распоряжений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52, 670, 696, 925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собраний кредиторов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заседаний, совещаний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публичных слушаний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собраний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реестрам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41, 42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свидетельствам, сертификатам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ходатайствам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кассовые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комиссий: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аварийных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конкурсных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конференций, общественных мероприятий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не принятых на работу</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принявших обязательства о неразглашении сведений ограниченного доступа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 подлинные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мониторинга качества финансового менеджмента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приватизацию жилья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создание особых экономических зон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14,15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 вошедшие в состав личных дел</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665, 697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банкротстве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благотворительной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бронировании жилой площади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взаимных расчетах и перерасчетах между организациями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возврате конфискованного имущества реабилитированным гражданам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вступлении в международные организации (объединения)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выборах руководящих органов общественной организации (объединения)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утрате удостоверений и пропусков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выплате пособий, пенсий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415, 904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 сотрудничества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приказов, распоряжений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целевых программ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265, 470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высвобождении и потребности в работниках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562, 650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выходе автомобилей на линию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юридического лица, о прекращении деятельности юридического лица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дебиторской и кредиторской задолженности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делегировании членов общественной организации (объединения) на общероссийские форумы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комиссий общественной организации (объединения)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998, 1001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83, 86, 555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диагностике профессиональной пригодности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долгосрочном кредитовании и инвестиционной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в служебные помещения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к ознакомлению с документами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закупках импортной продукции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занесении на Доску Почета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качестве материалов (сырья), продукции, оборудования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квартплате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квотировании рабочих мест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коллективном садоводстве и огородничестве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коллективных трудовых спорах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командировках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комплектовании и работе справочно-информационных служб</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контроле за соблюдением правил нормирования труда, расходования фонда заработной платы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ликвидации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лишении государственных наград</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маркетинговых исследованиях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медицинском и санаторно-курортном обслуживании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награждении за участие в выставках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награждении иностранными орденами и медалями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наличии, движении, комплектовании, использовании оборудования и другой продукции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753, 754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нарушении правил внутреннего распорядка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начислении стипендий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начисленных и перечисленных суммах налогов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недостачах, растратах, хищениях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земельных участков из категории в категорию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помещений в жилые и нежилые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работников на сокращенный рабочий день</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зданий, помещений в государственную, муниципальную собственность</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зданий, помещений в собственность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собственником имущества в доверительное управление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собственником имущества в оперативное управление, хозяйственное ведение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переоценке основных фондов, определении их износа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пересмотре и применении норм выработки, расценок, тарифных сеток и ставок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периодических медицинских осмотрах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повышении производительности труда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зданий, сооружений к зиме и предупредительных мерах от стихийных бедствий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и оборудовании площадок и помещений для занятия физкультурой и спортом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переподготовке работников, повышении квалификации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заработной платы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и расходовании государственных субсидий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путевок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порядке востребования имущества из чужого незаконного владения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порядке установления долевой собственности между собственниками имущества и его разделе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научно-информационных материалах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работниках, их сокращении (высвобождении)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и поставке материалов (сырья)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представлении к награждению, присвоению званий, присуждению премий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мест в детских дошкольных и школьных учреждениях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распределении жилой площади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прекращении права постоянного, бессрочного пользования, пожизненного, наследуемого владения земельными участками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премировании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привлечении к ответственности лиц, нарушивших трудовую дисциплину</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в члены общественных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выполненных работ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приеме-передаче акций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представителей иностранных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487, 489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адресов вновь построенным объектам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классных чинов и специальных званий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причинах заболевания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встреч, переговоров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занятий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и смотров (профессионального мастерства, творческих, научных, общественных)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92, 965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962, 963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лекций, бесед</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санитарно-гигиенической обработки помещений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проверках соглашений об охране труда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коллективного договора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имущества организации-должника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имущественных комплексов (предприятий, зданий, сооружений)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развитии средств связи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 выпуске рекламы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информации на Интернет-сайте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планов, прогнозов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292, 293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регистрации символики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планов сотрудничества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учебных пособий, планов, программ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норм выработки и расценок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разрешении трудовых споров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расследовании чрезвычайных происшествий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и утверждении бухгалтерской (бюджетной) отчетности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расходах на приобретение оборудования, производственного и жилого фонда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расходе бензина, горюче-смазочных материалов и запчастей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реализации решений съездов, конференций, совещаний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рекламной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546, 548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ремонте транспортных средств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переименовании организации, о передаче из одной системы в другую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реструктуризации задолженности по страховым взносам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санитарном состоянии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складском хранении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служебных проверках государственных гражданских служащих и муниципальных служащих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и о продлении сроков их исполнения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финансовой дисциплины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структуры аппарата управления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67, 569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создании и аннулировании электронной цифровой подписи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сокращении рабочего дня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составлении отчетов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защиты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и помещений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проведении ремонтных, наладочных работ технических средств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проверке работы с кадрами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работы по рассмотрению обращений граждан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181, 182, 183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486, 494, 504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страховании зданий, сооружений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субъектах персональных данных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техническом состоянии и списании транспортных средств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топливно-энергетических ресурсах и водоснабжении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трудовой дисциплине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всех видов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деятельности сторонними организациями и частными лицами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формировании фондов организации и их расходовании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и несчастных случаях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административно-организационной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аренде, дарении, завещании, купле-продаже жилых помещений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рабочих мест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изъятии земельных участков, территорий для государственных и муниципальных нужд</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инвентаризации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инновационной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информационной деятельности, маркетинге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деятельности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социально-экономического развития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обеспечении рабочих и служащих специальной одеждой, обувью, специальным питанием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оборудовании учебных лабораторий, мастерских, обеспечении учебными программами, литературой, фильмами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жилищно-бытовых условий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охраны и противопожарного состояния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технике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стажировке иностранных и российских специалистов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оперативном анализе потребности в продукции, услугах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труда, выплате денежного содержания и начислении стажа работы лицам, замещающим государственные должности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размене, приеме-передаче векселей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учебных отпусков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определении потребности организации в транспортных средствах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встреч с представителями общественности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организации деятельности </w:t>
            </w:r>
            <w:proofErr w:type="spellStart"/>
            <w:r w:rsidRPr="00DB6B90">
              <w:rPr>
                <w:rFonts w:eastAsia="Times New Roman" w:cs="Times New Roman"/>
                <w:color w:val="2D2D2D"/>
                <w:szCs w:val="28"/>
                <w:lang w:eastAsia="ru-RU"/>
              </w:rPr>
              <w:t>саморегулируемых</w:t>
            </w:r>
            <w:proofErr w:type="spellEnd"/>
            <w:r w:rsidRPr="00DB6B90">
              <w:rPr>
                <w:rFonts w:eastAsia="Times New Roman" w:cs="Times New Roman"/>
                <w:color w:val="2D2D2D"/>
                <w:szCs w:val="28"/>
                <w:lang w:eastAsia="ru-RU"/>
              </w:rPr>
              <w:t xml:space="preserve"> организаций арбитражных управляющих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досуга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отчетно-выборных компаний, общественных мероприятий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практики, стажировки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съездов, конгрессов, конференций, совещаний, приемов, встреч</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учебных производственных экскурсий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состоянии правовой работы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и противопожарной охраны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работы по гражданской обороне и чрезвычайным ситуациям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развитии, состоянии, эксплуатации различных видов транспорта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торгов, конкурсов (аукционов) по продаже государственного или муниципального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труда при совмещении профессий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оснащении рабочих мест оргтехникой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деятельности общественной организации (объединения)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контроля общественной организации за различными направлениями деятельности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открытии, закрытии, состоянии текущих и расчетных счетов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отпуске товаров со складов и отгрузке продукции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отчуждении (изъятии) недвижимого имущества для государственных, муниципальных нужд</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оформлении подписки на литературу</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оформлении представления работников к награждению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улучшении условий и охраны труда, санитарном состоянии и технике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603, 606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уплате налогов в бюджеты зачетами, ценными бумагами, поставками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производства, травматизме и профессиональных заболеваниях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633, 634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персональных ставок, окладов, надбавок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режима коммерческой, служебной, профессиональной тайны в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в выставках, ярмарках, презентациях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в спортивных мероприятиях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общественной организации (объединения) в проведении всероссийских и региональных выборах, референдумах, опросах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использования научно-технической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повреждений, технического осмотра и ремонта средств связи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прихода, расхода, наличия остатков материалов (сырья), продукции, оборудования на складах, базах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рабочего времени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трудовых книжек и вкладышей к ним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органов государственной власти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основных средств, оценки стоимости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первичные бухгалтерские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платежные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793, 795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акционированию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антивирусной защите средств электронно-вычислительной техники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аттестации, аккредитации, сертификации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104, 110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бронированию граждан, пребывающих в запасе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валютным вопросам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371, 372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ведению регистров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ведению реестров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41, 42, 422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владения, пользования и распоряжения имуществом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санитарного состояния и благоустройства территорий дворов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соблюдения требований к служебному поведению работников и урегулированию конфликтов интересов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выбору управляющей компании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выполнению поручений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государственному мониторингу земель</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дополнительному налогообложению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забастовочному движению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закреплению границ муниципальных образований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залогу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информатизации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исполнению законов и иных нормативных правовых актов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истории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купле-продаже земельных участков, зданий и другого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лизингу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лицензированию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налоговому планированию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определению индивидуальных профессиональных качеств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опротестованию собственником решений по отчуждению (изъятию, реквизиции) его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организации защиты телекоммуникационных каналов и сетей связи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отчуждению жилой площади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оформлению земельных участков в собственность</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передаче имущества из одной собственности в другую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персонифицированному учету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подтверждению имущественного правопреемства юридических лиц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поступлениям в бюджеты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проведению правовой экспертизы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продаже движимого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работе комиссии социального страхования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и изменению штатных расписаний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правил, инструкций, регламентов, рекомендаций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29, 30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уставов, положений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целевых программ, прогнозов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рассмотрению запросов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расчету налоговой базы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программного обеспечения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процессов труда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согласованию совершения крупных сделок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сохранению права пользования жилой площадью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социологическим опросам населения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страховой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тарификации персонала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туристической инфраструктуре города, района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участию работников организации в добровольных формированиях общенационального и регионального уровня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учету и принятию на обслуживание обладателей конфиденциальной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финансовым вопросам благотворительной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формированию резерва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ценообразованию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подготовленные для размещения на Интернет-сайте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право на выдачу удостоверений участников вооруженных конфликтов, ликвидации аварий и других чрезвычайных ситуаций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предоставление кредита (займа)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тяжелые, вредные, опасные условия труда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постоянно действующих пожарных комиссий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правоустанавливающие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претендентов на замещение вакантных должностей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митингов, демонстраций, забастовок и других общественных мероприятий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проверок, ревизий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173, 174, 402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структурных подразделений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групп комиссий по координации определенных видов деятельности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распорядительные международных организаций, членом которых является организация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руководящих органов общественных организаций (объединений)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смотров и конкурсов по охране труда и технике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структурных подразделений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"круглых столов", совещаний, юбилейных дат, торжественных приемов, встреч</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туристов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управления, защиты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учетной политики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владения, пользования, распоряжения имуществом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изъятия дел</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251, 259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материалов справочно-информационных служб</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машинописных и компьютерных работ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отсутствия (повреждения) документов (приложений) в почтовых отправлениях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посетителей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рассылки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показаний приборов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rPr>
          <w:trHeight w:val="15"/>
        </w:trPr>
        <w:tc>
          <w:tcPr>
            <w:tcW w:w="865" w:type="dxa"/>
            <w:hideMark/>
          </w:tcPr>
          <w:p w:rsidR="00DB6B90" w:rsidRPr="00DB6B90" w:rsidRDefault="00DB6B90" w:rsidP="00F07B5F">
            <w:pPr>
              <w:jc w:val="left"/>
              <w:rPr>
                <w:rFonts w:eastAsia="Times New Roman" w:cs="Times New Roman"/>
                <w:szCs w:val="28"/>
                <w:lang w:eastAsia="ru-RU"/>
              </w:rPr>
            </w:pPr>
          </w:p>
        </w:tc>
        <w:tc>
          <w:tcPr>
            <w:tcW w:w="1033" w:type="dxa"/>
            <w:hideMark/>
          </w:tcPr>
          <w:p w:rsidR="00DB6B90" w:rsidRPr="00DB6B90" w:rsidRDefault="00DB6B90" w:rsidP="00F07B5F">
            <w:pPr>
              <w:jc w:val="left"/>
              <w:rPr>
                <w:rFonts w:eastAsia="Times New Roman" w:cs="Times New Roman"/>
                <w:szCs w:val="28"/>
                <w:lang w:eastAsia="ru-RU"/>
              </w:rPr>
            </w:pPr>
          </w:p>
        </w:tc>
        <w:tc>
          <w:tcPr>
            <w:tcW w:w="6974" w:type="dxa"/>
            <w:gridSpan w:val="3"/>
            <w:hideMark/>
          </w:tcPr>
          <w:p w:rsidR="00DB6B90" w:rsidRPr="00DB6B90" w:rsidRDefault="00DB6B90" w:rsidP="00F07B5F">
            <w:pPr>
              <w:jc w:val="left"/>
              <w:rPr>
                <w:rFonts w:eastAsia="Times New Roman" w:cs="Times New Roman"/>
                <w:szCs w:val="28"/>
                <w:lang w:eastAsia="ru-RU"/>
              </w:rPr>
            </w:pPr>
          </w:p>
        </w:tc>
        <w:tc>
          <w:tcPr>
            <w:tcW w:w="1594" w:type="dxa"/>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ДОКУМЕНТАЦИЯ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219, 273</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ДОНЕСЕНИЯ: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финансовые срочные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338</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ДУБЛИКАТЫ лицензий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ЖАЛОБЫ (ПРЕТЕНЗИИ):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граждан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опротестованию собственником решений по отчуждению (изъятию, реквизиции) его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139</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операций по счетам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оттисков и слепков печатей, штампов, факсимиле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проверок состояния воинского учета и бронирования граждан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под охрану режимных помещений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административных взысканий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арбитражных дел, претензий, исков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архивных справок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аттестатов, свидетельств об аккредитации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дипломов, удостоверений, свидетельств о присвоении квалификационной категории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лицензий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дел по приватизации предприятий,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диспетчерские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об аренде помещений, зданий, земельных участков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жилого фонда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на участие в конкурсе, аукционе, запросах котировок цен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заявлений о соблюдении требований к служебному поведению, регулированию конфликта интересов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заявлений по выбору управляющей компании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инструктажа по пожарной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научно-технической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несчастных случаев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прихода и ухода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протоколов комиссии организации по размещению заказов на поставку товаров, выполнение работ, оказание услуг</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уведомлений об осуществлении иной оплачиваемой деятельности государственными гражданскими служащими и муниципальными служащими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служебных проверок государственных гражданских и муниципальных служащих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и контроля: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заказов, нарядов на ксерокопирование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обращений граждан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поступающих и отправляемых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распорядительных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заявлений по выбору управляющей компании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телеграмм, телефонограмм, факсов, заявок на переговоры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фотофонодокументов</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видеодокументов</w:t>
            </w:r>
            <w:proofErr w:type="spellEnd"/>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аварий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259, 695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вспомогательные, контрольные (транспортные, грузовые, весовые)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выданных полисов медицинского страхования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дел</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дубликатов документов к государственным, муниципальным и ведомственным наградам взамен утраченных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ключевых носителей к криптографическим средствам защиты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командировочных удостоверений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наград</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паспортов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печатей и штампов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справок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страхового свидетельства государственного пенсионного страхования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трудовых книжек и вкладышей к ним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удостоверений об окончании учебных заведений, осуществляющих повышение квалификации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удостоверений реабилитированным гражданам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членских билетов и учетных карточек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электронных дисков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депонентов по депозитным суммам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депонированной заработной платы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актов о приеме-передаче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соглашений, контрактов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дорожно-транспортных происшествий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заявлений о повреждении средств связи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об участии в конкурсах на право получения грантов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на проведение ремонта и профилактического осмотра транспортных средств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исполнительных листов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исполнения постановлений о штрафах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инструктажа по технике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ключевых носителей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копирования баз данных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листков нетрудоспособности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личных дел, личных карточек, трудовых договоров (контрактов), трудовых соглашений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подлежащих воинскому учету</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материалов справочно-информационных служб</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материалов (сырья), продукции и оборудования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машинописных и компьютерных работ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машинных носителей информации, программно-технических средств защиты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неполадок при эксплуатации оборудования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опечатывания помещений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основных средств (зданий, сооружений), иного имущества, обязательств     </w:t>
            </w:r>
            <w:r w:rsidRPr="00DB6B90">
              <w:rPr>
                <w:rFonts w:eastAsia="Times New Roman" w:cs="Times New Roman"/>
                <w:color w:val="2D2D2D"/>
                <w:szCs w:val="28"/>
                <w:lang w:eastAsia="ru-RU"/>
              </w:rPr>
              <w:br/>
              <w:t>     </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отпусков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отсутствия (повреждения) документов (приложений) в почтовых отправлениях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паролей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погашенных векселей на уплату налогов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подотчетных лиц</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покупок; продаж</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посетителей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посещений организации представителями зарубежных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посещения занятий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поступления валюты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перемещения, увольнения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приходно-расходных кассовых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аттестации по технике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экскурсий по выставкам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проверок, ревизий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176, 177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профилактических работ по технике безопасности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путевых листов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направленных в командировки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совмещающих профессии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работы с акциями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работы секций, групп, кружков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рабочего времени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рассылки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расчетов с организациями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реализации товаров, работ, услуг, облагаемых и не облагаемых налогом на добавленную стоимость</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договоров купли-продажи движимого и недвижимого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показаний приборов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прибытия и выезда сотрудников, направленных в заграничные учреждения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сдачи и приемки оборудования после ремонта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сертификатов электронных цифровых подписей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средств криптографической защиты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статистических данных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сумм доходов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технических средств защиты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учебных занятий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формирований гражданской обороны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хозяйственного имущества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ценных бумаг</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экземпляров (копий) документов, содержащих сведения конфиденциально характера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электронных носителей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03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6974"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электронных носителей, содержащих сведения конфиденциального характера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261</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ЖУРНАЛЫ-ОРДЕРА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ЗАВЕЩАНИЯ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438</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ЗАДАНИЯ: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командировках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ведению встреч, переговоров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специалистам, работающим в международных организациях (объединениях)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учебные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711</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ЗАКАЗЫ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212, 251, 463, 754</w:t>
            </w:r>
          </w:p>
        </w:tc>
      </w:tr>
      <w:tr w:rsidR="00DB6B90" w:rsidRPr="00DB6B90" w:rsidTr="00A63CF5">
        <w:tc>
          <w:tcPr>
            <w:tcW w:w="8872" w:type="dxa"/>
            <w:gridSpan w:val="5"/>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ЗАКЛЮЧЕНИЯ: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аттестационных комиссий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аудиторские</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государственного, муниципального архива о составе документов приватизируемой организации; ликвидируемой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бизнес-планам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соглашениям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455, 492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законам и иным нормативным правовым актам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инициативным предложениям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5, 6, 7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свидетельствам, сертификатам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постановления аттестационных, тарификационных, квалификационных комиссий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проекты правил, инструкций, регламентов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проекты рекомендаций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проекты штатных расписаний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учебные пособия, планы, программы</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возможности выкупа земельных участков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выплате пособий, пенсий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415, 904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долгосрочном кредитовании и инвестиционной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качестве материалов (сырья), продукции, оборудования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ликвидации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классных чинов и специальных званий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производительности труда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применении, корректировке цен</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и утверждении бухгалтерской (бюджетной) отчетности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355</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переименовании организации, о передаче из одной системы в другую</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служебных проверках государственных гражданских служащих и муниципальных служащих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 защите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сокращении рабочего дня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защиты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стоимости имущества организации-должника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тяжелых, вредных, опасных условиях производства, травматизме и профессиональных заболеваниях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633</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целесообразности импортных закупок</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506</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и несчастных случаях</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632, 831</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рабочих мест</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обеспечении рабочих и служащих специальной одеждой, обувью, специальным питанием</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жилищно-бытовых условий работников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оценке, переоценке стоимости имущества, оборудования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определения износа основных средств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аттестации, аккредитации, сертификации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104, 110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подтверждению имущественного правопреемства юридических лиц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120</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проведению правовой экспертизы документов</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192</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страховой деятельности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учету и принятию на обслуживание обладателей конфиденциальной информации</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208</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тяжелые, вредные, опасные условия труда</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617</w:t>
            </w:r>
          </w:p>
        </w:tc>
      </w:tr>
      <w:tr w:rsidR="00DB6B90" w:rsidRPr="00DB6B90" w:rsidTr="00A63CF5">
        <w:tc>
          <w:tcPr>
            <w:tcW w:w="865"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007" w:type="dxa"/>
            <w:gridSpan w:val="4"/>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проверок, ревизий организаций</w:t>
            </w:r>
          </w:p>
        </w:tc>
        <w:tc>
          <w:tcPr>
            <w:tcW w:w="159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173, 174, 178</w:t>
            </w:r>
          </w:p>
        </w:tc>
      </w:tr>
    </w:tbl>
    <w:p w:rsidR="00DB6B90" w:rsidRPr="00DB6B90" w:rsidRDefault="00DB6B90" w:rsidP="00F07B5F">
      <w:pPr>
        <w:shd w:val="clear" w:color="auto" w:fill="FFFFFF"/>
        <w:jc w:val="left"/>
        <w:textAlignment w:val="baseline"/>
        <w:rPr>
          <w:rFonts w:eastAsia="Times New Roman" w:cs="Times New Roman"/>
          <w:vanish/>
          <w:color w:val="242424"/>
          <w:spacing w:val="3"/>
          <w:szCs w:val="28"/>
          <w:lang w:eastAsia="ru-RU"/>
        </w:rPr>
      </w:pPr>
    </w:p>
    <w:tbl>
      <w:tblPr>
        <w:tblW w:w="0" w:type="auto"/>
        <w:tblCellMar>
          <w:left w:w="0" w:type="dxa"/>
          <w:right w:w="0" w:type="dxa"/>
        </w:tblCellMar>
        <w:tblLook w:val="04A0"/>
      </w:tblPr>
      <w:tblGrid>
        <w:gridCol w:w="866"/>
        <w:gridCol w:w="1034"/>
        <w:gridCol w:w="6985"/>
        <w:gridCol w:w="1581"/>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gridSpan w:val="2"/>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ЗАКОНЫ и иные нормативные правовые акты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489, 754</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ЗАПИСКИ: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пояснительные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352, 353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ЗАПРОСЫ: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архивных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научных информационных материалах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парламентские, депутатов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свидетельствам, сертификатам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конкурсные на создание особых экономических зон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пропусков и удостоверений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издание литературы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кредиты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материалы (сырье), оборудование, продукцию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организацию и проведение практики, стажировки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оформление и получение иностранных виз</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оформление подписки на литературу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переводы статей из книг, журналов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перевозку грузов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получение членских билетов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приобретение акций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проведение встреч, приемов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проведение ремонта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проведение санитарно-гигиенической обработки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путевки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размещение и выпуск рекламы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создание особых экономических зон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14, 15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транспортные средства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в служебные помещения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комплектовании справочно-информационных служб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и оборудовании площадок и помещений для занятия физкультурой и спортом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научных информационных материалах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работниках, сокращении (высвобождении)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митингов, демонстраций и других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имущества организации-должника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регистрации 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расходах на приобретение оборудования, производственного жилого фонда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ремонте 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проведении ремонтных, наладочных работ технических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топливно-энергетических ресурсах и водоснабжении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торгов, (конкурсов, аукционов) по продаже государственного или муниципального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оснащении рабочих мест оргтехникой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антивирусной защите средств электронно-вычислительной техники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поступлениям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продаже 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учету и принятию на обслуживание обладателей конфиденциальной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финансированию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представляемые на торги (аукционы, конкурсы) по купле-продаже земельных участков, зданий и иного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арбитражных управляющих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аттестацию и аккредитацию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архивных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лечение, путевки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подтверждение электронной цифровой подписи в электронном документе, электронной цифровой подписи уполномоченного лица, уполномоченного удостоверяющего центра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приватизацию жилья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банкротстве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бронировании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вступлении в международные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дубликатов документов о наградах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выплате пособий, оплате листков нетрудоспособности, материальной помощи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юридического лица, прекращении деятельности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к ознакомлению с документами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несогласии с постановлениями аттестационных, квалификационных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мест в детских дошкольных и школьных учреждениях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распределении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в члены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перемещении, увольнении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656, 663, 665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реструктуризации задолженности по страховым взносам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служебных проверках государственных гражданских служащих и муниципальных служащих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согласии на обработку персональных данных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создании и аннулировании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размене, приеме-передаче векселей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учебных отпусков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валютным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соблюдения требований к служебному поведению работников и урегулированию конфликта интересов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выбору управляющей компании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лицензированию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отчуждению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сохранению права пользования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страховой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трудовым спорам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претендентов на замещение вакантных должностей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ИЗВЕЩЕНИЯ: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банков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медпунктов о пострадавших в результате несчастных случаев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постановке на учет в соответствующих регистрирующих органах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 заявок котировок, аукционов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съездов, конгрессов, конференций, "круглых" столов,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поступлениям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ИЗДАНИЯ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ИНДИКАТОРЫ нормативные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ИНСТРУКЦИИ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27, 77, 219, 488, 655, 995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ИНТЕРВЬЮ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отчетам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467, 469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приказам, распоряжениям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соглашений по охране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выставках, ярмарках, презентациях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делегировании членов общественной организации (объединения) на общероссийские форумы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83, 555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квотировании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коллективном садоводстве и огородничестве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наличии, движении, комплектовании, использовании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работников на сокращенный рабочий день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зданий, помещений в государственную, муниципальную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приобретении зданий, помещений в собственность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переподготовке работников, обучении вторым профессиям, повышении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встреч,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результатах приватизации федерального имущества, имущества субъекта Российской Федерации, муниципального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рекламной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структуры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работ по рассмотрению 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требованиях к формам представления информации на официальном сайте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трудовой дисциплине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изъятии земельных участков, территорий для государственных и муниципальных нужд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социально-экономического развития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относящиеся к конкретному муниципальному образованию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владения, пользования и распоряжения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выполнению поручений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забастовочному движению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исполнению законов и иных 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работе комиссии социального страхования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подготовленные для размещения на Интернет-сайте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ИСКИ СУДЕБНЫЕ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139, 426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КАЛЬКУЛЯЦИИ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КАРТОТЕКИ: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арбитражных дел, претензий, исков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материалов справочно-информационных служб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858</w:t>
            </w:r>
          </w:p>
        </w:tc>
      </w:tr>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1109" w:type="dxa"/>
            <w:hideMark/>
          </w:tcPr>
          <w:p w:rsidR="00DB6B90" w:rsidRPr="00DB6B90" w:rsidRDefault="00DB6B90" w:rsidP="00F07B5F">
            <w:pPr>
              <w:jc w:val="left"/>
              <w:rPr>
                <w:rFonts w:eastAsia="Times New Roman" w:cs="Times New Roman"/>
                <w:szCs w:val="28"/>
                <w:lang w:eastAsia="ru-RU"/>
              </w:rPr>
            </w:pPr>
          </w:p>
        </w:tc>
        <w:tc>
          <w:tcPr>
            <w:tcW w:w="7392"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КАРТОЧКИ: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налоговые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открытии, закрытии, состоянии, оплате текущих и расчетных счетов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арбитражных дел, претензий, исков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договоров об аренде помещений, зданий, земельных участков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и контроля: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заказов, нарядов на ксерокопирование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контроля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поступающих и отправляемых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телеграмм, телефонограмм, факсов, заявок на переговоры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фотофонодокументов</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видеодокументов</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бухгалтерского</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вспомогательные, контрольные (транспортные, весовые, грузовые)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командировочных удостоверений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паспортов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252, 695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трудовых книжек и вкладышей к ним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депонентов по депозитным суммам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депонированной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актов о приеме-передаче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контрактов,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доходов акционеров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закрепления жилой площади за несовершеннолетними детьми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исполнительных 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подлежащих воинскому учету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личных дел, трудовых договоров (контрактов), трудовых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материалов справочно-информационных служб</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материально-имущественных ценностей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наличия, движения и качественного состояния оружия,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боеприпасов и спецсредств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освобожденных работников общественных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основных средств (зданий, сооружений), иного имущества, обязательств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погашенных векселей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подотчетных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посещений организации представителями зарубежных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поступления валюты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перемещения, увольнения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приходно-расходных кассовых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направленных в командировки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расчетов с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реализации товаров, работ, услуг, облагаемых и не облагаемых налогами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договоров купли-продажи движимого и недвижимого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прибытия и выезда сотрудников, направленных в заграничные учреждения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сумм доходов и подоходного налога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учетные членов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фондов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хозяйственного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КАРТЫ: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лимитно-заборные</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туристической инфраструктуре города, района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процессов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владения, пользования, распоряжения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КАТАЛОГИ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529, 532, 535, 537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КВИТАНЦИИ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КЛАССИФИКАТОРЫ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524, 528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КЛАССИФИКАЦИЯ БЮДЖЕТНАЯ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КНИГИ: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адресов и телефонов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алфавитные хозяйств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амбарные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вспомогательные по учету и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главные бухгалтерские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записей юридических консультаций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кассовые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оттисков и слепков печатей, штампов, факсимиле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похозяйственные</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Почета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арбитражных дел, претензий, исков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архивных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об аренде помещений, зданий, земельных участков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 о передаче жилых помещений в собственность организации и учета приватизируемой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 подтверждающих право на выдачу удостоверений участников вооруженных конфликтов, ликвидации аварий и других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жильцов (домовые, поквартирные книги)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заказов, нарядов на ксерокопирование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кладовые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контроля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листков нетрудоспособности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междугородных телефонных разговоров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научно-технической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несчастных случаев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поступающих и отправляемых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прихода и ухода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распорядительных документов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выдачи аттестаций, свидетельств об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соглашений, договоров, контрактов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телеграмм и телефонограмм, факсов, заявок на переговоры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удостоверений и пропусков, идентификационных карт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и списания тары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фотофонодокументов</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видеодокументов</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аварий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259, 695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бухгалтерского</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вспомогательные, контрольные, транспортные, грузовые, весовые</w:t>
            </w:r>
            <w:r w:rsidRPr="00DB6B90">
              <w:rPr>
                <w:rFonts w:eastAsia="Times New Roman" w:cs="Times New Roman"/>
                <w:color w:val="2D2D2D"/>
                <w:szCs w:val="28"/>
                <w:lang w:eastAsia="ru-RU"/>
              </w:rPr>
              <w:br/>
              <w:t>     </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выданных полисов медицинского страхования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br/>
            </w: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ключевых носителей к криптографическим средствам защиты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командировочных удостоверений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ордеров на жилую площадь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паспортов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страхового свидетельства государственного пенсионного страхования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трудовых книжек и вкладышей к ним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удостоверений реабилитированным гражданам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членских билетов и учетных карточек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электронных дисков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граждан, нуждающихся в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927, 928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депонентов по депозитным суммам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депонированной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актов о приеме-передаче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контрактов,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доходов и расходов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записи дежурных на телефонных станциях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имущества подразделений гражданской обороны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инструктажа по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исполнительных 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ключевых носителей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контрольных работ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копирования баз данных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подлежащих воинскому зачету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личных дел, личных карточек, трудовых договоров (контрактов), трудовых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машинописных и компьютерных работ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наличия, движения и качественного состояния оружия, боеприпасов и спецсредств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опечатывания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основных средств (зданий, сооружений), иного имущества, обязательств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отсутствия (повреждения) документов (приложений) в почтовых отправлениях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паролей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погашенных векселей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подотчетных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покупок-продаж</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посетителей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посещения занятий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поступления валюты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поступления и выбытия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перемещения, увольнения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приходно-расходных кассовых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аттестации по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профилактических работ по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путевых 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направленных в командировки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работы с акциями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распоряжений на отпуск товаров и продукции со складов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рассылки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расчетов с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реализации товаров, работ, услуг, облагаемых и не облагаемых налогом на добавленную стоимость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ревизий, проверок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176, 177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договоров купли-продажи движимого и недвижимого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показаний приборов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прибытия и выезда сотрудников, направленных в заграничные учреждения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сертификатов электронных цифровых подписей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справочно-информационных изданий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сумм доходов и подоходного налога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технических средств защиты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хозяйственного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электронных носителей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электронных носителей, содержащих сведения конфиденциального характера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261</w:t>
            </w:r>
          </w:p>
        </w:tc>
      </w:tr>
    </w:tbl>
    <w:p w:rsidR="00DB6B90" w:rsidRPr="00DB6B90" w:rsidRDefault="00DB6B90" w:rsidP="00F07B5F">
      <w:pPr>
        <w:shd w:val="clear" w:color="auto" w:fill="FFFFFF"/>
        <w:jc w:val="left"/>
        <w:textAlignment w:val="baseline"/>
        <w:rPr>
          <w:rFonts w:eastAsia="Times New Roman" w:cs="Times New Roman"/>
          <w:vanish/>
          <w:color w:val="242424"/>
          <w:spacing w:val="3"/>
          <w:szCs w:val="28"/>
          <w:lang w:eastAsia="ru-RU"/>
        </w:rPr>
      </w:pPr>
    </w:p>
    <w:tbl>
      <w:tblPr>
        <w:tblW w:w="0" w:type="auto"/>
        <w:tblCellMar>
          <w:left w:w="0" w:type="dxa"/>
          <w:right w:w="0" w:type="dxa"/>
        </w:tblCellMar>
        <w:tblLook w:val="04A0"/>
      </w:tblPr>
      <w:tblGrid>
        <w:gridCol w:w="866"/>
        <w:gridCol w:w="1046"/>
        <w:gridCol w:w="6965"/>
        <w:gridCol w:w="1589"/>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1109" w:type="dxa"/>
            <w:hideMark/>
          </w:tcPr>
          <w:p w:rsidR="00DB6B90" w:rsidRPr="00DB6B90" w:rsidRDefault="00DB6B90" w:rsidP="00F07B5F">
            <w:pPr>
              <w:jc w:val="left"/>
              <w:rPr>
                <w:rFonts w:eastAsia="Times New Roman" w:cs="Times New Roman"/>
                <w:szCs w:val="28"/>
                <w:lang w:eastAsia="ru-RU"/>
              </w:rPr>
            </w:pPr>
          </w:p>
        </w:tc>
        <w:tc>
          <w:tcPr>
            <w:tcW w:w="7392"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КНИЖКИ трудовые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664</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КОДЕКСЫ профессиональной этики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КОНТРАКТЫ: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наобучение</w:t>
            </w:r>
            <w:proofErr w:type="spellEnd"/>
            <w:r w:rsidRPr="00DB6B90">
              <w:rPr>
                <w:rFonts w:eastAsia="Times New Roman" w:cs="Times New Roman"/>
                <w:color w:val="2D2D2D"/>
                <w:szCs w:val="28"/>
                <w:lang w:eastAsia="ru-RU"/>
              </w:rPr>
              <w:t xml:space="preserve"> иностранных специалистов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поставку товаров, выполнение работ, оказание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право оперативного управления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 выпуске рекламы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сотрудничества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служебные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КОНЦЕПЦИИ: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развития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КОПИИ: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актов проверок по лицензированию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архивных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доверенностей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(контрактов)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 представляемых в правоохранительные, судебные органы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извещений о квартирной плате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лицензий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97, 104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656, 697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отчетов о выплате пособий, пенсий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415, 904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платежных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постановлений о переводе земельных участков из категории в категорию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приказов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656, 665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11, 96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 о рождении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справок, доверенностей, выдаваемых жильцам жилищно-коммунальными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учредительных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37, 96, 170, 790, 793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КОРЕШКИ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362, 782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КРИТЕРИИ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ЛИМИТЫ: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бюджетных обязательств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заправочные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363, 364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расходах на приобретение оборудования, производственного, жилого фонда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ЛИСТКИ: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нетрудоспособности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групп, секций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персонифицированному учету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учету кадров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656, 663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ЛИСТЫ: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заправочные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о деятельности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исполнительные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наградные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опросные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подписные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164, 999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расчетные на выдачу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машинописных, компьютерных работ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отсутствия (повреждения) документов (приложений) в почтовых отправлениях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повреждений, технического осмотра и ремонта 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посетителей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рассылки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показания приборов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фондов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ЛИЦЕНЗИИ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МАКЕТЫ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МАНДАТЫ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доказательные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о деятельности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МЕТОДИКИ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404</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НАКЛАДНЫЕ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762, 916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НАПРАВЛЕНИЯ на трудоустройство</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НАРЯДЫ: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оснащение рабочих мест оргтехникой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отпуск товаров со складов и отгрузки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поставку материалов, оборудования и другой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тяжелых, вредных, опасных профессий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прихода, расхода, наличия остатков материалов, продукции, оборудования на складах, базах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НОМЕНКЛАТУРЫ: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199, 200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должностей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НОРМАТИВЫ: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загрузки 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труду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складских запасов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численности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экономические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выработки, расценок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естественной убыли, отходов продуктов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запаса оборудования и материалов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обеспечения специальной одеждой и обувью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психофизиологические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ОБЗОРЫ: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аналитические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конъюнктурные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324, 505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реализации решений съездов, конгрессов, конференций,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и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ходе выполнения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состоянии правовой работы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исполнению законов и иных 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истории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рассмотрению запросов парламентских, депутатов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рассмотрения 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структурных подразделений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финансово-экономические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324</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ОБОСНОВАНИЯ: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контрактам, соглашениям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необходимости улучшения условий и охраны труда, техники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 внедрении информационных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повышения производительности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совершенствования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ОБРАЗЦЫ: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подписей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458, 891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текста рекламы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членских билетов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ОБРАЩЕНИЯ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183, 992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ОБЪЯСНЕНИЯ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ОБЪЯСНИТЕЛЬНЫЕ ЗАПИСКИ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ОБЯЗАТЕЛЬСТВА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209, 340, 379, 410, 921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ОПИСАНИЯ: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границ муниципальных образований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экспонатов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gridSpan w:val="2"/>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 по персонифицированному учету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 представляемых на торги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427, 428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объектов государственной собственности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представленных документов по лицензированию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ОПРЕДЕЛЕНИЯ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168, 178, 188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ОРДЕРА: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361, 362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мемориальные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право пользования жилой площадью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погрузочные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расходные на санаторно-курортные путевки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ОТЗЫВЫ: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критические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должника на заявление о признании его банкротом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учебные программы, планы, пособия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выставках, ярмарках, презентациях, смотрах, конкурсах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практики и стажировки слушателей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уставов, положений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бухгалтерская (финансовая)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бюджетная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финансовая по международным стандартам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ОТЧЕТЫ: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авансовые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арбитражных управляющих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индивидуальные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кассовые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накладные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независимых оценщиков имущества организации-должника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благотворительной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бронировании граждан, пребывающих в запасе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заказов на поставку товаров, выполнении работ, оказании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327, 464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 повышения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приказов, распоряжений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выставках, ярмарках, презентациях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 подготовленные ее пресс-службой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количестве полученных и израсходованных билетов, бланков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командировках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контроле за соблюдением правил нормирования труда, расходования фонда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r>
    </w:tbl>
    <w:p w:rsidR="00DB6B90" w:rsidRPr="00DB6B90" w:rsidRDefault="00DB6B90" w:rsidP="00F07B5F">
      <w:pPr>
        <w:shd w:val="clear" w:color="auto" w:fill="FFFFFF"/>
        <w:jc w:val="left"/>
        <w:textAlignment w:val="baseline"/>
        <w:rPr>
          <w:rFonts w:eastAsia="Times New Roman" w:cs="Times New Roman"/>
          <w:vanish/>
          <w:color w:val="242424"/>
          <w:spacing w:val="3"/>
          <w:szCs w:val="28"/>
          <w:lang w:eastAsia="ru-RU"/>
        </w:rPr>
      </w:pPr>
    </w:p>
    <w:tbl>
      <w:tblPr>
        <w:tblW w:w="0" w:type="auto"/>
        <w:tblCellMar>
          <w:left w:w="0" w:type="dxa"/>
          <w:right w:w="0" w:type="dxa"/>
        </w:tblCellMar>
        <w:tblLook w:val="04A0"/>
      </w:tblPr>
      <w:tblGrid>
        <w:gridCol w:w="869"/>
        <w:gridCol w:w="8007"/>
        <w:gridCol w:w="1590"/>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мониторинге качества финансового менеджмента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наличии, движении, комплектовании, использовании (сырья), продукции, оборудования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работников на сокращенный рабочий день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переподготовке работников, обучении вторым профессиям, повышении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платежах и поступлениях валюты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пожарах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и расходовании государственных субсидий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прибылях и убытках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причинах заболеваемости работников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встреч,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и смотров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проверок, ревизий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173, 402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условий коллективного договора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работе структурных подразделений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расходе бензина, горюче-смазочных материалов и запчастей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реализации решений съездов, конгрессов, конференций,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переименовании организации, о передаче из одной системы в другую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реструктуризации задолженности по страховым взносам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складском хранении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продлении сроков их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кодексов профессиональной этики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лицевых счетов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топливно-энергетических ресурсах и водоснабжении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ходе выполнения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целевом использовании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и несчастных случаях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изъятии земельных участков, территорий для государственных и муниципальных нужд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инновационной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информационной деятельности, маркетинге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исполнении смет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использовании, уничтожении бланков строгой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выпуска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охраны и противопожарного состояния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объеме документооборота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досуга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отчетно-выборных кампаний,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практики и стажировки слушателей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и противопожарной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работы по гражданской обороне и чрезвычайным ситуациям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основной (профильной) деятельности, подготовленные для размещения на Интернет-сайте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553, 556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остатках, поступлении и расходовании материалов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оформлении подписки на литературу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w:t>
            </w:r>
            <w:proofErr w:type="spellStart"/>
            <w:r w:rsidRPr="00DB6B90">
              <w:rPr>
                <w:rFonts w:eastAsia="Times New Roman" w:cs="Times New Roman"/>
                <w:color w:val="2D2D2D"/>
                <w:szCs w:val="28"/>
                <w:lang w:eastAsia="ru-RU"/>
              </w:rPr>
              <w:t>актитеррористической</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устройстве, эксплуатации технических 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в работе международных организаций (конгрессов, сессий, пленумов, форумов)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использования научно-технической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трудовых книжек и вкладышей к ним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финансовые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организации-должника о погашении задолженности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антивирусной защите средств электронно-вычислительной техники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аттестации,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валютным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372, 375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владения, пользования, распоряжения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государственным, муниципальным заказам (контрактам)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драгоценным металлам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налоговому планированию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перечислению денежных сумм на страхование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социологическим опросам населения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субсидиям, субвенциям, полученным из бюджетов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счетам в иностранной валюте за границей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участию работников организации в добровольных формированиях общенационального и регионального уровня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постоянно действующих пожарно-технических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профессиональных участников рынка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561, 671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групп комиссий по координации определенных видов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статистические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467, 469, 474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филиалов представительств, дочерних предприятий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эмитента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163</w:t>
            </w:r>
          </w:p>
        </w:tc>
      </w:tr>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ПАСПОРТА: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антитеррористической и противодиверсионной защищенности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архивов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зданий, сооружений и оборудования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802, 803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сделок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социально-экономические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технико-экономические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836</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F07B5F"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ПЕРЕВОДЫ</w:t>
            </w:r>
          </w:p>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ПЕРЕПИСКА: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соглашениям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правил, инструкций, регламентов, рекомендаций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29, 30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банкротстве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безопасности движения различных видов транспорта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благотворительной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бронировании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взаимных расчетах и перерасчетах между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взысканиях, штрафах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вселении, выселении и продлении сроков пользования жилой, служебной площадью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935, 947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вселении, выселении и продлении сроков пользования помещениями, занимаемыми организацией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вступлении в международные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архивных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и возврате ссуд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утрате удостоверений и пропусков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выделении и закреплении автотранспорта за организацией и должностными лицами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выплате пособий, оплате листков нетрудоспособности, материальной помощи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 улучшения условий и охраны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приказов, распоряжений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решений (предписаний) проверок и ревизий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имущества и сделок с ним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дебиторской и кредиторской задолженности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делегировании членов общественной организации (объединения) на форумы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дополнении и изменении тарифно-квалификационных справочников, сеток, ставок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в служебные помещения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к ознакомлению с документами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задолженности, порядке уплаты членских взносов и расходовании средств общественной организацией (объединением)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замещении вакантных должностей, избрании на должность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занесении на Доску Почета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коллективном садоводстве и огородничестве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коллективных договорах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командировках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коммунальном обслуживании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818, 954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комплектовании и работе справочно-информационных служб</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ликвидации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лишении государственных наград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материально-техническом обеспечении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медицинском и санаторно-курортном обслуживании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награждении, присвоении званий, присуждении премий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назначении государственных пенсий, пособий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нарушении правил пересылки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нарушениях правил внутреннего распорядка, пропускном режиме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начислении дивидендов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начислении стипендий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начисленных и перечисленных суммах налогов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недостачах, растратах, хищениях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нормах обязательных резервов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паспортизации зданий, сооружений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первичной бухгалтерской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иностранной литературы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работников в другие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перевозке грузов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зданий и помещений в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имущества в доверительное управление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имущества в оперативное управление, хозяйственное ведение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переподготовке и повышении квалификации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планах сотрудничества с другими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зданий, сооружений к зиме и предупредительных мерах от стихийных бедствий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и оборудовании площадок и помещений для занятий физкультурой и спортом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подписке на литературу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подтверждении имущественного правопреемства юридических лиц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заграничных паспортов работниками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и расходовании государственных субсидий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порядке востребования имущества из чужого незаконного владения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научных информационных материалах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работниках, сокращении (высвобождении)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567, 650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мест в гостиницах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мест в детских дошкольных и школьных учреждениях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помещений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распределении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предупредительных мерах от стихийных бедствий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предупредительных мероприятиях на случай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привлечении к ответственности лиц, нарушивших трудовую дисциплину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в члены общественной организации (объединения), перечислении членских взносов, оказании материальной помощи, аннулировании членских билетов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на баланс, сдаче, списании материальных ценностей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распределении, перемещении, учете кадров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приобретении противопожарного инвентаря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приобретении путевок в детские оздоровительные лагеря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приобретении хозяйственного имущества и других административно-хозяйственных расходах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адресов вновь построенным объектам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причинах пожаров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медицинских осмотров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646, 914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общих, отчетно-выборных кампаний,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 заявок котировок, аукционов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проверок и ревизий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175, 402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 проведении профилактических и </w:t>
            </w:r>
            <w:proofErr w:type="spellStart"/>
            <w:r w:rsidRPr="00DB6B90">
              <w:rPr>
                <w:rFonts w:eastAsia="Times New Roman" w:cs="Times New Roman"/>
                <w:color w:val="2D2D2D"/>
                <w:szCs w:val="28"/>
                <w:lang w:eastAsia="ru-RU"/>
              </w:rPr>
              <w:t>профгигиенических</w:t>
            </w:r>
            <w:proofErr w:type="spellEnd"/>
            <w:r w:rsidRPr="00DB6B90">
              <w:rPr>
                <w:rFonts w:eastAsia="Times New Roman" w:cs="Times New Roman"/>
                <w:color w:val="2D2D2D"/>
                <w:szCs w:val="28"/>
                <w:lang w:eastAsia="ru-RU"/>
              </w:rPr>
              <w:t xml:space="preserve">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санитарно-гигиенической обработки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смотров, конкурсов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93, 965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спортивных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условий коллективного договора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имущества организации-должника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имущественных комплексов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производстве печатной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профессиональных заболеваниях и производственном травматизме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прохождении государственной, муниципальной службы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работе комиссии социального страхования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развитии средств связи и их эксплуатации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разделе совместной собственности юридических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акций, вкладов, начислении дивидендов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 выпуске рекламы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размещении информации на Интернет-сайте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разногласиях по вопросам налогообложения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выполнении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регистрации 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утверждении стандартов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 разработке научно-информационных изданий, подготовке радио- и телепередач, выпуске </w:t>
            </w:r>
            <w:proofErr w:type="spellStart"/>
            <w:r w:rsidRPr="00DB6B90">
              <w:rPr>
                <w:rFonts w:eastAsia="Times New Roman" w:cs="Times New Roman"/>
                <w:color w:val="2D2D2D"/>
                <w:szCs w:val="28"/>
                <w:lang w:eastAsia="ru-RU"/>
              </w:rPr>
              <w:t>киноинформации</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правил, инструкций, регламентов, рекомендаций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применении, изменении тарифов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304, 305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структур и схем организации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распространении (рассылке) информационных изданий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182, 183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расходах на содержание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расходе бензина, горюче-смазочных материалов и запчастей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реализации решений съездов, конгрессов, конференций, совещаний, семинаров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рекламной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ремонте 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и переименовании организации и передаче из одной системы в другую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реструктуризации задолженности по страховым взносам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сдаче и приеме зданий и помещений в аренду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сертификатах ключа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дисциплины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 иных вопросах правового характера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финансовой дисциплины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 защите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содержании зданий, помещений, прилегающей территории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сокращении рабочего дня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составлении, представлении и проверке статистической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защиты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мерах по условиям и охране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проведении ремонтных, наладочных работ технических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сроках и размере арендной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страховании зданий, сооружений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техническом состоянии и списании 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тираже изданий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топливно-энергетических ресурсах и водоснабжении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трудоустройстве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всех видов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деятельности сторонними организациями и частными лицами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финансово-хозяйственной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ходе выполнения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хранении материально-имущественных ценностей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дорожно-транспортных происшествиях, несчастных случаях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631, 833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административно-организационной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аккредитации представителей средств массовой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аренде, дарении, завещании, купле-продаже жилых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и установлении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изъятии земельных участков, территорий для государственных и муниципальных нужд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информационной деятельности, маркетинге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обеспечении рабочих и служащих специальной одеждой, обувью, специальным питанием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обеспечении средствами связи съездов, конференций, совещаний и других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оборудовании учебных лабораторий, кабинетов, мастерских, обеспечении учебными программами, учебной и методической литературой, учебными фильмами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образовании и использовании фондов материального поощрения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работников по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стажировке иностранных и российских специалистов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работы в праздничные дни, дни отдыха и за сверхурочные работы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учебных отпусков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определении потребности организации в транспортных средствах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досуга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организаций заграничных путешествий, туров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внедрении автоматизированных систем учета и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выставок, ярмарок, презентаций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практики и стажировки слушателей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съездов, конгрессов, конференций, совещаний, семинаров,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учебно-производственных экскурсий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лекций, бесед, проведении экскурсий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543, 964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и противопожарной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848, 850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состоянии правовой работы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учебных заведений (организаций), осуществляющих повышение квалификации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развитии, состоянии, эксплуатации различных видов транспорта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оснащении рабочих мест оргтехникой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основных направлениях деятельности общественных организаций (объединений)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открытии, закрытии, состоянии, оплате текущих и расчетных счетов, проведении денежно-расчетных операций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отчуждении (изъятии)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оформлении командировок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оформлении разрешений на оружие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охране авторских прав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упорядочении и установлении размеров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и выплате персональных ставок, окладов, надбавок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утверждении печатей и штампов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в деятельности международных организаций</w:t>
            </w:r>
            <w:r w:rsidR="00F07B5F">
              <w:rPr>
                <w:rFonts w:eastAsia="Times New Roman" w:cs="Times New Roman"/>
                <w:color w:val="2D2D2D"/>
                <w:szCs w:val="28"/>
                <w:lang w:eastAsia="ru-RU"/>
              </w:rPr>
              <w:t xml:space="preserve"> </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общественной организации (объединения) в проведении всероссийских и региональных выборах, референдумах, опросах</w:t>
            </w:r>
            <w:r w:rsidR="00F07B5F">
              <w:rPr>
                <w:rFonts w:eastAsia="Times New Roman" w:cs="Times New Roman"/>
                <w:color w:val="2D2D2D"/>
                <w:szCs w:val="28"/>
                <w:lang w:eastAsia="ru-RU"/>
              </w:rPr>
              <w:t xml:space="preserve"> </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движения и использования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прихода, расхода, наличия остатков материалов, продукции, оборудования на складах, базах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экономических нормативах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эксплуатации 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846, 852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экспортных и импортных поставках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валютным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воинскому учету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аттестации,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бухгалтерского, бюджетного учета; составления, предоставления бухгалтерской (финансовой)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внешнеэкономической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502, 503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государственного социального страхования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делопроизводства, архивного дела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информационно-технического обеспечения системы электронного документооборота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лицензирования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оказания платных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планирования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подтверждения трудового стажа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правоохранительного характера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разъяснения порядка финансирования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реабилитации (политической, профессиональной, медицинской)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санитарного состояния и благоустройства территорий дворов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установления прав собственности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участия работников организации в добровольных формированиях общенационального и регионального уровня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ценообразования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выдаче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выполнению поручений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государственному мониторингу земель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закреплению границ муниципальных образований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залогу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земельным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лизингу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неоплаченным счетам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оперативным правовым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опротестованию решений по отчуждению (изъятию, реквизиции)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организационным вопросам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основным (профильным) вопросам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32, 33, 34, 35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оформлению и получению иностранных виз</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применению правил, инструкций, регламентов, рекомендаций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проведению правовой экспертизы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продаже 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и изменению штатных расписаний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уставов, положений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рассмотрению запросов парламентских, депутатов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программного обеспечения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согласованию совершения крупных сделок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социологическим опросам населения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страховой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финансовым вопросам благотворительной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и пребывания представителей зарубежных и российских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групп комиссий по координации определенных видов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 средствами массовой информации по освещению основных (профильных) направлений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 страховыми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910</w:t>
            </w:r>
          </w:p>
        </w:tc>
      </w:tr>
    </w:tbl>
    <w:p w:rsidR="00DB6B90" w:rsidRPr="00DB6B90" w:rsidRDefault="00DB6B90" w:rsidP="00F07B5F">
      <w:pPr>
        <w:shd w:val="clear" w:color="auto" w:fill="FFFFFF"/>
        <w:jc w:val="left"/>
        <w:textAlignment w:val="baseline"/>
        <w:rPr>
          <w:rFonts w:eastAsia="Times New Roman" w:cs="Times New Roman"/>
          <w:vanish/>
          <w:color w:val="242424"/>
          <w:spacing w:val="3"/>
          <w:szCs w:val="28"/>
          <w:lang w:eastAsia="ru-RU"/>
        </w:rPr>
      </w:pPr>
    </w:p>
    <w:tbl>
      <w:tblPr>
        <w:tblW w:w="0" w:type="auto"/>
        <w:tblCellMar>
          <w:left w:w="0" w:type="dxa"/>
          <w:right w:w="0" w:type="dxa"/>
        </w:tblCellMar>
        <w:tblLook w:val="04A0"/>
      </w:tblPr>
      <w:tblGrid>
        <w:gridCol w:w="867"/>
        <w:gridCol w:w="1035"/>
        <w:gridCol w:w="6975"/>
        <w:gridCol w:w="1589"/>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gridSpan w:val="2"/>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ПЕРЕЧНИ: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видов лицензируемой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вопросов, рассмотренных исполнительными и коллегиальными органами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выплат, на которые не начисляются страховые взносы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долгов предприятия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землепользователей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br/>
            </w: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инвентаризации подлежащего приватизации имущественного комплекса государственного или муниципального предприятия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литературы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имеющих право подписи учетных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льгот при расчете налоговой базы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наград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недвижимого имущества, подлежащего отчуждению, изъятию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объектов, не подлежащих приватизации в составе имущественного комплекса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объектов, подлежащих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организаций, учреждений, предприятий ведомства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освобожденных должностей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паролей персональных компьютеров, содержащих конфиденциальную информацию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передачи зданий, помещений в государственную, муниципальную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приобретаемых зданий, помещений в собственность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профессий, работ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570, 611, 612, 645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 по резервному копированию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разногласий по забастовочному движению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сведений по установлению коммерческой, служебной, профессиональной тайны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стандартов и норм по 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установленного и неустановленного компьютерного оборудования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участников конференций,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ПИСЬМА: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гарантийные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504, 535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 о постановке на учет в регистрирующих органах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рекомендательные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ПЛАКАТЫ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546, 1001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административно-организационной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аудита (общие)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(бюджеты)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внешнего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годовые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зданий и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земельных участков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индивидуальные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кадастровые жилья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789, 791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календарные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кассовые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комплектования справочно-информационных служб</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ликвидации последствий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мероприятий по охране коммерческой тайны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мероприятий по улучшению условий и охраны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мероприятий по участию работников организации в добровольных формированиях общенационального и регионального уровня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 внедрении информационных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инновационной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охраны и противопожарного состояния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обучения, стажировки иностранных и российских специалистов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оповещения граждан, пребывающих в запасе, при объявлении мобилизации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 и проведения учебно-производственных экскурсий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 общей и противопожарной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 работы по гражданской обороне и чрезвычайным ситуациям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бронированию граждан, пребывающих в запасе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повышения квалификации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постоянно действующих пожарно-технических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прекращения права постоянного, бессрочного пользования, пожизненного, наследуемого владения земельными участками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140, 141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встреч, приемов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занятий, консультаций, зачетов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лекций, бесед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ревизий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продажи имущества организации-должника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групп комиссий по координации определенных видов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размещения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размещения экспонатов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реализации критических замечаний и предложений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совершенствования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совершенствования процессов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совместных действий организаций по реализации общественных начинаний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структурных подразделений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счетов [бухгалтерского учета]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тематико-экспозиционные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тематические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туристической инфраструктуры города, района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улучшения условий охраны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711, 730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финансового оздоровления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экономических, научных, культурных и иных связей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экономического и социального развития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ПЛАНЫ-ГРАФИКИ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273, 811, 914</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ПЛАНЫ-ПРОСПЕКТЫ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ПЛАНЫ-СХЕМЫ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619, 865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ПОВЕСТКИ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89, 90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ПОДБОРКИ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95, 527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ПОЛИСЫ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614, 807, 911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ПОЛОЖЕНИЯ: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международных организаций (объединений)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долевой собственности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коллегиальных, исполнительных, контрольных, научных, экспертных, методических, консультативных органах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конкурсной комиссии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274, 281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лицензировании отдельных видов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персональных данных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подразделениях в составе структурных подразделений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правах и обязанностях должностных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правопреемственности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и смотров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дисциплины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структурных подразделениях организации, филиалах, представительствах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формировании фондов организации и их расходовании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аккредитации,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труда и премировании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открытии, закрытии, состоянии, оплате текущих и расчетных счетов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установлению режима коммерческой, служебной, профессиональной тайны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ПОРУЧЕНИЯ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5, 6, 7, 179, 319, 326, 371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ПОСЛАНИЯ бюджетные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ПОСОБИЯ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ПОСТАНОВЛЕНИЯ: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аттестационных, квалификационных, тарификационных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свидетельствам, сертификатам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дел (изъятии дел), описей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адресов вновь построенным объектам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санитарном состоянии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отчуждении (изъятии) недвижимого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общих отчетно-выборных конференций,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отчуждению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оформлению земельных участков в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право на выдачу удостоверений участников вооруженных конфликтов, ликвидации аварий и других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руководящих органов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"круглых столов", совещаний, юбилейных дат, торжественных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ПРАВИЛА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27, 616, 773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ПРАЙС-ЛИСТЫ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ПРЕДЛОЖЕНИЯ: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инициативные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аттестационному заключению, 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законов и иных 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правил, инструкций, регламентов, рекомендаций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29, 30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коммерческие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привлечении иностранных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приобретении акций открытого акционерного общества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154, 155, 156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норм выработки и расценок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планов сотрудничества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проектов штатных расписаний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административно-организационной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торгов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улучшения условий и охраны труда, техники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забастовочному движению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купле-продаже земельных участков, зданий и другого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уставов, положений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ПРЕДПИСАНИЯ: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порядке востребования имущества из чужого незаконного владения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санитарного состояния и благоустройства территорий дворов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проверок, ревизий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173, 174</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для формирования резерва на прием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награждению, присвоению званий, присуждению премий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присвоению классных чинов и специальных званий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аттестацию, аккредитацию, сертификацию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занесении на Доску Почета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кандидатах для избрания в состав Экспертных советов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лишении государственных наград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персональных ставок, окладов, надбавок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стипендий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проверок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w:t>
            </w:r>
          </w:p>
        </w:tc>
      </w:tr>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1109" w:type="dxa"/>
            <w:hideMark/>
          </w:tcPr>
          <w:p w:rsidR="00DB6B90" w:rsidRPr="00DB6B90" w:rsidRDefault="00DB6B90" w:rsidP="00F07B5F">
            <w:pPr>
              <w:jc w:val="left"/>
              <w:rPr>
                <w:rFonts w:eastAsia="Times New Roman" w:cs="Times New Roman"/>
                <w:szCs w:val="28"/>
                <w:lang w:eastAsia="ru-RU"/>
              </w:rPr>
            </w:pPr>
          </w:p>
        </w:tc>
        <w:tc>
          <w:tcPr>
            <w:tcW w:w="7392"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ПРЕЙСКУРАНТЫ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ПРЕСС-РЕЛИЗЫ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ПРИГЛАШЕНИЯ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90, 487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ПРИЛОЖЕНИЯ: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актам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балансам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выпискам из лицевых счетов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первичным бухгалтерским документам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сопроводительной ведомости по персонифицированному учету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ПРИКАЗЫ: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начальника гражданской обороны объекта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административно-хозяйственным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личному составу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основной (профильной)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ПРОГНОЗЫ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262, 267, 496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ПРОГРАММНЫЕ ПРОДУКТЫ (КОМПЛЕКСЫ)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аудита (общие)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выполнения рекомендаций, высказанных в ходе аттестации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инновационной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лекций, бесед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ликвидации последствий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маркетинговых исследований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образовательные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509, 710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общественной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 и внедрения автоматизированных систем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 и проведения практики и стажировки слушателей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государственному мониторингу земель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приватизации государственного и муниципального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встреч, приемов,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конкурсов и смотров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митингов, демонстраций, забастовок и других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спортивных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смотров-конкурсов по охране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социальной защиты населения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совещаний, семинаров,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целевые развития регионов, отдельных направлений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экономических, научных, культурных и иных связей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договоров, контрактов,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328, 493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докладов о деятельности организации, подготовленных их пресс-службой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документов по документационному обеспечению управления, о составе и сроках их хранения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законов и иных 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инвестиционные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концепций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269, 286, 315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правил, инструкций, регламентов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приказов, распоряжений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рекомендаций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 и схем организации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уставов, положений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учебных программ, планов, пособий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целевых программ, прогнозов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штатных расписаний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ПРОЕКТНО-ИЗЫСКАТЕЛЬСКИЕ ЗАКЛЮЧЕНИЯ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ПРОПУСКА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772, 782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F07B5F" w:rsidP="00F07B5F">
            <w:pPr>
              <w:jc w:val="left"/>
              <w:textAlignment w:val="baseline"/>
              <w:rPr>
                <w:rFonts w:eastAsia="Times New Roman" w:cs="Times New Roman"/>
                <w:color w:val="2D2D2D"/>
                <w:szCs w:val="28"/>
                <w:lang w:eastAsia="ru-RU"/>
              </w:rPr>
            </w:pPr>
            <w:r>
              <w:rPr>
                <w:rFonts w:eastAsia="Times New Roman" w:cs="Times New Roman"/>
                <w:color w:val="2D2D2D"/>
                <w:szCs w:val="28"/>
                <w:lang w:eastAsia="ru-RU"/>
              </w:rPr>
              <w:t>ПРОСПЕКТЫ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89, 90, 165, 537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ПРОТОКОЛЫ: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аккредитации,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по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вручения государственных, муниципальных и ведомственных наград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встреч,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выемки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исследований по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комиссий (секций, групп):</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аварийных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аттестационных, квалификационных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инвентаризационных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жилищных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конкурсных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общественных организаций (объединений)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счетных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контроле за соблюдением правил нормирования труда, расходования фонда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ликвидации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лицензировании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и участии в спортивных и оздоровительных мероприятиях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и смотров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митингов, демонстраций, забастовок и других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 аукционов на поставку товара, выполнения работ, оказания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ревизий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коллективных договоров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регистрации 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расследовании чрезвычайных происшествий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и утверждении бухгалтерской (бюджетной)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фактах обращения в целях склонения к совершению коррупционных правонарушений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обучении, стажировке иностранных и российских специалистов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труда, выплате денежного содержания и начислении стажа работы лицам, замещающим государственные должности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основных направлений деятельности общественных организаций (объединений)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производства, травматизме и профессиональных заболеваниях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общественных организаций (объединений)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общих, отчетно-выборных конференций,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оценки стоимости имущества, переоценки, определении износа основных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соблюдения требований к служебному поведению работников и урегулированию конфликта интересов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выбору управляющих компаний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оплате труда, выплате денежного содержания и начислении стажа работы лицам, замещающим государственные должности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подтверждению прав на выдачу удостоверений участников вооруженных конфликтов, ликвидации аварии и других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расследованию причин аварий и несчастных случаев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соблюдению требований к служебному поведению государственных гражданских и муниципальных служащих и урегулировании конфликтов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трудовым спорам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581, 584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подтверждения имущественного правопреемства юридических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правлений садоводческих товариществ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правлений товариществ собственников жилья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приемки, внедрения программ информатизации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групп комиссий по координации определенных видов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разногласий по договорам, контрактам, соглашениям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437, 492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руководящих органов общественных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смотров-конкурсов по охране труда и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собрания кредиторов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согласования цен на продукцию и услуги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социального страхования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"круглых столов", совещаний, юбилейных дат, торжественных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тиражно-калькуляционных</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торгов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учредительных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ПУТЕВОДИТЕЛИ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ПУТЕВЫЕ ЛИСТЫ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РАБОТЫ курсовые, контрольные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РАЗНАРЯДКИ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РАЗРЕШЕНИЯ: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строительство</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установку 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допуске к ознакомлению с документами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РАЗРЯДЫ оплаты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РАЗЪЯСНЕНИЯ официальной позиции по вопросам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РАПОРТЫ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РАСПИСАНИЯ: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занятий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работы секций, групп, кружков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321, 326, 348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штатные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РАСПИСКИ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РАСПОРЯЖЕНИЯ: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продаже имущества организации-должника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размене, приеме-передаче векселей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отпуске со складов и отгрузке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передаточные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административно-хозяйственным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личному составу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основной (профильной)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оформлению земельных участков в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передаче собственности из одной категории в другую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РАССТАНОВКИ штатные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w:t>
            </w:r>
          </w:p>
        </w:tc>
      </w:tr>
    </w:tbl>
    <w:p w:rsidR="00DB6B90" w:rsidRPr="00DB6B90" w:rsidRDefault="00DB6B90" w:rsidP="00F07B5F">
      <w:pPr>
        <w:shd w:val="clear" w:color="auto" w:fill="FFFFFF"/>
        <w:jc w:val="left"/>
        <w:textAlignment w:val="baseline"/>
        <w:rPr>
          <w:rFonts w:eastAsia="Times New Roman" w:cs="Times New Roman"/>
          <w:vanish/>
          <w:color w:val="242424"/>
          <w:spacing w:val="3"/>
          <w:szCs w:val="28"/>
          <w:lang w:eastAsia="ru-RU"/>
        </w:rPr>
      </w:pPr>
    </w:p>
    <w:tbl>
      <w:tblPr>
        <w:tblW w:w="0" w:type="auto"/>
        <w:tblCellMar>
          <w:left w:w="0" w:type="dxa"/>
          <w:right w:w="0" w:type="dxa"/>
        </w:tblCellMar>
        <w:tblLook w:val="04A0"/>
      </w:tblPr>
      <w:tblGrid>
        <w:gridCol w:w="867"/>
        <w:gridCol w:w="1047"/>
        <w:gridCol w:w="6969"/>
        <w:gridCol w:w="1583"/>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gridSpan w:val="2"/>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долгосрочного кредитования и инвестиционной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о приеме и сдаче зданий, помещений, земельных участков в аренду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соглашениям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нормативам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отчетам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планам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 программ, концепций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квартирной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лимита должностей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налоговой базы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начисления, перечисления налогов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переподготовке работников, повышении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премировании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 внедрении информационных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структуры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формировании фондов организации и их расходовании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переоценки основных фондов, определении износа основных средств, оценки стоимости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пересмотра и применения норм выработки, расценок, тарифных сеток и ставок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дополнительному налогообложению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налоговому планированию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отчуждению (изъятию) недвижимого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подготовке контрактов, договоров,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прогнозированию цен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целевых программ, прогнозов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процессов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трудовым спорам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повышения производительности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потребности в материалах (сырье), оборудовании,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потребности в транспортных средствах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прибыли по лизингу имущества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разработки норм выработки и расценок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разработки планов сотрудничества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расходов на приобретение оборудования, производственного и жилого фонда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ремонтных, наладочных работ технических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стоимости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финансирования всех видов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бухгалтерские учетные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опасных веществ, отходов производства и потребления отдельных видов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РЕГЛАМЕНТЫ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27, 54, 80, 236, 281, 989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РЕЕСТРЫ: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акционеров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аттестатов, свидетельств об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балансодержателей недвижимого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бухгалтерского учета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владельцев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сертификатов соответствия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государственного имущества, составляющего государственную казну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государственных гражданских служащих, муниципальных служащих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деклараций о соответствии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государственных, муниципальных контрактов, заключенных по итогам размещения заказов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должностных лиц, которым выдаются сертификаты ключа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единые государственные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закупок товаров, работ,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зарегистрированных систем добровольной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заявок, заказов, нарядов на ксерокопирование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контроля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лицензий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98, 99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муниципальных образований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недобросовестных поставщиков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описей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поступающих и отправляемых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поступлений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прав на недвижимое имущество и сделок с ним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распорядительных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расходных расписаний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расчета земельного налога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заявлений, договоров на приватизацию жилья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резидентов особых экономических зон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саморегулируемых</w:t>
            </w:r>
            <w:proofErr w:type="spellEnd"/>
            <w:r w:rsidRPr="00DB6B90">
              <w:rPr>
                <w:rFonts w:eastAsia="Times New Roman" w:cs="Times New Roman"/>
                <w:color w:val="2D2D2D"/>
                <w:szCs w:val="28"/>
                <w:lang w:eastAsia="ru-RU"/>
              </w:rPr>
              <w:t xml:space="preserve"> организаций арбитражных управляющих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сведений о доходах физических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сертификатов ключей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сертификатов ключей подписи удостоверяющего центра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телеграмм, телефонограмм, факсов, заявок на переговоры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требований кредиторов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фотофонодокументов</w:t>
            </w:r>
            <w:proofErr w:type="spellEnd"/>
            <w:r w:rsidRPr="00DB6B90">
              <w:rPr>
                <w:rFonts w:eastAsia="Times New Roman" w:cs="Times New Roman"/>
                <w:color w:val="2D2D2D"/>
                <w:szCs w:val="28"/>
                <w:lang w:eastAsia="ru-RU"/>
              </w:rPr>
              <w:t xml:space="preserve">, </w:t>
            </w:r>
            <w:proofErr w:type="spellStart"/>
            <w:r w:rsidRPr="00DB6B90">
              <w:rPr>
                <w:rFonts w:eastAsia="Times New Roman" w:cs="Times New Roman"/>
                <w:color w:val="2D2D2D"/>
                <w:szCs w:val="28"/>
                <w:lang w:eastAsia="ru-RU"/>
              </w:rPr>
              <w:t>видеодокументов</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юридических лиц, индивидуальных предпринимателей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РЕЗОЛЮЦИИ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22, 973, 997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РЕЗЮМЕ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РЕКЛАМАЦИИ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РЕКОМЕНДАЦИИ: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аттестационному заключению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методические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диагностике профессиональной пригодности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коллективных трудовых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планов сотрудничества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ведению встреч,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повышению производительности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подготовке документов к назначению пенсий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улучшению условий и охраны труда, техники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смотров-конкурсов по охране труда и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"круглых столов", совещаний, юбилейных дат, торжественных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РЕШЕНИЯ: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арбитражного суда о ликвидации организации путем банкротства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свидетельствам, сертификатам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возврате конфискованного имущества реабилитированным гражданам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вручении дипломов, грамот, удостоверений к наградам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выпуске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собственником имущества в доверительное управление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собственником имущества в оперативное управление, хозяйственное ведение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прекращении деятельности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прекращении деятельности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адресов вновь построенным объектам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регистрации 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реструктуризации задолженности по страховым взносам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норм законодательства, конфликтах,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и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аттестации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учебных отпусков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соблюдения требований к служебному поведению работников и урегулированию конфликта интересов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забастовочному движению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лицензированию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учету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право на выдачу удостоверений участников вооруженных конфликтов, ликвидации аварий и других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профсоюзной организации и работодателя о регулировании социально-трудовых отношений в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судов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"круглых столов", совещаний, юбилейных дат, торжественных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РОСПИСИ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308</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РУКОВОДСТВА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219, 460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СБОРНИКИ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СВЕДЕНИЯ: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индивидуальные о трудовом стаже, заработной плате, доходах и начислениях страховых взносов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 программ, концепций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269, 286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взаимных расчетах между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возврате конфискованного имущества реабилитированным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квот на рабочие места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 сотрудничества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целевых программ, национальных проектов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выходе автомобилей на линию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комиссий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доходах,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доходах физических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заключенных контрактах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заработной плате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квартирной плате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коллективных трудовых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маркетинговых исследованиях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мониторинге качества финансового менеджмента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наличии, движении, комплектовании, использовании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начисленных и перечисленных суммах налогов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поставке материалов (сырья), оборудования и другой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научно-информационных материалах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потребности в работниках, сокращении (высвобождении)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562, 650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адресов вновь построенным объектам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причинах заболеваемости работников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аттестации и квалификационных экзаменов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встреч,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лекций, бесед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развитии средств связи и их эксплуатации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292, 293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расследовании чрезвычайных происшествий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расходе бензина, горюче-смазочных материалов и запчастей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расходовании кредитов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ремонте 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складском хранении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продлении сроков их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составе и объеме дел 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составе работников, замещающие государственные должности по полу, возрасту, образованию, стажу работы за год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проверке работы с кадрами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субъектах персональных данных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техническом состоянии и списании транспортных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всех видов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и несчастных случаях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аренде, дарении, завещании, купле-продаже жилых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изъятии земельных участков, территорий для государственных и муниципальных нужд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социально-экономического развития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жилищно-бытовых условий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охраны и противопожарного состояния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труда, выплате денежного содержания и начислению стажа работы лицам, замещающим государственные должности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досуга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учебно-производственных экскурсий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состоянии правовой работы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развитии, состоянии, эксплуатации различных видов транспорта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оснащении рабочих мест оргтехникой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использования научно-технической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рабочего времени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трудовых книжек и вкладышей к ним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оперативные финансовые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владения и распоряжения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организации защиты телекоммуникационных каналов и сетей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целевых программ, прогнозов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расчету налоговой базы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подготовленные для размещения на Интернет-сайте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представленные для включения муниципального образования в реестр</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структурных подразделений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статистические по основным (профильным) направлениям и видам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467</w:t>
            </w:r>
          </w:p>
        </w:tc>
      </w:tr>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1109" w:type="dxa"/>
            <w:hideMark/>
          </w:tcPr>
          <w:p w:rsidR="00DB6B90" w:rsidRPr="00DB6B90" w:rsidRDefault="00DB6B90" w:rsidP="00F07B5F">
            <w:pPr>
              <w:jc w:val="left"/>
              <w:rPr>
                <w:rFonts w:eastAsia="Times New Roman" w:cs="Times New Roman"/>
                <w:szCs w:val="28"/>
                <w:lang w:eastAsia="ru-RU"/>
              </w:rPr>
            </w:pPr>
          </w:p>
        </w:tc>
        <w:tc>
          <w:tcPr>
            <w:tcW w:w="7392"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СВИДЕТЕЛЬСТВА: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664, 698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право оперативного управления, хозяйственного ведения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право собственности, владения, пользования, распоряжения имуществом, регистрации, перерегистрации фирменных наименований, знаков обслуживания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включении муниципального образования в государственный реестр</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аттестации,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награждении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постановке на учет в налоговых органах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регистрации акций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регистрации и ликвидации юридических лиц, индивидуальных предпринимателей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охранные на бронирование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складские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СВОДКИ: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приказам, распоряжениям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выходе автомобилей на линию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начисленных и перечисленных суммах налогов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зданий, сооружений к зиме и предупредительных мерах от стихийных бедствий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поставке материалов (сырья), оборудования и другой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аттестации и квалификационных экзаменов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и участии в спортивных мероприятиях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продлении сроков их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проверке работы с кадрами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работы по рассмотрению 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административно-организационной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информационной деятельности, маркетинге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охраны и противопожарного состояния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валютным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владения и распоряжения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исполнению законов и иных 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подготовленные для размещения на Интернет-сайте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постоянно действующих пожарных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представляемые структурными подразделениями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бланков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выдачи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использования научно-технической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машинописных, компьютерных работ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отсутствия (повреждения) документов (приложений) в почтовых отправлениях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повреждений, технического осмотра и ремонта 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показания приборов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приема посетителей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рабочего времени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7392"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рассылки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259</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СЕРТИФИКАТЫ: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ключа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право собственности, владения, пользования имущества, регистрации и перерегистрации фирменных наименований, знаков обслуживания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соответствия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СЕТКИ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591</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СЛУЖЕБНЫЕ ЗАПИСКИ: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об утрате удостоверений, пропусков, идентификационных карт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нарушении правил внутреннего распорядка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служебных проверках государственных гражданских служащих и муниципальных служащих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и о продлении сроков их исправления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трудовой дисциплине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и противопожарной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административной организационной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соблюдения требований к служебному поведению работников и урегулированию конфликта интересов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расследованию чрезвычайных происшествий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структурных подразделений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структурных подразделений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СМЕТЫ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309, 325, 963</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СОГЛАШЕНИЯ: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генеральные, региональные, отраслевые (межотраслевые), территориальные и иные соглашения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между участниками корпоративной информационной системы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мировые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порядке ведения, хранения и аннулирования сертификата ключа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порядке установления долевой собственности между собственниками имущества и его разделе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и сдаче зданий, помещений в аренду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создании особых экономических зон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страховании зданий, сооружений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деятельности сторонними организациями и частными лицами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информационном обмене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оказании юридических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архивного дела и делопроизводства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передаче полномочий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трудовые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ценовые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300</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СООБЩЕНИЯ: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съездах, конгрессах, конференциях, приемах, встречах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дисциплины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подлежащие раскрытию на рынке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СПЕЦИФИКАЦИИ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756</w:t>
            </w:r>
          </w:p>
        </w:tc>
      </w:tr>
      <w:tr w:rsidR="00DB6B90" w:rsidRPr="00DB6B90" w:rsidTr="00DB6B90">
        <w:tc>
          <w:tcPr>
            <w:tcW w:w="9425" w:type="dxa"/>
            <w:gridSpan w:val="3"/>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СПИСКИ: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адресов и телефонов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адресов обязательной рассылки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roofErr w:type="spellStart"/>
            <w:r w:rsidRPr="00DB6B90">
              <w:rPr>
                <w:rFonts w:eastAsia="Times New Roman" w:cs="Times New Roman"/>
                <w:color w:val="2D2D2D"/>
                <w:szCs w:val="28"/>
                <w:lang w:eastAsia="ru-RU"/>
              </w:rPr>
              <w:t>аффилированных</w:t>
            </w:r>
            <w:proofErr w:type="spellEnd"/>
            <w:r w:rsidRPr="00DB6B90">
              <w:rPr>
                <w:rFonts w:eastAsia="Times New Roman" w:cs="Times New Roman"/>
                <w:color w:val="2D2D2D"/>
                <w:szCs w:val="28"/>
                <w:lang w:eastAsia="ru-RU"/>
              </w:rPr>
              <w:t xml:space="preserve">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ветеранов и участников Великой Отечественной войны и других военных действий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детей, направленных в лагеря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детей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дежурных по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землепользователей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425, 427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имущества (лизинг)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имущества организации-должника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инвентарные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информационные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кандидатов в руководящие органы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кандидатов на выдвижение по должности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кредиторов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литературы (подписка)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выезжающих за границу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имеющих допуск к компьютерному оборудованию, сети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имеющих право на дивиденды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имеющих право на дополнительные выплаты (адресную помощь)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имеющих право на участие в общем собрании акционеров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и организаций - объектов благотворительности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окончивших учебные заведения, осуществляющие повышение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материалов справочно-информационных служб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специальной одежды и обуви, специального питания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награжденных, удостоенных званий, премий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населенных пунктов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утрате удостоверений, пропусков, идентификационных карт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митингов, демонстраций, забастовок и других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освобождении от уплаты налогов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объектов налогообложения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обучающихся без отрыва от производства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организаций, учреждений, предприятий ведомства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практикантов и стажеров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подлежащих воинскому учету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поставщиков и потребителей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гражданской обороне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профессионального обучения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учету и принятию на обслуживание обладателей конфиденциальной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премированных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противопожарного оборудования и инвентаря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прошедших аттестацию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работающих в тяжелых, вредных и опасных условиях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561, 562, 652, 703, 685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и их детей, нуждающихся в санаторно-курортном лечении и отдыхе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на выплату пособий, оплату листков нетрудоспособности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на жилплощадь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нуждающихся в медицинском и санаторном обслуживании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обучающихся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получающих персональные ставки, оклады, стипендии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проходящих медицинские осмотры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уходящих на пенсию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ушедших на пенсию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распределения слушателей по профилю обучения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рекомендованных учебников, методических и учебных пособий, учебных фильмов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слушателей учебных заведений (организаций), осуществляющих повышение квалификации, получающих стипендию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тарификационные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трудов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туристов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уполномоченных лиц - владельцев сертификата ключа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участников культурно-массовых и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участников выставок, ярмарок, презентаций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участников общественной организации (объединения) в проведении всероссийских и региональных выборов, референдумов, опросов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участников смотров, конкурсов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участников спортивных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освобожденных работников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учредителей (участников)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фондов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формирований гражданской обороны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членов аттестационных, квалификационных, тарификационных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членов общественных организаций (объединений)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членов руководящих и исполнительных органов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эвакуируемых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882</w:t>
            </w:r>
          </w:p>
        </w:tc>
      </w:tr>
    </w:tbl>
    <w:p w:rsidR="00DB6B90" w:rsidRPr="00DB6B90" w:rsidRDefault="00DB6B90" w:rsidP="00F07B5F">
      <w:pPr>
        <w:shd w:val="clear" w:color="auto" w:fill="FFFFFF"/>
        <w:jc w:val="left"/>
        <w:textAlignment w:val="baseline"/>
        <w:rPr>
          <w:rFonts w:eastAsia="Times New Roman" w:cs="Times New Roman"/>
          <w:vanish/>
          <w:color w:val="242424"/>
          <w:spacing w:val="3"/>
          <w:szCs w:val="28"/>
          <w:lang w:eastAsia="ru-RU"/>
        </w:rPr>
      </w:pPr>
    </w:p>
    <w:tbl>
      <w:tblPr>
        <w:tblW w:w="0" w:type="auto"/>
        <w:tblCellMar>
          <w:left w:w="0" w:type="dxa"/>
          <w:right w:w="0" w:type="dxa"/>
        </w:tblCellMar>
        <w:tblLook w:val="04A0"/>
      </w:tblPr>
      <w:tblGrid>
        <w:gridCol w:w="867"/>
        <w:gridCol w:w="8013"/>
        <w:gridCol w:w="1586"/>
      </w:tblGrid>
      <w:tr w:rsidR="00DB6B90" w:rsidRPr="00DB6B90" w:rsidTr="00DB6B90">
        <w:trPr>
          <w:trHeight w:val="15"/>
        </w:trPr>
        <w:tc>
          <w:tcPr>
            <w:tcW w:w="924" w:type="dxa"/>
            <w:hideMark/>
          </w:tcPr>
          <w:p w:rsidR="00DB6B90" w:rsidRPr="00DB6B90" w:rsidRDefault="00DB6B90" w:rsidP="00F07B5F">
            <w:pPr>
              <w:jc w:val="left"/>
              <w:rPr>
                <w:rFonts w:eastAsia="Times New Roman" w:cs="Times New Roman"/>
                <w:szCs w:val="28"/>
                <w:lang w:eastAsia="ru-RU"/>
              </w:rPr>
            </w:pPr>
          </w:p>
        </w:tc>
        <w:tc>
          <w:tcPr>
            <w:tcW w:w="8501" w:type="dxa"/>
            <w:hideMark/>
          </w:tcPr>
          <w:p w:rsidR="00DB6B90" w:rsidRPr="00DB6B90" w:rsidRDefault="00DB6B90" w:rsidP="00F07B5F">
            <w:pPr>
              <w:jc w:val="left"/>
              <w:rPr>
                <w:rFonts w:eastAsia="Times New Roman" w:cs="Times New Roman"/>
                <w:szCs w:val="28"/>
                <w:lang w:eastAsia="ru-RU"/>
              </w:rPr>
            </w:pPr>
          </w:p>
        </w:tc>
        <w:tc>
          <w:tcPr>
            <w:tcW w:w="1663" w:type="dxa"/>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бюджетные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исторические, тематические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95, 246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бизнес-планам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договорам, соглашениям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законам и иным нормативным правовым актам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инициативным предложениям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поручениям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5, 6, 7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постановлениям аттестационных, тарификационных, квалификационных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приказам, распоряжениям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 программ, концепций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правил, инструкций, регламентов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рекомендаций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52, 670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протоколам, постановлениям, решениям, стенограммам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бюджетных ассигнованиях, лимитах бюджетных обязательств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взаимных расчетах и перерасчетах между организациями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возврате конфискованного имущества реабилитированным гражданам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вступлении в международные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архивных справок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дубликатов наград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планов сотрудничества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приказов, распоряжений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высвобождении, потребности в работниках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дебиторской и кредиторской задолженности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комиссий, секций, групп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диагностике профессиональной пригодности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закупках импортной продукции и материалов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качестве материалов, оборудования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квартирной плате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квотировании рабочих мест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коллективном садоводстве и огородничестве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коллективных трудовых спорах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комплектовании, работе справочно-информационной службы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контроле за соблюдением правил нормирования труда, расходования фонда заработной платы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маркетинговых исследованиях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медицинском и санаторно-курортном обслуживании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наличии, движении, комплектовании, использовании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начисленных и перечисленных суммах налогов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недостачах, растратах, хищениях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помещений в жилые и нежилые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работников на сокращенный рабочий день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зданий и помещений в собственность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передаче зданий, помещений в государственную, муниципальную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пересмотре и применении норм выработки, расценок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зданий, сооружений к зиме и предупредительных мерах от стихийных бедствий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контрактов, договоров, соглашений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подготовке, переподготовке работников, повышении их квалификации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получении и расходовании государственных субсидий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мест в детских дошкольных и школьных учреждениях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предоставлении, распределении 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925, 926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премировании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 жилья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привлечении к ответственности лиц, нарушивших трудовую дисциплину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в члены общественных организаций (объединений), перечислении взносов, оказании материальной помощи, аннулировании членских билетов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приеме выполненных работ</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456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присвоении адресов вновь построенным объектам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причинах заболеваемости работников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встреч, переговоров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и участии в спортивных мероприятиях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и смотров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культурно-массовых, благотворительных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лекций, бесед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проверок, ревизий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173, 174, 402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коллективного договора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проверке выполнения соглашений по охране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развитии, эксплуатации средств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292, 293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норм выработок и расценок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разрешении трудовых споров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расследовании чрезвычайных происшествий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рассмотрении обращений граждан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181, 182, 183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расходах на приобретение оборудования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реорганизации, переименовании организации, передаче из одной системы в другую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реструктуризации задолженности по страховым взносам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санитарном состоянии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складском хранении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снятии документов с контроля, продлении сроков их исполнения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аппарата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совершенствовании документационного обеспечения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составлении отчетов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защиты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зданий и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проведении ремонтных, наладочных работ технических средств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состоянии и проверке работы с кадрами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сотрудничестве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486, 494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сохранении права пользования жилой площадью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трудовой дисциплине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финансировании всех видов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формировании фондов организации и их расходовании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авариях и несчастных случаях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административно-организационной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аренде, дарении, завещании, купле-продаже жилых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изменении бюджетной росписи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информационной деятельности, маркетинге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итогах социально-экономического развития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обследовании охраны и противопожарного состояния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объеме документооборота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пособий, листков нетрудоспособности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труда, выплате денежного содержания и начислении стажа работы лицам, замещающим государственные должности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оплате учебных отпусков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организации деятельности </w:t>
            </w:r>
            <w:proofErr w:type="spellStart"/>
            <w:r w:rsidRPr="00DB6B90">
              <w:rPr>
                <w:rFonts w:eastAsia="Times New Roman" w:cs="Times New Roman"/>
                <w:color w:val="2D2D2D"/>
                <w:szCs w:val="28"/>
                <w:lang w:eastAsia="ru-RU"/>
              </w:rPr>
              <w:t>саморегулируемых</w:t>
            </w:r>
            <w:proofErr w:type="spellEnd"/>
            <w:r w:rsidRPr="00DB6B90">
              <w:rPr>
                <w:rFonts w:eastAsia="Times New Roman" w:cs="Times New Roman"/>
                <w:color w:val="2D2D2D"/>
                <w:szCs w:val="28"/>
                <w:lang w:eastAsia="ru-RU"/>
              </w:rPr>
              <w:t xml:space="preserve"> организаций арбитражных управляющих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досуга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проведении отчетно-выборных кампаний и общественных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и состоянии правовой работы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общей, противопожарной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питания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работы по гражданской обороне и чрезвычайным ситуациям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развитии, состоянии, эксплуатации различных видов транспорта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822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организации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контроля общественной организации за различными направлениями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осуществлении общественной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об улучшении технической и антитеррористической </w:t>
            </w:r>
            <w:proofErr w:type="spellStart"/>
            <w:r w:rsidRPr="00DB6B90">
              <w:rPr>
                <w:rFonts w:eastAsia="Times New Roman" w:cs="Times New Roman"/>
                <w:color w:val="2D2D2D"/>
                <w:szCs w:val="28"/>
                <w:lang w:eastAsia="ru-RU"/>
              </w:rPr>
              <w:t>укрепленности</w:t>
            </w:r>
            <w:proofErr w:type="spellEnd"/>
            <w:r w:rsidRPr="00DB6B90">
              <w:rPr>
                <w:rFonts w:eastAsia="Times New Roman" w:cs="Times New Roman"/>
                <w:color w:val="2D2D2D"/>
                <w:szCs w:val="28"/>
                <w:lang w:eastAsia="ru-RU"/>
              </w:rPr>
              <w:t xml:space="preserve">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улучшении условий, охраны труда и технике безопасности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603, 606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уплате налогов в бюджеты зачетами, ценными бумагами, поставками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производства, травматизме и профессиональных заболеваниях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условиях труда женщин и подростков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участии в выставках, ярмарках, презентациях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учете использования научно-технической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аттестации, аккредитации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владения, пользования и распоряжения имуществом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объектов культурного наследия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804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охраны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вопросам пропускного режима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890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выбору управляющих компании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выполнению поручений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179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государственному мониторингу земель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закреплению границ муниципальных образований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исполнению законов и иных нормативных правовых актов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кредитным вопросам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налоговому планированию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организации защиты телекоммуникационных каналов и сетей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основной (профильной) деятельности организации, подготовленные для размещения на Интернет-сайте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подтверждению имущественного правопреемства юридических лиц</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поступлениям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проведению правовой экспертизы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прогнозированию цен</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работе комиссии социального страхования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и изменению штатных расписаний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целевых программ, прогнозов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уставов, положений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рассмотрению запросов парламентских, депутатов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программного обеспечения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процессов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согласованию совершения крупных сделок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социологическим опросам населения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тарификации персонала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финансовым вопросам благотворительной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ценообразованию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право на выдачу удостоверений участников вооруженных конфликтов, ликвидации аварий и других чрезвычайных ситуаций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подтверждающие тяжелые, вредные, опасные условия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постоянно действующих пожарных комиссий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представляемые структурными подразделениями руководству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претендентов на замещение вакантных должностей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праздников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производственного и жилого фонда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структурных подразделений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рабочих групп комиссий по координации определенных видов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туристов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СПРАВКИ-ГРАФИКИ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СПРАВОЧНИКИ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535, 591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оплаты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тарифно-квалификационные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591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СТАНДАРТЫ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25, 404</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СТАТЬИ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536, 547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СТЕНОГРАММЫ: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вручения дипломов, грамот, удостоверений к наградам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заседаний, совещаний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лекций преподавателей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проведения общих, отчетно-выборных конференций, 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публичных слушаний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руководящих органов общественной организации (объединения)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997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собраний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съездов, конгрессов, конференций, "круглых столов", совещаний, юбилейных дат, торжественных приемов, встреч</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СТРУКТУРЫ 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СХЕМЫ: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дислокации постов охраны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закрепления границ муниципальных образований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зданий,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криптографической защиты конфиденциальной информации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226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линий связи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оформлению земельных участков в собственность</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размещения экспонатов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совершенствования процессов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туристической инфраструктуры города, района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управления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64</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СЧЕТА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369, 413, 418, 456, 950</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СЧЕТА-ФАКТУРЫ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368</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СЦЕНАРИИ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538, 962, 966</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ТАБЕЛИ: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бухгалтерские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регистрации прихода-ухода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784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учета рабочего времени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форм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201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ТАБЛИЦЫ: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выполнения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бухгалтерской (бюджетной) отчетности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отчетам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проектам планов, программ, концепций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маркетинговых исследований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выполнении целевых программ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долгосрочном кредитовании и инвестиционной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начисленных и перечисленных суммах налогов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прогнозов,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дополнительному налогообложению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итогам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469, 468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налоговому планированию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основным направлениям деятельности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467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разработке проектов целевых программ, прогнозов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совершенствованию программного обеспечения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потребности в материалах (сырье), оборудовании,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753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тяжелых, вредных, опасных профессий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615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разработочные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спортивных и оздоровительных мероприятий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ТАБУЛЯГРАММЫ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412</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ТАРИФЫ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ТЕЗИСЫ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556</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 xml:space="preserve">ТЕКСТЫ выступлений, лекций, </w:t>
            </w:r>
            <w:proofErr w:type="spellStart"/>
            <w:r w:rsidRPr="00DB6B90">
              <w:rPr>
                <w:rFonts w:eastAsia="Times New Roman" w:cs="Times New Roman"/>
                <w:color w:val="2D2D2D"/>
                <w:szCs w:val="28"/>
                <w:lang w:eastAsia="ru-RU"/>
              </w:rPr>
              <w:t>телерадиопередач</w:t>
            </w:r>
            <w:proofErr w:type="spellEnd"/>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94, 489, 536, 541, 989</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ТЕСТЫ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519, 701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ТЕТРАДИ разработки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292</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ТЕХНИКО-ЭКОНОМИЧЕСКИЕ ОБОСНОВАНИЯ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271, 494, 506</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ТЕХНИЧЕСКИЕ ПАСПОРТА зданий, помещений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ТЕХНИЧЕСКИЕ ХАРАКТЕРИСТИКИ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835</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ТРЕБОВАНИЯ: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квалификационные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700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выдачу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251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путевки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916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выкупе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отпуске товаров со складов и отгрузке продукции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762, 765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переводные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труду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581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УВЕДОМЛЕНИЯ: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арбитражного суда о ликвидации организации путем банкротства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казначейские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открытие филиалов, представительств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государственной регистрации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кредитах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348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ликвидации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намерениях по организации торгов, конкурсов (аукционов) по продаже государственного и муниципального имущества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795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постановке на учет в регистрирующих органах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праве требования выкупа ценных бумаг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157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прекращении деятельности физического лица в качестве индивидуального предпринимателя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прекращении деятельности юридического лица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приходе, расходе, наличии остатков материалов (сырья), продукции, оборудования на складах, базах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конкурсов на право получения грантов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280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проведении открытых конкурсов, аукционов на поставку товаров, выполнение работ, оказание услуг</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273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изменении финансовых планов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разработке и регистрации 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сертификации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110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создании и аннулировании электронной цифровой подписи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233</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субъекте персональных данных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трудоустройстве безработных</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565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увольнении 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лицензированию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по поступлениям в бюджеты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317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УДОСТОВЕРЕНИЯ: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 наградам</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737</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командировочные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668</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личные</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664, 698</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УКАЗАНИЯ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484, 488</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УКАЗАТЕЛИ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249</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УКАЗЫ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УСЛОВИЯ</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492, 627, 748, 830</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УСТАВЫ: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международных организаций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481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муниципальных образований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приватизации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соблюдении дисциплины труда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571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50</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ФОНДЫ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363</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ФОРМУЛЯРЫ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532</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ФОРМЫ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360, 462</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ФОТОФОНОДОКУМЕНТЫ</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90, 95, 536, 546, 555, 960, 1003</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ХАРАКТЕРИСТИКИ: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жилой площади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942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лиц, представленных к награждению, присвоению званий, присуждению премий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на практикантов и стажеров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привлечении к ответственности лиц, нарушивших трудовую дисциплину</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694</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для формирования резерва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652</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на замещение вакантных должностей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661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 представленных на начисление стипендий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729</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экспонатов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537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ХОДАТАЙСТВА:</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rPr>
                <w:rFonts w:eastAsia="Times New Roman" w:cs="Times New Roman"/>
                <w:szCs w:val="28"/>
                <w:lang w:eastAsia="ru-RU"/>
              </w:rPr>
            </w:pP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не вошедшие в состав личных дел</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выдаче дубликатов документов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долгосрочном кредитовании и инвестиционной деятельности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320</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лишении государственных наград</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745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переводе земельных участков из категории в категорию</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131</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 представлении к награждению, присвоению званий, присуждению премий</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735</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об установлении персональных ставок, окладов, надбавок</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676</w:t>
            </w:r>
          </w:p>
        </w:tc>
      </w:tr>
      <w:tr w:rsidR="00DB6B90" w:rsidRPr="00DB6B90" w:rsidTr="00DB6B90">
        <w:tc>
          <w:tcPr>
            <w:tcW w:w="924"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p>
        </w:tc>
        <w:tc>
          <w:tcPr>
            <w:tcW w:w="8501"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работников</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652</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ЦЕННИКИ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297</w:t>
            </w:r>
          </w:p>
        </w:tc>
      </w:tr>
      <w:tr w:rsidR="00DB6B90" w:rsidRPr="00DB6B90" w:rsidTr="00DB6B90">
        <w:tc>
          <w:tcPr>
            <w:tcW w:w="9425" w:type="dxa"/>
            <w:gridSpan w:val="2"/>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ЭСКИЗЫ атрибутики, символики организации</w:t>
            </w:r>
          </w:p>
        </w:tc>
        <w:tc>
          <w:tcPr>
            <w:tcW w:w="1663" w:type="dxa"/>
            <w:tcBorders>
              <w:top w:val="nil"/>
              <w:left w:val="nil"/>
              <w:bottom w:val="nil"/>
              <w:right w:val="nil"/>
            </w:tcBorders>
            <w:tcMar>
              <w:top w:w="0" w:type="dxa"/>
              <w:left w:w="149" w:type="dxa"/>
              <w:bottom w:w="0" w:type="dxa"/>
              <w:right w:w="149" w:type="dxa"/>
            </w:tcMar>
            <w:hideMark/>
          </w:tcPr>
          <w:p w:rsidR="00DB6B90" w:rsidRPr="00DB6B90" w:rsidRDefault="00DB6B90" w:rsidP="00F07B5F">
            <w:pPr>
              <w:jc w:val="left"/>
              <w:textAlignment w:val="baseline"/>
              <w:rPr>
                <w:rFonts w:eastAsia="Times New Roman" w:cs="Times New Roman"/>
                <w:color w:val="2D2D2D"/>
                <w:szCs w:val="28"/>
                <w:lang w:eastAsia="ru-RU"/>
              </w:rPr>
            </w:pPr>
            <w:r w:rsidRPr="00DB6B90">
              <w:rPr>
                <w:rFonts w:eastAsia="Times New Roman" w:cs="Times New Roman"/>
                <w:color w:val="2D2D2D"/>
                <w:szCs w:val="28"/>
                <w:lang w:eastAsia="ru-RU"/>
              </w:rPr>
              <w:t>63, 987</w:t>
            </w:r>
          </w:p>
        </w:tc>
      </w:tr>
    </w:tbl>
    <w:p w:rsidR="00F07B5F" w:rsidRDefault="00F07B5F" w:rsidP="00F07B5F">
      <w:pPr>
        <w:shd w:val="clear" w:color="auto" w:fill="FFFFFF"/>
        <w:jc w:val="left"/>
        <w:textAlignment w:val="baseline"/>
        <w:rPr>
          <w:rFonts w:eastAsia="Times New Roman" w:cs="Times New Roman"/>
          <w:color w:val="2D2D2D"/>
          <w:spacing w:val="3"/>
          <w:szCs w:val="28"/>
          <w:lang w:eastAsia="ru-RU"/>
        </w:rPr>
      </w:pPr>
    </w:p>
    <w:p w:rsidR="00384512" w:rsidRDefault="00384512" w:rsidP="00F07B5F">
      <w:pPr>
        <w:shd w:val="clear" w:color="auto" w:fill="FFFFFF"/>
        <w:jc w:val="left"/>
        <w:textAlignment w:val="baseline"/>
        <w:rPr>
          <w:rFonts w:eastAsia="Times New Roman" w:cs="Times New Roman"/>
          <w:color w:val="2D2D2D"/>
          <w:spacing w:val="3"/>
          <w:szCs w:val="28"/>
          <w:lang w:eastAsia="ru-RU"/>
        </w:rPr>
      </w:pPr>
    </w:p>
    <w:p w:rsidR="00384512" w:rsidRDefault="00DB6B90" w:rsidP="00F07B5F">
      <w:pPr>
        <w:shd w:val="clear" w:color="auto" w:fill="FFFFFF"/>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СОГЛАСОВАНО</w:t>
      </w:r>
    </w:p>
    <w:p w:rsidR="00F07B5F" w:rsidRDefault="00DB6B90" w:rsidP="00F07B5F">
      <w:pPr>
        <w:shd w:val="clear" w:color="auto" w:fill="FFFFFF"/>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Решением Центральной</w:t>
      </w:r>
    </w:p>
    <w:p w:rsidR="00F07B5F" w:rsidRDefault="00DB6B90" w:rsidP="00F07B5F">
      <w:pPr>
        <w:shd w:val="clear" w:color="auto" w:fill="FFFFFF"/>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экспертно-проверочной</w:t>
      </w:r>
    </w:p>
    <w:p w:rsidR="00F07B5F" w:rsidRDefault="00DB6B90" w:rsidP="00F07B5F">
      <w:pPr>
        <w:shd w:val="clear" w:color="auto" w:fill="FFFFFF"/>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 xml:space="preserve">комиссии при </w:t>
      </w:r>
      <w:proofErr w:type="spellStart"/>
      <w:r w:rsidRPr="00DB6B90">
        <w:rPr>
          <w:rFonts w:eastAsia="Times New Roman" w:cs="Times New Roman"/>
          <w:color w:val="2D2D2D"/>
          <w:spacing w:val="3"/>
          <w:szCs w:val="28"/>
          <w:lang w:eastAsia="ru-RU"/>
        </w:rPr>
        <w:t>Росархиве</w:t>
      </w:r>
      <w:proofErr w:type="spellEnd"/>
    </w:p>
    <w:p w:rsidR="00F07B5F" w:rsidRDefault="00DB6B90" w:rsidP="00F07B5F">
      <w:pPr>
        <w:shd w:val="clear" w:color="auto" w:fill="FFFFFF"/>
        <w:jc w:val="left"/>
        <w:textAlignment w:val="baseline"/>
        <w:rPr>
          <w:rFonts w:eastAsia="Times New Roman" w:cs="Times New Roman"/>
          <w:color w:val="2D2D2D"/>
          <w:spacing w:val="3"/>
          <w:szCs w:val="28"/>
          <w:lang w:eastAsia="ru-RU"/>
        </w:rPr>
      </w:pPr>
      <w:r w:rsidRPr="00DB6B90">
        <w:rPr>
          <w:rFonts w:eastAsia="Times New Roman" w:cs="Times New Roman"/>
          <w:color w:val="2D2D2D"/>
          <w:spacing w:val="3"/>
          <w:szCs w:val="28"/>
          <w:lang w:eastAsia="ru-RU"/>
        </w:rPr>
        <w:t>от 15 сентября 2009 года</w:t>
      </w:r>
    </w:p>
    <w:p w:rsidR="00384512" w:rsidRPr="00384512" w:rsidRDefault="00384512" w:rsidP="00F07B5F">
      <w:pPr>
        <w:shd w:val="clear" w:color="auto" w:fill="FFFFFF"/>
        <w:jc w:val="left"/>
        <w:textAlignment w:val="baseline"/>
        <w:rPr>
          <w:rFonts w:eastAsia="Times New Roman" w:cs="Times New Roman"/>
          <w:color w:val="2D2D2D"/>
          <w:spacing w:val="3"/>
          <w:sz w:val="24"/>
          <w:szCs w:val="28"/>
          <w:lang w:eastAsia="ru-RU"/>
        </w:rPr>
      </w:pPr>
    </w:p>
    <w:p w:rsidR="00F07B5F" w:rsidRPr="00384512" w:rsidRDefault="00DB6B90" w:rsidP="00F07B5F">
      <w:pPr>
        <w:shd w:val="clear" w:color="auto" w:fill="FFFFFF"/>
        <w:jc w:val="left"/>
        <w:textAlignment w:val="baseline"/>
        <w:rPr>
          <w:rFonts w:eastAsia="Times New Roman" w:cs="Times New Roman"/>
          <w:color w:val="2D2D2D"/>
          <w:spacing w:val="3"/>
          <w:sz w:val="24"/>
          <w:szCs w:val="28"/>
          <w:lang w:eastAsia="ru-RU"/>
        </w:rPr>
      </w:pPr>
      <w:r w:rsidRPr="00384512">
        <w:rPr>
          <w:rFonts w:eastAsia="Times New Roman" w:cs="Times New Roman"/>
          <w:color w:val="2D2D2D"/>
          <w:spacing w:val="3"/>
          <w:sz w:val="24"/>
          <w:szCs w:val="28"/>
          <w:lang w:eastAsia="ru-RU"/>
        </w:rPr>
        <w:t>Редакция документа с учетом</w:t>
      </w:r>
    </w:p>
    <w:p w:rsidR="00F07B5F" w:rsidRPr="00384512" w:rsidRDefault="00DB6B90" w:rsidP="00F07B5F">
      <w:pPr>
        <w:shd w:val="clear" w:color="auto" w:fill="FFFFFF"/>
        <w:jc w:val="left"/>
        <w:textAlignment w:val="baseline"/>
        <w:rPr>
          <w:rFonts w:eastAsia="Times New Roman" w:cs="Times New Roman"/>
          <w:color w:val="2D2D2D"/>
          <w:spacing w:val="3"/>
          <w:sz w:val="24"/>
          <w:szCs w:val="28"/>
          <w:lang w:eastAsia="ru-RU"/>
        </w:rPr>
      </w:pPr>
      <w:r w:rsidRPr="00384512">
        <w:rPr>
          <w:rFonts w:eastAsia="Times New Roman" w:cs="Times New Roman"/>
          <w:color w:val="2D2D2D"/>
          <w:spacing w:val="3"/>
          <w:sz w:val="24"/>
          <w:szCs w:val="28"/>
          <w:lang w:eastAsia="ru-RU"/>
        </w:rPr>
        <w:t>изменений и дополнений подготовлена</w:t>
      </w:r>
    </w:p>
    <w:p w:rsidR="003972F5" w:rsidRPr="00384512" w:rsidRDefault="00DB6B90" w:rsidP="00F07B5F">
      <w:pPr>
        <w:shd w:val="clear" w:color="auto" w:fill="FFFFFF"/>
        <w:jc w:val="left"/>
        <w:textAlignment w:val="baseline"/>
        <w:rPr>
          <w:rFonts w:eastAsia="Times New Roman" w:cs="Times New Roman"/>
          <w:color w:val="2D2D2D"/>
          <w:spacing w:val="3"/>
          <w:sz w:val="24"/>
          <w:szCs w:val="28"/>
          <w:lang w:eastAsia="ru-RU"/>
        </w:rPr>
      </w:pPr>
      <w:r w:rsidRPr="00384512">
        <w:rPr>
          <w:rFonts w:eastAsia="Times New Roman" w:cs="Times New Roman"/>
          <w:color w:val="2D2D2D"/>
          <w:spacing w:val="3"/>
          <w:sz w:val="24"/>
          <w:szCs w:val="28"/>
          <w:lang w:eastAsia="ru-RU"/>
        </w:rPr>
        <w:t>АО "Кодекс"</w:t>
      </w:r>
    </w:p>
    <w:sectPr w:rsidR="003972F5" w:rsidRPr="00384512" w:rsidSect="00384512">
      <w:pgSz w:w="11906" w:h="16838"/>
      <w:pgMar w:top="993"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40"/>
  <w:displayHorizontalDrawingGridEvery w:val="2"/>
  <w:characterSpacingControl w:val="doNotCompress"/>
  <w:savePreviewPicture/>
  <w:compat/>
  <w:rsids>
    <w:rsidRoot w:val="00DB6B90"/>
    <w:rsid w:val="00384512"/>
    <w:rsid w:val="003972F5"/>
    <w:rsid w:val="003E3988"/>
    <w:rsid w:val="004E6EF3"/>
    <w:rsid w:val="00545C10"/>
    <w:rsid w:val="006D7CFE"/>
    <w:rsid w:val="008C60CC"/>
    <w:rsid w:val="00A63CF5"/>
    <w:rsid w:val="00DB6B90"/>
    <w:rsid w:val="00F0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F5"/>
  </w:style>
  <w:style w:type="paragraph" w:styleId="1">
    <w:name w:val="heading 1"/>
    <w:basedOn w:val="a"/>
    <w:link w:val="10"/>
    <w:uiPriority w:val="9"/>
    <w:qFormat/>
    <w:rsid w:val="00DB6B9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DB6B90"/>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DB6B90"/>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qFormat/>
    <w:rsid w:val="00DB6B90"/>
    <w:pPr>
      <w:spacing w:before="100" w:beforeAutospacing="1" w:after="100" w:afterAutospacing="1" w:line="240" w:lineRule="auto"/>
      <w:jc w:val="left"/>
      <w:outlineLvl w:val="3"/>
    </w:pPr>
    <w:rPr>
      <w:rFonts w:eastAsia="Times New Roman" w:cs="Times New Roman"/>
      <w:b/>
      <w:bCs/>
      <w:sz w:val="24"/>
      <w:szCs w:val="24"/>
      <w:lang w:eastAsia="ru-RU"/>
    </w:rPr>
  </w:style>
  <w:style w:type="paragraph" w:styleId="5">
    <w:name w:val="heading 5"/>
    <w:basedOn w:val="a"/>
    <w:link w:val="50"/>
    <w:uiPriority w:val="9"/>
    <w:qFormat/>
    <w:rsid w:val="00DB6B90"/>
    <w:pPr>
      <w:spacing w:before="100" w:beforeAutospacing="1" w:after="100" w:afterAutospacing="1" w:line="240" w:lineRule="auto"/>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B90"/>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DB6B90"/>
    <w:rPr>
      <w:rFonts w:eastAsia="Times New Roman" w:cs="Times New Roman"/>
      <w:b/>
      <w:bCs/>
      <w:sz w:val="36"/>
      <w:szCs w:val="36"/>
      <w:lang w:eastAsia="ru-RU"/>
    </w:rPr>
  </w:style>
  <w:style w:type="character" w:customStyle="1" w:styleId="30">
    <w:name w:val="Заголовок 3 Знак"/>
    <w:basedOn w:val="a0"/>
    <w:link w:val="3"/>
    <w:uiPriority w:val="9"/>
    <w:rsid w:val="00DB6B90"/>
    <w:rPr>
      <w:rFonts w:eastAsia="Times New Roman" w:cs="Times New Roman"/>
      <w:b/>
      <w:bCs/>
      <w:sz w:val="27"/>
      <w:szCs w:val="27"/>
      <w:lang w:eastAsia="ru-RU"/>
    </w:rPr>
  </w:style>
  <w:style w:type="character" w:customStyle="1" w:styleId="40">
    <w:name w:val="Заголовок 4 Знак"/>
    <w:basedOn w:val="a0"/>
    <w:link w:val="4"/>
    <w:uiPriority w:val="9"/>
    <w:rsid w:val="00DB6B90"/>
    <w:rPr>
      <w:rFonts w:eastAsia="Times New Roman" w:cs="Times New Roman"/>
      <w:b/>
      <w:bCs/>
      <w:sz w:val="24"/>
      <w:szCs w:val="24"/>
      <w:lang w:eastAsia="ru-RU"/>
    </w:rPr>
  </w:style>
  <w:style w:type="character" w:customStyle="1" w:styleId="50">
    <w:name w:val="Заголовок 5 Знак"/>
    <w:basedOn w:val="a0"/>
    <w:link w:val="5"/>
    <w:uiPriority w:val="9"/>
    <w:rsid w:val="00DB6B90"/>
    <w:rPr>
      <w:rFonts w:eastAsia="Times New Roman" w:cs="Times New Roman"/>
      <w:b/>
      <w:bCs/>
      <w:sz w:val="20"/>
      <w:szCs w:val="20"/>
      <w:lang w:eastAsia="ru-RU"/>
    </w:rPr>
  </w:style>
  <w:style w:type="paragraph" w:customStyle="1" w:styleId="headertext">
    <w:name w:val="headertext"/>
    <w:basedOn w:val="a"/>
    <w:rsid w:val="00DB6B90"/>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DB6B90"/>
  </w:style>
  <w:style w:type="character" w:styleId="a3">
    <w:name w:val="Hyperlink"/>
    <w:basedOn w:val="a0"/>
    <w:uiPriority w:val="99"/>
    <w:semiHidden/>
    <w:unhideWhenUsed/>
    <w:rsid w:val="00DB6B90"/>
    <w:rPr>
      <w:color w:val="0000FF"/>
      <w:u w:val="single"/>
    </w:rPr>
  </w:style>
  <w:style w:type="character" w:styleId="a4">
    <w:name w:val="FollowedHyperlink"/>
    <w:basedOn w:val="a0"/>
    <w:uiPriority w:val="99"/>
    <w:semiHidden/>
    <w:unhideWhenUsed/>
    <w:rsid w:val="00DB6B90"/>
    <w:rPr>
      <w:color w:val="800080"/>
      <w:u w:val="single"/>
    </w:rPr>
  </w:style>
  <w:style w:type="paragraph" w:customStyle="1" w:styleId="formattext">
    <w:name w:val="formattext"/>
    <w:basedOn w:val="a"/>
    <w:rsid w:val="00DB6B90"/>
    <w:pPr>
      <w:spacing w:before="100" w:beforeAutospacing="1" w:after="100" w:afterAutospacing="1" w:line="240" w:lineRule="auto"/>
      <w:jc w:val="left"/>
    </w:pPr>
    <w:rPr>
      <w:rFonts w:eastAsia="Times New Roman" w:cs="Times New Roman"/>
      <w:sz w:val="24"/>
      <w:szCs w:val="24"/>
      <w:lang w:eastAsia="ru-RU"/>
    </w:rPr>
  </w:style>
  <w:style w:type="paragraph" w:styleId="a5">
    <w:name w:val="List Paragraph"/>
    <w:basedOn w:val="a"/>
    <w:uiPriority w:val="34"/>
    <w:qFormat/>
    <w:rsid w:val="00DB6B90"/>
    <w:pPr>
      <w:ind w:left="720"/>
      <w:contextualSpacing/>
    </w:pPr>
  </w:style>
</w:styles>
</file>

<file path=word/webSettings.xml><?xml version="1.0" encoding="utf-8"?>
<w:webSettings xmlns:r="http://schemas.openxmlformats.org/officeDocument/2006/relationships" xmlns:w="http://schemas.openxmlformats.org/wordprocessingml/2006/main">
  <w:divs>
    <w:div w:id="841580543">
      <w:bodyDiv w:val="1"/>
      <w:marLeft w:val="0"/>
      <w:marRight w:val="0"/>
      <w:marTop w:val="0"/>
      <w:marBottom w:val="0"/>
      <w:divBdr>
        <w:top w:val="none" w:sz="0" w:space="0" w:color="auto"/>
        <w:left w:val="none" w:sz="0" w:space="0" w:color="auto"/>
        <w:bottom w:val="none" w:sz="0" w:space="0" w:color="auto"/>
        <w:right w:val="none" w:sz="0" w:space="0" w:color="auto"/>
      </w:divBdr>
      <w:divsChild>
        <w:div w:id="2096323338">
          <w:marLeft w:val="0"/>
          <w:marRight w:val="0"/>
          <w:marTop w:val="0"/>
          <w:marBottom w:val="0"/>
          <w:divBdr>
            <w:top w:val="none" w:sz="0" w:space="0" w:color="auto"/>
            <w:left w:val="none" w:sz="0" w:space="0" w:color="auto"/>
            <w:bottom w:val="none" w:sz="0" w:space="0" w:color="auto"/>
            <w:right w:val="none" w:sz="0" w:space="0" w:color="auto"/>
          </w:divBdr>
          <w:divsChild>
            <w:div w:id="162816450">
              <w:marLeft w:val="0"/>
              <w:marRight w:val="0"/>
              <w:marTop w:val="0"/>
              <w:marBottom w:val="0"/>
              <w:divBdr>
                <w:top w:val="none" w:sz="0" w:space="0" w:color="auto"/>
                <w:left w:val="none" w:sz="0" w:space="0" w:color="auto"/>
                <w:bottom w:val="none" w:sz="0" w:space="0" w:color="auto"/>
                <w:right w:val="none" w:sz="0" w:space="0" w:color="auto"/>
              </w:divBdr>
            </w:div>
            <w:div w:id="1698315932">
              <w:marLeft w:val="0"/>
              <w:marRight w:val="0"/>
              <w:marTop w:val="0"/>
              <w:marBottom w:val="0"/>
              <w:divBdr>
                <w:top w:val="none" w:sz="0" w:space="0" w:color="auto"/>
                <w:left w:val="none" w:sz="0" w:space="0" w:color="auto"/>
                <w:bottom w:val="none" w:sz="0" w:space="0" w:color="auto"/>
                <w:right w:val="none" w:sz="0" w:space="0" w:color="auto"/>
              </w:divBdr>
            </w:div>
            <w:div w:id="7758143">
              <w:marLeft w:val="0"/>
              <w:marRight w:val="0"/>
              <w:marTop w:val="0"/>
              <w:marBottom w:val="0"/>
              <w:divBdr>
                <w:top w:val="none" w:sz="0" w:space="0" w:color="auto"/>
                <w:left w:val="none" w:sz="0" w:space="0" w:color="auto"/>
                <w:bottom w:val="none" w:sz="0" w:space="0" w:color="auto"/>
                <w:right w:val="none" w:sz="0" w:space="0" w:color="auto"/>
              </w:divBdr>
            </w:div>
            <w:div w:id="1181701340">
              <w:marLeft w:val="0"/>
              <w:marRight w:val="0"/>
              <w:marTop w:val="0"/>
              <w:marBottom w:val="0"/>
              <w:divBdr>
                <w:top w:val="none" w:sz="0" w:space="0" w:color="auto"/>
                <w:left w:val="none" w:sz="0" w:space="0" w:color="auto"/>
                <w:bottom w:val="none" w:sz="0" w:space="0" w:color="auto"/>
                <w:right w:val="none" w:sz="0" w:space="0" w:color="auto"/>
              </w:divBdr>
            </w:div>
            <w:div w:id="243342070">
              <w:marLeft w:val="0"/>
              <w:marRight w:val="0"/>
              <w:marTop w:val="0"/>
              <w:marBottom w:val="0"/>
              <w:divBdr>
                <w:top w:val="none" w:sz="0" w:space="0" w:color="auto"/>
                <w:left w:val="none" w:sz="0" w:space="0" w:color="auto"/>
                <w:bottom w:val="none" w:sz="0" w:space="0" w:color="auto"/>
                <w:right w:val="none" w:sz="0" w:space="0" w:color="auto"/>
              </w:divBdr>
            </w:div>
            <w:div w:id="1382366636">
              <w:marLeft w:val="0"/>
              <w:marRight w:val="0"/>
              <w:marTop w:val="0"/>
              <w:marBottom w:val="0"/>
              <w:divBdr>
                <w:top w:val="none" w:sz="0" w:space="0" w:color="auto"/>
                <w:left w:val="none" w:sz="0" w:space="0" w:color="auto"/>
                <w:bottom w:val="none" w:sz="0" w:space="0" w:color="auto"/>
                <w:right w:val="none" w:sz="0" w:space="0" w:color="auto"/>
              </w:divBdr>
            </w:div>
            <w:div w:id="2039546064">
              <w:marLeft w:val="0"/>
              <w:marRight w:val="0"/>
              <w:marTop w:val="0"/>
              <w:marBottom w:val="0"/>
              <w:divBdr>
                <w:top w:val="none" w:sz="0" w:space="0" w:color="auto"/>
                <w:left w:val="none" w:sz="0" w:space="0" w:color="auto"/>
                <w:bottom w:val="none" w:sz="0" w:space="0" w:color="auto"/>
                <w:right w:val="none" w:sz="0" w:space="0" w:color="auto"/>
              </w:divBdr>
            </w:div>
            <w:div w:id="639728236">
              <w:marLeft w:val="0"/>
              <w:marRight w:val="0"/>
              <w:marTop w:val="0"/>
              <w:marBottom w:val="0"/>
              <w:divBdr>
                <w:top w:val="none" w:sz="0" w:space="0" w:color="auto"/>
                <w:left w:val="none" w:sz="0" w:space="0" w:color="auto"/>
                <w:bottom w:val="none" w:sz="0" w:space="0" w:color="auto"/>
                <w:right w:val="none" w:sz="0" w:space="0" w:color="auto"/>
              </w:divBdr>
            </w:div>
            <w:div w:id="846479285">
              <w:marLeft w:val="0"/>
              <w:marRight w:val="0"/>
              <w:marTop w:val="0"/>
              <w:marBottom w:val="0"/>
              <w:divBdr>
                <w:top w:val="none" w:sz="0" w:space="0" w:color="auto"/>
                <w:left w:val="none" w:sz="0" w:space="0" w:color="auto"/>
                <w:bottom w:val="none" w:sz="0" w:space="0" w:color="auto"/>
                <w:right w:val="none" w:sz="0" w:space="0" w:color="auto"/>
              </w:divBdr>
            </w:div>
            <w:div w:id="210043859">
              <w:marLeft w:val="0"/>
              <w:marRight w:val="0"/>
              <w:marTop w:val="0"/>
              <w:marBottom w:val="0"/>
              <w:divBdr>
                <w:top w:val="none" w:sz="0" w:space="0" w:color="auto"/>
                <w:left w:val="none" w:sz="0" w:space="0" w:color="auto"/>
                <w:bottom w:val="none" w:sz="0" w:space="0" w:color="auto"/>
                <w:right w:val="none" w:sz="0" w:space="0" w:color="auto"/>
              </w:divBdr>
            </w:div>
            <w:div w:id="1305041992">
              <w:marLeft w:val="0"/>
              <w:marRight w:val="0"/>
              <w:marTop w:val="0"/>
              <w:marBottom w:val="0"/>
              <w:divBdr>
                <w:top w:val="none" w:sz="0" w:space="0" w:color="auto"/>
                <w:left w:val="none" w:sz="0" w:space="0" w:color="auto"/>
                <w:bottom w:val="none" w:sz="0" w:space="0" w:color="auto"/>
                <w:right w:val="none" w:sz="0" w:space="0" w:color="auto"/>
              </w:divBdr>
            </w:div>
            <w:div w:id="1498957371">
              <w:marLeft w:val="0"/>
              <w:marRight w:val="0"/>
              <w:marTop w:val="0"/>
              <w:marBottom w:val="0"/>
              <w:divBdr>
                <w:top w:val="none" w:sz="0" w:space="0" w:color="auto"/>
                <w:left w:val="none" w:sz="0" w:space="0" w:color="auto"/>
                <w:bottom w:val="none" w:sz="0" w:space="0" w:color="auto"/>
                <w:right w:val="none" w:sz="0" w:space="0" w:color="auto"/>
              </w:divBdr>
            </w:div>
            <w:div w:id="1792744711">
              <w:marLeft w:val="0"/>
              <w:marRight w:val="0"/>
              <w:marTop w:val="0"/>
              <w:marBottom w:val="0"/>
              <w:divBdr>
                <w:top w:val="none" w:sz="0" w:space="0" w:color="auto"/>
                <w:left w:val="none" w:sz="0" w:space="0" w:color="auto"/>
                <w:bottom w:val="none" w:sz="0" w:space="0" w:color="auto"/>
                <w:right w:val="none" w:sz="0" w:space="0" w:color="auto"/>
              </w:divBdr>
            </w:div>
            <w:div w:id="417488466">
              <w:marLeft w:val="0"/>
              <w:marRight w:val="0"/>
              <w:marTop w:val="0"/>
              <w:marBottom w:val="0"/>
              <w:divBdr>
                <w:top w:val="none" w:sz="0" w:space="0" w:color="auto"/>
                <w:left w:val="none" w:sz="0" w:space="0" w:color="auto"/>
                <w:bottom w:val="none" w:sz="0" w:space="0" w:color="auto"/>
                <w:right w:val="none" w:sz="0" w:space="0" w:color="auto"/>
              </w:divBdr>
            </w:div>
            <w:div w:id="421417451">
              <w:marLeft w:val="0"/>
              <w:marRight w:val="0"/>
              <w:marTop w:val="0"/>
              <w:marBottom w:val="0"/>
              <w:divBdr>
                <w:top w:val="none" w:sz="0" w:space="0" w:color="auto"/>
                <w:left w:val="none" w:sz="0" w:space="0" w:color="auto"/>
                <w:bottom w:val="none" w:sz="0" w:space="0" w:color="auto"/>
                <w:right w:val="none" w:sz="0" w:space="0" w:color="auto"/>
              </w:divBdr>
            </w:div>
            <w:div w:id="1242064301">
              <w:marLeft w:val="0"/>
              <w:marRight w:val="0"/>
              <w:marTop w:val="0"/>
              <w:marBottom w:val="0"/>
              <w:divBdr>
                <w:top w:val="none" w:sz="0" w:space="0" w:color="auto"/>
                <w:left w:val="none" w:sz="0" w:space="0" w:color="auto"/>
                <w:bottom w:val="none" w:sz="0" w:space="0" w:color="auto"/>
                <w:right w:val="none" w:sz="0" w:space="0" w:color="auto"/>
              </w:divBdr>
            </w:div>
            <w:div w:id="885530478">
              <w:marLeft w:val="0"/>
              <w:marRight w:val="0"/>
              <w:marTop w:val="0"/>
              <w:marBottom w:val="0"/>
              <w:divBdr>
                <w:top w:val="none" w:sz="0" w:space="0" w:color="auto"/>
                <w:left w:val="none" w:sz="0" w:space="0" w:color="auto"/>
                <w:bottom w:val="none" w:sz="0" w:space="0" w:color="auto"/>
                <w:right w:val="none" w:sz="0" w:space="0" w:color="auto"/>
              </w:divBdr>
            </w:div>
            <w:div w:id="1043407560">
              <w:marLeft w:val="0"/>
              <w:marRight w:val="0"/>
              <w:marTop w:val="0"/>
              <w:marBottom w:val="0"/>
              <w:divBdr>
                <w:top w:val="none" w:sz="0" w:space="0" w:color="auto"/>
                <w:left w:val="none" w:sz="0" w:space="0" w:color="auto"/>
                <w:bottom w:val="none" w:sz="0" w:space="0" w:color="auto"/>
                <w:right w:val="none" w:sz="0" w:space="0" w:color="auto"/>
              </w:divBdr>
            </w:div>
            <w:div w:id="2011129185">
              <w:marLeft w:val="0"/>
              <w:marRight w:val="0"/>
              <w:marTop w:val="0"/>
              <w:marBottom w:val="0"/>
              <w:divBdr>
                <w:top w:val="none" w:sz="0" w:space="0" w:color="auto"/>
                <w:left w:val="none" w:sz="0" w:space="0" w:color="auto"/>
                <w:bottom w:val="none" w:sz="0" w:space="0" w:color="auto"/>
                <w:right w:val="none" w:sz="0" w:space="0" w:color="auto"/>
              </w:divBdr>
            </w:div>
            <w:div w:id="1874341812">
              <w:marLeft w:val="0"/>
              <w:marRight w:val="0"/>
              <w:marTop w:val="0"/>
              <w:marBottom w:val="0"/>
              <w:divBdr>
                <w:top w:val="none" w:sz="0" w:space="0" w:color="auto"/>
                <w:left w:val="none" w:sz="0" w:space="0" w:color="auto"/>
                <w:bottom w:val="none" w:sz="0" w:space="0" w:color="auto"/>
                <w:right w:val="none" w:sz="0" w:space="0" w:color="auto"/>
              </w:divBdr>
            </w:div>
            <w:div w:id="611867487">
              <w:marLeft w:val="0"/>
              <w:marRight w:val="0"/>
              <w:marTop w:val="0"/>
              <w:marBottom w:val="0"/>
              <w:divBdr>
                <w:top w:val="none" w:sz="0" w:space="0" w:color="auto"/>
                <w:left w:val="none" w:sz="0" w:space="0" w:color="auto"/>
                <w:bottom w:val="none" w:sz="0" w:space="0" w:color="auto"/>
                <w:right w:val="none" w:sz="0" w:space="0" w:color="auto"/>
              </w:divBdr>
            </w:div>
            <w:div w:id="1658265740">
              <w:marLeft w:val="0"/>
              <w:marRight w:val="0"/>
              <w:marTop w:val="0"/>
              <w:marBottom w:val="0"/>
              <w:divBdr>
                <w:top w:val="none" w:sz="0" w:space="0" w:color="auto"/>
                <w:left w:val="none" w:sz="0" w:space="0" w:color="auto"/>
                <w:bottom w:val="none" w:sz="0" w:space="0" w:color="auto"/>
                <w:right w:val="none" w:sz="0" w:space="0" w:color="auto"/>
              </w:divBdr>
            </w:div>
            <w:div w:id="855731165">
              <w:marLeft w:val="0"/>
              <w:marRight w:val="0"/>
              <w:marTop w:val="0"/>
              <w:marBottom w:val="0"/>
              <w:divBdr>
                <w:top w:val="none" w:sz="0" w:space="0" w:color="auto"/>
                <w:left w:val="none" w:sz="0" w:space="0" w:color="auto"/>
                <w:bottom w:val="none" w:sz="0" w:space="0" w:color="auto"/>
                <w:right w:val="none" w:sz="0" w:space="0" w:color="auto"/>
              </w:divBdr>
            </w:div>
            <w:div w:id="831993526">
              <w:marLeft w:val="0"/>
              <w:marRight w:val="0"/>
              <w:marTop w:val="0"/>
              <w:marBottom w:val="0"/>
              <w:divBdr>
                <w:top w:val="none" w:sz="0" w:space="0" w:color="auto"/>
                <w:left w:val="none" w:sz="0" w:space="0" w:color="auto"/>
                <w:bottom w:val="none" w:sz="0" w:space="0" w:color="auto"/>
                <w:right w:val="none" w:sz="0" w:space="0" w:color="auto"/>
              </w:divBdr>
            </w:div>
            <w:div w:id="142166123">
              <w:marLeft w:val="0"/>
              <w:marRight w:val="0"/>
              <w:marTop w:val="0"/>
              <w:marBottom w:val="0"/>
              <w:divBdr>
                <w:top w:val="none" w:sz="0" w:space="0" w:color="auto"/>
                <w:left w:val="none" w:sz="0" w:space="0" w:color="auto"/>
                <w:bottom w:val="none" w:sz="0" w:space="0" w:color="auto"/>
                <w:right w:val="none" w:sz="0" w:space="0" w:color="auto"/>
              </w:divBdr>
            </w:div>
            <w:div w:id="1321303373">
              <w:marLeft w:val="0"/>
              <w:marRight w:val="0"/>
              <w:marTop w:val="0"/>
              <w:marBottom w:val="0"/>
              <w:divBdr>
                <w:top w:val="none" w:sz="0" w:space="0" w:color="auto"/>
                <w:left w:val="none" w:sz="0" w:space="0" w:color="auto"/>
                <w:bottom w:val="none" w:sz="0" w:space="0" w:color="auto"/>
                <w:right w:val="none" w:sz="0" w:space="0" w:color="auto"/>
              </w:divBdr>
            </w:div>
            <w:div w:id="843663237">
              <w:marLeft w:val="0"/>
              <w:marRight w:val="0"/>
              <w:marTop w:val="0"/>
              <w:marBottom w:val="0"/>
              <w:divBdr>
                <w:top w:val="none" w:sz="0" w:space="0" w:color="auto"/>
                <w:left w:val="none" w:sz="0" w:space="0" w:color="auto"/>
                <w:bottom w:val="none" w:sz="0" w:space="0" w:color="auto"/>
                <w:right w:val="none" w:sz="0" w:space="0" w:color="auto"/>
              </w:divBdr>
            </w:div>
            <w:div w:id="1586453825">
              <w:marLeft w:val="0"/>
              <w:marRight w:val="0"/>
              <w:marTop w:val="0"/>
              <w:marBottom w:val="0"/>
              <w:divBdr>
                <w:top w:val="none" w:sz="0" w:space="0" w:color="auto"/>
                <w:left w:val="none" w:sz="0" w:space="0" w:color="auto"/>
                <w:bottom w:val="none" w:sz="0" w:space="0" w:color="auto"/>
                <w:right w:val="none" w:sz="0" w:space="0" w:color="auto"/>
              </w:divBdr>
            </w:div>
            <w:div w:id="587349287">
              <w:marLeft w:val="0"/>
              <w:marRight w:val="0"/>
              <w:marTop w:val="0"/>
              <w:marBottom w:val="0"/>
              <w:divBdr>
                <w:top w:val="none" w:sz="0" w:space="0" w:color="auto"/>
                <w:left w:val="none" w:sz="0" w:space="0" w:color="auto"/>
                <w:bottom w:val="none" w:sz="0" w:space="0" w:color="auto"/>
                <w:right w:val="none" w:sz="0" w:space="0" w:color="auto"/>
              </w:divBdr>
            </w:div>
            <w:div w:id="395476166">
              <w:marLeft w:val="0"/>
              <w:marRight w:val="0"/>
              <w:marTop w:val="0"/>
              <w:marBottom w:val="0"/>
              <w:divBdr>
                <w:top w:val="none" w:sz="0" w:space="0" w:color="auto"/>
                <w:left w:val="none" w:sz="0" w:space="0" w:color="auto"/>
                <w:bottom w:val="none" w:sz="0" w:space="0" w:color="auto"/>
                <w:right w:val="none" w:sz="0" w:space="0" w:color="auto"/>
              </w:divBdr>
            </w:div>
            <w:div w:id="1377240688">
              <w:marLeft w:val="0"/>
              <w:marRight w:val="0"/>
              <w:marTop w:val="0"/>
              <w:marBottom w:val="0"/>
              <w:divBdr>
                <w:top w:val="none" w:sz="0" w:space="0" w:color="auto"/>
                <w:left w:val="none" w:sz="0" w:space="0" w:color="auto"/>
                <w:bottom w:val="none" w:sz="0" w:space="0" w:color="auto"/>
                <w:right w:val="none" w:sz="0" w:space="0" w:color="auto"/>
              </w:divBdr>
            </w:div>
            <w:div w:id="232473714">
              <w:marLeft w:val="0"/>
              <w:marRight w:val="0"/>
              <w:marTop w:val="0"/>
              <w:marBottom w:val="0"/>
              <w:divBdr>
                <w:top w:val="none" w:sz="0" w:space="0" w:color="auto"/>
                <w:left w:val="none" w:sz="0" w:space="0" w:color="auto"/>
                <w:bottom w:val="none" w:sz="0" w:space="0" w:color="auto"/>
                <w:right w:val="none" w:sz="0" w:space="0" w:color="auto"/>
              </w:divBdr>
            </w:div>
            <w:div w:id="2000693055">
              <w:marLeft w:val="0"/>
              <w:marRight w:val="0"/>
              <w:marTop w:val="0"/>
              <w:marBottom w:val="0"/>
              <w:divBdr>
                <w:top w:val="none" w:sz="0" w:space="0" w:color="auto"/>
                <w:left w:val="none" w:sz="0" w:space="0" w:color="auto"/>
                <w:bottom w:val="none" w:sz="0" w:space="0" w:color="auto"/>
                <w:right w:val="none" w:sz="0" w:space="0" w:color="auto"/>
              </w:divBdr>
            </w:div>
            <w:div w:id="966349783">
              <w:marLeft w:val="0"/>
              <w:marRight w:val="0"/>
              <w:marTop w:val="0"/>
              <w:marBottom w:val="0"/>
              <w:divBdr>
                <w:top w:val="none" w:sz="0" w:space="0" w:color="auto"/>
                <w:left w:val="none" w:sz="0" w:space="0" w:color="auto"/>
                <w:bottom w:val="none" w:sz="0" w:space="0" w:color="auto"/>
                <w:right w:val="none" w:sz="0" w:space="0" w:color="auto"/>
              </w:divBdr>
            </w:div>
            <w:div w:id="37706903">
              <w:marLeft w:val="0"/>
              <w:marRight w:val="0"/>
              <w:marTop w:val="0"/>
              <w:marBottom w:val="0"/>
              <w:divBdr>
                <w:top w:val="none" w:sz="0" w:space="0" w:color="auto"/>
                <w:left w:val="none" w:sz="0" w:space="0" w:color="auto"/>
                <w:bottom w:val="none" w:sz="0" w:space="0" w:color="auto"/>
                <w:right w:val="none" w:sz="0" w:space="0" w:color="auto"/>
              </w:divBdr>
            </w:div>
            <w:div w:id="545600475">
              <w:marLeft w:val="0"/>
              <w:marRight w:val="0"/>
              <w:marTop w:val="0"/>
              <w:marBottom w:val="0"/>
              <w:divBdr>
                <w:top w:val="none" w:sz="0" w:space="0" w:color="auto"/>
                <w:left w:val="none" w:sz="0" w:space="0" w:color="auto"/>
                <w:bottom w:val="none" w:sz="0" w:space="0" w:color="auto"/>
                <w:right w:val="none" w:sz="0" w:space="0" w:color="auto"/>
              </w:divBdr>
            </w:div>
            <w:div w:id="2021424155">
              <w:marLeft w:val="0"/>
              <w:marRight w:val="0"/>
              <w:marTop w:val="0"/>
              <w:marBottom w:val="0"/>
              <w:divBdr>
                <w:top w:val="none" w:sz="0" w:space="0" w:color="auto"/>
                <w:left w:val="none" w:sz="0" w:space="0" w:color="auto"/>
                <w:bottom w:val="none" w:sz="0" w:space="0" w:color="auto"/>
                <w:right w:val="none" w:sz="0" w:space="0" w:color="auto"/>
              </w:divBdr>
            </w:div>
            <w:div w:id="1409309006">
              <w:marLeft w:val="0"/>
              <w:marRight w:val="0"/>
              <w:marTop w:val="0"/>
              <w:marBottom w:val="0"/>
              <w:divBdr>
                <w:top w:val="none" w:sz="0" w:space="0" w:color="auto"/>
                <w:left w:val="none" w:sz="0" w:space="0" w:color="auto"/>
                <w:bottom w:val="none" w:sz="0" w:space="0" w:color="auto"/>
                <w:right w:val="none" w:sz="0" w:space="0" w:color="auto"/>
              </w:divBdr>
            </w:div>
            <w:div w:id="691492999">
              <w:marLeft w:val="0"/>
              <w:marRight w:val="0"/>
              <w:marTop w:val="0"/>
              <w:marBottom w:val="0"/>
              <w:divBdr>
                <w:top w:val="none" w:sz="0" w:space="0" w:color="auto"/>
                <w:left w:val="none" w:sz="0" w:space="0" w:color="auto"/>
                <w:bottom w:val="none" w:sz="0" w:space="0" w:color="auto"/>
                <w:right w:val="none" w:sz="0" w:space="0" w:color="auto"/>
              </w:divBdr>
            </w:div>
            <w:div w:id="710616104">
              <w:marLeft w:val="0"/>
              <w:marRight w:val="0"/>
              <w:marTop w:val="0"/>
              <w:marBottom w:val="0"/>
              <w:divBdr>
                <w:top w:val="none" w:sz="0" w:space="0" w:color="auto"/>
                <w:left w:val="none" w:sz="0" w:space="0" w:color="auto"/>
                <w:bottom w:val="none" w:sz="0" w:space="0" w:color="auto"/>
                <w:right w:val="none" w:sz="0" w:space="0" w:color="auto"/>
              </w:divBdr>
            </w:div>
            <w:div w:id="1816489050">
              <w:marLeft w:val="0"/>
              <w:marRight w:val="0"/>
              <w:marTop w:val="0"/>
              <w:marBottom w:val="0"/>
              <w:divBdr>
                <w:top w:val="none" w:sz="0" w:space="0" w:color="auto"/>
                <w:left w:val="none" w:sz="0" w:space="0" w:color="auto"/>
                <w:bottom w:val="none" w:sz="0" w:space="0" w:color="auto"/>
                <w:right w:val="none" w:sz="0" w:space="0" w:color="auto"/>
              </w:divBdr>
            </w:div>
            <w:div w:id="1173253026">
              <w:marLeft w:val="0"/>
              <w:marRight w:val="0"/>
              <w:marTop w:val="0"/>
              <w:marBottom w:val="0"/>
              <w:divBdr>
                <w:top w:val="none" w:sz="0" w:space="0" w:color="auto"/>
                <w:left w:val="none" w:sz="0" w:space="0" w:color="auto"/>
                <w:bottom w:val="none" w:sz="0" w:space="0" w:color="auto"/>
                <w:right w:val="none" w:sz="0" w:space="0" w:color="auto"/>
              </w:divBdr>
            </w:div>
            <w:div w:id="1909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2288" TargetMode="External"/><Relationship Id="rId13" Type="http://schemas.openxmlformats.org/officeDocument/2006/relationships/hyperlink" Target="http://docs.cntd.ru/document/902233422" TargetMode="External"/><Relationship Id="rId18" Type="http://schemas.openxmlformats.org/officeDocument/2006/relationships/hyperlink" Target="http://docs.cntd.ru/document/9022334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1912288" TargetMode="External"/><Relationship Id="rId12" Type="http://schemas.openxmlformats.org/officeDocument/2006/relationships/hyperlink" Target="http://docs.cntd.ru/document/901912288" TargetMode="External"/><Relationship Id="rId17" Type="http://schemas.openxmlformats.org/officeDocument/2006/relationships/hyperlink" Target="http://docs.cntd.ru/document/420259457" TargetMode="External"/><Relationship Id="rId2" Type="http://schemas.openxmlformats.org/officeDocument/2006/relationships/settings" Target="settings.xml"/><Relationship Id="rId16" Type="http://schemas.openxmlformats.org/officeDocument/2006/relationships/hyperlink" Target="http://docs.cntd.ru/document/9022334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20259457" TargetMode="External"/><Relationship Id="rId11" Type="http://schemas.openxmlformats.org/officeDocument/2006/relationships/hyperlink" Target="http://docs.cntd.ru/document/902233422" TargetMode="External"/><Relationship Id="rId5" Type="http://schemas.openxmlformats.org/officeDocument/2006/relationships/hyperlink" Target="http://docs.cntd.ru/document/420340839" TargetMode="External"/><Relationship Id="rId15" Type="http://schemas.openxmlformats.org/officeDocument/2006/relationships/hyperlink" Target="http://docs.cntd.ru/document/420340839" TargetMode="External"/><Relationship Id="rId10" Type="http://schemas.openxmlformats.org/officeDocument/2006/relationships/hyperlink" Target="http://docs.cntd.ru/document/902103396" TargetMode="External"/><Relationship Id="rId19" Type="http://schemas.openxmlformats.org/officeDocument/2006/relationships/hyperlink" Target="http://docs.cntd.ru/document/420259457" TargetMode="External"/><Relationship Id="rId4" Type="http://schemas.openxmlformats.org/officeDocument/2006/relationships/hyperlink" Target="http://docs.cntd.ru/document/902233422" TargetMode="External"/><Relationship Id="rId9" Type="http://schemas.openxmlformats.org/officeDocument/2006/relationships/hyperlink" Target="http://docs.cntd.ru/document/902103396" TargetMode="External"/><Relationship Id="rId14" Type="http://schemas.openxmlformats.org/officeDocument/2006/relationships/hyperlink" Target="http://docs.cntd.ru/document/902233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231</Pages>
  <Words>44404</Words>
  <Characters>253105</Characters>
  <Application>Microsoft Office Word</Application>
  <DocSecurity>0</DocSecurity>
  <Lines>2109</Lines>
  <Paragraphs>593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Приложение. Перечень типовых управленческих архивных документов, образующихся в </vt:lpstr>
      <vt:lpstr>        I. Общие положения</vt:lpstr>
      <vt:lpstr>        II. Перечень типовых управленческих архивных документов, образующихся в процессе</vt:lpstr>
    </vt:vector>
  </TitlesOfParts>
  <Company/>
  <LinksUpToDate>false</LinksUpToDate>
  <CharactersWithSpaces>296916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Aigul</cp:lastModifiedBy>
  <cp:revision>6</cp:revision>
  <dcterms:created xsi:type="dcterms:W3CDTF">2016-06-29T13:41:00Z</dcterms:created>
  <dcterms:modified xsi:type="dcterms:W3CDTF">2016-06-30T11:39:00Z</dcterms:modified>
</cp:coreProperties>
</file>